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09D1" w:rsidP="212561A5" w:rsidRDefault="00DA3ED0" w14:paraId="1548B237" w14:textId="77B13788" w14:noSpellErr="1">
      <w:pPr>
        <w:jc w:val="both"/>
        <w:rPr>
          <w:rFonts w:ascii="Arial" w:hAnsi="Arial" w:eastAsia="Arial" w:cs="Arial"/>
          <w:b w:val="1"/>
          <w:bCs w:val="1"/>
        </w:rPr>
      </w:pPr>
      <w:r w:rsidRPr="212561A5" w:rsidR="212561A5">
        <w:rPr>
          <w:rFonts w:ascii="Arial" w:hAnsi="Arial" w:eastAsia="Arial" w:cs="Arial"/>
          <w:b w:val="1"/>
          <w:bCs w:val="1"/>
        </w:rPr>
        <w:t xml:space="preserve">Steps to reproduce Figure </w:t>
      </w:r>
      <w:r w:rsidRPr="212561A5" w:rsidR="212561A5">
        <w:rPr>
          <w:rFonts w:ascii="Arial" w:hAnsi="Arial" w:eastAsia="Arial" w:cs="Arial"/>
          <w:b w:val="1"/>
          <w:bCs w:val="1"/>
        </w:rPr>
        <w:t>6</w:t>
      </w:r>
      <w:r w:rsidRPr="212561A5" w:rsidR="212561A5">
        <w:rPr>
          <w:rFonts w:ascii="Arial" w:hAnsi="Arial" w:eastAsia="Arial" w:cs="Arial"/>
          <w:b w:val="1"/>
          <w:bCs w:val="1"/>
        </w:rPr>
        <w:t xml:space="preserve"> of main manuscript.</w:t>
      </w:r>
    </w:p>
    <w:p w:rsidR="00DA3ED0" w:rsidP="212561A5" w:rsidRDefault="00DA3ED0" w14:paraId="341B1D2A" w14:textId="2F1198DE">
      <w:pPr>
        <w:pStyle w:val="ListParagraph"/>
        <w:jc w:val="both"/>
        <w:rPr>
          <w:rFonts w:ascii="Arial" w:hAnsi="Arial" w:eastAsia="Arial" w:cs="Arial"/>
          <w:b w:val="1"/>
          <w:bCs w:val="1"/>
        </w:rPr>
      </w:pPr>
      <w:r w:rsidRPr="212561A5" w:rsidR="212561A5">
        <w:rPr>
          <w:rFonts w:ascii="Arial" w:hAnsi="Arial" w:eastAsia="Arial" w:cs="Arial"/>
          <w:b w:val="1"/>
          <w:bCs w:val="1"/>
        </w:rPr>
        <w:t xml:space="preserve">Construct the HNSCC model from the model equations given in the </w:t>
      </w:r>
      <w:r w:rsidRPr="212561A5" w:rsidR="212561A5">
        <w:rPr>
          <w:rFonts w:ascii="Arial" w:hAnsi="Arial" w:eastAsia="Arial" w:cs="Arial"/>
          <w:b w:val="1"/>
          <w:bCs w:val="1"/>
        </w:rPr>
        <w:t>filename  ‘</w:t>
      </w:r>
      <w:proofErr w:type="spellStart"/>
      <w:r w:rsidRPr="212561A5" w:rsidR="212561A5">
        <w:rPr>
          <w:rFonts w:ascii="Arial" w:hAnsi="Arial" w:eastAsia="Arial" w:cs="Arial"/>
          <w:b w:val="1"/>
          <w:bCs w:val="1"/>
        </w:rPr>
        <w:t>HNSCC_model_equation</w:t>
      </w:r>
      <w:proofErr w:type="spellEnd"/>
      <w:r w:rsidRPr="212561A5" w:rsidR="212561A5">
        <w:rPr>
          <w:rFonts w:ascii="Arial" w:hAnsi="Arial" w:eastAsia="Arial" w:cs="Arial"/>
          <w:b w:val="1"/>
          <w:bCs w:val="1"/>
        </w:rPr>
        <w:t>’.</w:t>
      </w:r>
    </w:p>
    <w:p w:rsidRPr="00813448" w:rsidR="00DA3ED0" w:rsidP="212561A5" w:rsidRDefault="00DA3ED0" w14:paraId="0597EEBD" w14:textId="5360D03C" w14:noSpellErr="1">
      <w:pPr>
        <w:jc w:val="both"/>
        <w:rPr>
          <w:rFonts w:ascii="Arial" w:hAnsi="Arial" w:eastAsia="Arial" w:cs="Arial"/>
        </w:rPr>
      </w:pPr>
    </w:p>
    <w:p w:rsidRPr="00813448" w:rsidR="00DA3ED0" w:rsidP="212561A5" w:rsidRDefault="00DA3ED0" w14:paraId="2934D293" w14:textId="7B8E13B9" w14:noSpellErr="1">
      <w:pPr>
        <w:jc w:val="both"/>
        <w:rPr>
          <w:rFonts w:ascii="Arial" w:hAnsi="Arial" w:eastAsia="Arial" w:cs="Arial"/>
          <w:b w:val="1"/>
          <w:bCs w:val="1"/>
        </w:rPr>
      </w:pPr>
      <w:r w:rsidRPr="212561A5" w:rsidR="212561A5">
        <w:rPr>
          <w:rFonts w:ascii="Arial" w:hAnsi="Arial" w:eastAsia="Arial" w:cs="Arial"/>
          <w:b w:val="1"/>
          <w:bCs w:val="1"/>
        </w:rPr>
        <w:t xml:space="preserve">For Figure </w:t>
      </w:r>
      <w:r w:rsidRPr="212561A5" w:rsidR="212561A5">
        <w:rPr>
          <w:rFonts w:ascii="Arial" w:hAnsi="Arial" w:eastAsia="Arial" w:cs="Arial"/>
          <w:b w:val="1"/>
          <w:bCs w:val="1"/>
        </w:rPr>
        <w:t>6</w:t>
      </w:r>
      <w:r w:rsidRPr="212561A5" w:rsidR="212561A5">
        <w:rPr>
          <w:rFonts w:ascii="Arial" w:hAnsi="Arial" w:eastAsia="Arial" w:cs="Arial"/>
          <w:b w:val="1"/>
          <w:bCs w:val="1"/>
        </w:rPr>
        <w:t>(</w:t>
      </w:r>
      <w:r w:rsidRPr="212561A5" w:rsidR="212561A5">
        <w:rPr>
          <w:rFonts w:ascii="Arial" w:hAnsi="Arial" w:eastAsia="Arial" w:cs="Arial"/>
          <w:b w:val="1"/>
          <w:bCs w:val="1"/>
        </w:rPr>
        <w:t>b</w:t>
      </w:r>
      <w:r w:rsidRPr="212561A5" w:rsidR="212561A5">
        <w:rPr>
          <w:rFonts w:ascii="Arial" w:hAnsi="Arial" w:eastAsia="Arial" w:cs="Arial"/>
          <w:b w:val="1"/>
          <w:bCs w:val="1"/>
        </w:rPr>
        <w:t>)</w:t>
      </w:r>
    </w:p>
    <w:p w:rsidR="00DA3ED0" w:rsidP="212561A5" w:rsidRDefault="003E4EA3" w14:paraId="7E6CB396" w14:textId="6555839B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212561A5" w:rsidR="212561A5">
        <w:rPr>
          <w:rFonts w:ascii="Arial" w:hAnsi="Arial" w:eastAsia="Arial" w:cs="Arial"/>
        </w:rPr>
        <w:t>Use the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 xml:space="preserve">following values </w:t>
      </w:r>
      <w:r w:rsidRPr="212561A5" w:rsidR="212561A5">
        <w:rPr>
          <w:rFonts w:ascii="Arial" w:hAnsi="Arial" w:eastAsia="Arial" w:cs="Arial"/>
        </w:rPr>
        <w:t xml:space="preserve">value of barrier building CAF proportion (alpha) </w:t>
      </w:r>
    </w:p>
    <w:p w:rsidR="003E4EA3" w:rsidP="212561A5" w:rsidRDefault="00862A5C" w14:paraId="139CAEE1" w14:textId="6077F77C" w14:noSpellErr="1">
      <w:pPr>
        <w:pStyle w:val="ListParagraph"/>
        <w:jc w:val="both"/>
        <w:rPr>
          <w:rFonts w:ascii="Arial" w:hAnsi="Arial" w:eastAsia="Arial" w:cs="Arial"/>
        </w:rPr>
      </w:pPr>
      <w:r w:rsidRPr="212561A5">
        <w:rPr>
          <w:rFonts w:ascii="Arial" w:hAnsi="Arial" w:eastAsia="Arial" w:cs="Arial"/>
        </w:rPr>
        <w:t>alpha</w:t>
      </w:r>
      <m:oMath>
        <m:r>
          <w:rPr>
            <w:rFonts w:ascii="Cambria Math" w:hAnsi="Cambria Math"/>
          </w:rPr>
          <m:t>∈</m:t>
        </m:r>
      </m:oMath>
      <w:r w:rsidRPr="212561A5" w:rsidR="003E4EA3">
        <w:rPr>
          <w:rFonts w:ascii="Arial" w:hAnsi="Arial" w:eastAsia="Arial" w:cs="Arial"/>
        </w:rPr>
        <w:t>[</w:t>
      </w:r>
      <w:r w:rsidRPr="212561A5" w:rsidR="003E4EA3">
        <w:rPr>
          <w:rFonts w:ascii="Arial" w:hAnsi="Arial" w:eastAsia="Arial" w:cs="Arial"/>
        </w:rPr>
        <w:t xml:space="preserve"> </w:t>
      </w:r>
      <w:r w:rsidRPr="212561A5" w:rsidR="003E4EA3">
        <w:rPr>
          <w:rFonts w:ascii="Arial" w:hAnsi="Arial" w:eastAsia="Arial" w:cs="Arial"/>
        </w:rPr>
        <w:t>0.0100    0.0200    0.0500    0.0800    0.0900    0.0950    0.1000    0.1500    0.2000    0.2500    0.3000    0.5000</w:t>
      </w:r>
      <w:r w:rsidRPr="212561A5" w:rsidR="003E4EA3">
        <w:rPr>
          <w:rFonts w:ascii="Arial" w:hAnsi="Arial" w:eastAsia="Arial" w:cs="Arial"/>
        </w:rPr>
        <w:t>]</w:t>
      </w:r>
    </w:p>
    <w:p w:rsidR="00DA3ED0" w:rsidP="212561A5" w:rsidRDefault="003E4EA3" w14:paraId="6088FE3E" w14:textId="0A2C1415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212561A5" w:rsidR="212561A5">
        <w:rPr>
          <w:rFonts w:ascii="Arial" w:hAnsi="Arial" w:eastAsia="Arial" w:cs="Arial"/>
        </w:rPr>
        <w:t>For each value of alpha, l</w:t>
      </w:r>
      <w:r w:rsidRPr="212561A5" w:rsidR="212561A5">
        <w:rPr>
          <w:rFonts w:ascii="Arial" w:hAnsi="Arial" w:eastAsia="Arial" w:cs="Arial"/>
        </w:rPr>
        <w:t>oad the parameter set for given alpha and from the document ‘</w:t>
      </w:r>
      <w:proofErr w:type="spellStart"/>
      <w:r w:rsidRPr="212561A5" w:rsidR="212561A5">
        <w:rPr>
          <w:rFonts w:ascii="Arial" w:hAnsi="Arial" w:eastAsia="Arial" w:cs="Arial"/>
        </w:rPr>
        <w:t>HNSCC_</w:t>
      </w:r>
      <w:r w:rsidRPr="212561A5" w:rsidR="212561A5">
        <w:rPr>
          <w:rFonts w:ascii="Arial" w:hAnsi="Arial" w:eastAsia="Arial" w:cs="Arial"/>
        </w:rPr>
        <w:t>parameters</w:t>
      </w:r>
      <w:proofErr w:type="spellEnd"/>
      <w:r w:rsidRPr="212561A5" w:rsidR="212561A5">
        <w:rPr>
          <w:rFonts w:ascii="Arial" w:hAnsi="Arial" w:eastAsia="Arial" w:cs="Arial"/>
        </w:rPr>
        <w:t>’</w:t>
      </w:r>
      <w:r w:rsidRPr="212561A5" w:rsidR="212561A5">
        <w:rPr>
          <w:rFonts w:ascii="Arial" w:hAnsi="Arial" w:eastAsia="Arial" w:cs="Arial"/>
        </w:rPr>
        <w:t>. Store it in a vector P.</w:t>
      </w:r>
    </w:p>
    <w:p w:rsidR="00DA3ED0" w:rsidP="212561A5" w:rsidRDefault="00DA3ED0" w14:paraId="7559F977" w14:textId="5AB11033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212561A5" w:rsidR="212561A5">
        <w:rPr>
          <w:rFonts w:ascii="Arial" w:hAnsi="Arial" w:eastAsia="Arial" w:cs="Arial"/>
        </w:rPr>
        <w:t>Set the initial condition (y_0) for simulation as</w:t>
      </w:r>
    </w:p>
    <w:p w:rsidR="003E4EA3" w:rsidP="212561A5" w:rsidRDefault="003E4EA3" w14:paraId="3B0701E6" w14:textId="74620917">
      <w:pPr>
        <w:pStyle w:val="ListParagraph"/>
        <w:jc w:val="both"/>
        <w:rPr>
          <w:rFonts w:ascii="Arial" w:hAnsi="Arial" w:eastAsia="Arial" w:cs="Arial"/>
        </w:rPr>
      </w:pPr>
      <w:r w:rsidRPr="212561A5" w:rsidR="212561A5">
        <w:rPr>
          <w:rFonts w:ascii="Arial" w:hAnsi="Arial" w:eastAsia="Arial" w:cs="Arial"/>
        </w:rPr>
        <w:t>Y_0</w:t>
      </w:r>
      <w:proofErr w:type="gramStart"/>
      <w:r w:rsidRPr="212561A5" w:rsidR="212561A5">
        <w:rPr>
          <w:rFonts w:ascii="Arial" w:hAnsi="Arial" w:eastAsia="Arial" w:cs="Arial"/>
        </w:rPr>
        <w:t>=[</w:t>
      </w:r>
      <w:proofErr w:type="gramEnd"/>
      <w:r w:rsidRPr="212561A5" w:rsidR="212561A5">
        <w:rPr>
          <w:rFonts w:ascii="Arial" w:hAnsi="Arial" w:eastAsia="Arial" w:cs="Arial"/>
        </w:rPr>
        <w:t>1089.2;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4820.3;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3302.5;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4106.2;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2576.4;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0990.7;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1340.2;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4718.3;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0;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4673.2;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2045.2;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684.8;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502.5;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797.0;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2504.0;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4912.0;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2114.7;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1753.9;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1601.0;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4659.6;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4097.4;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663.8;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3277.8;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732.9</w:t>
      </w:r>
      <w:r w:rsidRPr="212561A5" w:rsidR="212561A5">
        <w:rPr>
          <w:rFonts w:ascii="Arial" w:hAnsi="Arial" w:eastAsia="Arial" w:cs="Arial"/>
        </w:rPr>
        <w:t>]</w:t>
      </w:r>
      <w:r w:rsidRPr="212561A5" w:rsidR="212561A5">
        <w:rPr>
          <w:rFonts w:ascii="Arial" w:hAnsi="Arial" w:eastAsia="Arial" w:cs="Arial"/>
        </w:rPr>
        <w:t xml:space="preserve"> for before anti-PD1 simulations. The initial condition for post-ICI scenario is the </w:t>
      </w:r>
      <w:r w:rsidRPr="212561A5" w:rsidR="212561A5">
        <w:rPr>
          <w:rFonts w:ascii="Arial" w:hAnsi="Arial" w:eastAsia="Arial" w:cs="Arial"/>
        </w:rPr>
        <w:t>steady-state</w:t>
      </w:r>
      <w:r w:rsidRPr="212561A5" w:rsidR="212561A5">
        <w:rPr>
          <w:rFonts w:ascii="Arial" w:hAnsi="Arial" w:eastAsia="Arial" w:cs="Arial"/>
        </w:rPr>
        <w:t xml:space="preserve"> of the corresponding pre-ICI scenario. </w:t>
      </w:r>
    </w:p>
    <w:p w:rsidRPr="003E4EA3" w:rsidR="003E4EA3" w:rsidP="212561A5" w:rsidRDefault="00DA3ED0" w14:paraId="778DF87B" w14:textId="6B2CEEDA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212561A5" w:rsidR="212561A5">
        <w:rPr>
          <w:rFonts w:ascii="Arial" w:hAnsi="Arial" w:eastAsia="Arial" w:cs="Arial"/>
        </w:rPr>
        <w:t xml:space="preserve">Simulate the </w:t>
      </w:r>
      <w:r w:rsidRPr="212561A5" w:rsidR="212561A5">
        <w:rPr>
          <w:rFonts w:ascii="Arial" w:hAnsi="Arial" w:eastAsia="Arial" w:cs="Arial"/>
        </w:rPr>
        <w:t>HNSCC model</w:t>
      </w:r>
      <w:r w:rsidRPr="212561A5" w:rsidR="212561A5">
        <w:rPr>
          <w:rFonts w:ascii="Arial" w:hAnsi="Arial" w:eastAsia="Arial" w:cs="Arial"/>
        </w:rPr>
        <w:t xml:space="preserve"> without and with anti-PD1 (dosage=1) for different parameter sets against alpha.</w:t>
      </w:r>
    </w:p>
    <w:p w:rsidR="003E4EA3" w:rsidP="212561A5" w:rsidRDefault="003E4EA3" w14:paraId="1AED0B6D" w14:textId="106C7C03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212561A5" w:rsidR="212561A5">
        <w:rPr>
          <w:rFonts w:ascii="Arial" w:hAnsi="Arial" w:eastAsia="Arial" w:cs="Arial"/>
        </w:rPr>
        <w:t>Plot pre/post-anti-PD1 total tumor cell population at steady state vs the immune accessibility index.</w:t>
      </w:r>
    </w:p>
    <w:p w:rsidR="00862A5C" w:rsidP="212561A5" w:rsidRDefault="00862A5C" w14:paraId="047B0E05" w14:textId="67CDF43A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212561A5" w:rsidR="212561A5">
        <w:rPr>
          <w:rFonts w:ascii="Arial" w:hAnsi="Arial" w:eastAsia="Arial" w:cs="Arial"/>
        </w:rPr>
        <w:t>Repeat the exercise for the following values of Killer T cell cytotoxicity (</w:t>
      </w:r>
      <w:proofErr w:type="gramStart"/>
      <w:r w:rsidRPr="212561A5" w:rsidR="212561A5">
        <w:rPr>
          <w:rFonts w:ascii="Arial" w:hAnsi="Arial" w:eastAsia="Arial" w:cs="Arial"/>
        </w:rPr>
        <w:t>P(</w:t>
      </w:r>
      <w:proofErr w:type="gramEnd"/>
      <w:r w:rsidRPr="212561A5" w:rsidR="212561A5">
        <w:rPr>
          <w:rFonts w:ascii="Arial" w:hAnsi="Arial" w:eastAsia="Arial" w:cs="Arial"/>
        </w:rPr>
        <w:t>16))</w:t>
      </w:r>
    </w:p>
    <w:p w:rsidR="00862A5C" w:rsidP="212561A5" w:rsidRDefault="00862A5C" w14:paraId="40D8757A" w14:textId="43208F5F">
      <w:pPr>
        <w:pStyle w:val="ListParagraph"/>
        <w:jc w:val="both"/>
        <w:rPr>
          <w:rFonts w:ascii="Arial" w:hAnsi="Arial" w:eastAsia="Arial" w:cs="Arial"/>
        </w:rPr>
      </w:pPr>
      <w:r w:rsidRPr="212561A5">
        <w:rPr>
          <w:rFonts w:ascii="Arial" w:hAnsi="Arial" w:eastAsia="Arial" w:cs="Arial"/>
        </w:rPr>
        <w:t xml:space="preserve">  </w:t>
      </w:r>
      <w:proofErr w:type="gramStart"/>
      <w:r w:rsidRPr="212561A5">
        <w:rPr>
          <w:rFonts w:ascii="Arial" w:hAnsi="Arial" w:eastAsia="Arial" w:cs="Arial"/>
        </w:rPr>
        <w:t>P(</w:t>
      </w:r>
      <w:proofErr w:type="gramEnd"/>
      <w:r w:rsidRPr="212561A5">
        <w:rPr>
          <w:rFonts w:ascii="Arial" w:hAnsi="Arial" w:eastAsia="Arial" w:cs="Arial"/>
        </w:rPr>
        <w:t>1</w:t>
      </w:r>
      <w:r w:rsidRPr="212561A5">
        <w:rPr>
          <w:rFonts w:ascii="Arial" w:hAnsi="Arial" w:eastAsia="Arial" w:cs="Arial"/>
        </w:rPr>
        <w:t>6</w:t>
      </w:r>
      <w:r w:rsidRPr="212561A5">
        <w:rPr>
          <w:rFonts w:ascii="Arial" w:hAnsi="Arial" w:eastAsia="Arial" w:cs="Arial"/>
        </w:rPr>
        <w:t>)</w:t>
      </w:r>
      <m:oMath>
        <m:r>
          <w:rPr>
            <w:rFonts w:ascii="Cambria Math" w:hAnsi="Cambria Math"/>
          </w:rPr>
          <m:t>∈</m:t>
        </m:r>
      </m:oMath>
      <w:r w:rsidRPr="212561A5">
        <w:rPr>
          <w:rFonts w:ascii="Arial" w:hAnsi="Arial" w:eastAsia="Arial" w:cs="Arial"/>
        </w:rPr>
        <w:t>[</w:t>
      </w:r>
      <w:r w:rsidRPr="212561A5">
        <w:rPr>
          <w:rFonts w:ascii="Arial" w:hAnsi="Arial" w:eastAsia="Arial" w:cs="Arial"/>
        </w:rPr>
        <w:t xml:space="preserve"> </w:t>
      </w:r>
      <w:r w:rsidRPr="212561A5">
        <w:rPr>
          <w:rFonts w:ascii="Arial" w:hAnsi="Arial" w:eastAsia="Arial" w:cs="Arial"/>
        </w:rPr>
        <w:t>50         100         300         600         900        1200        1500</w:t>
      </w:r>
      <w:r w:rsidRPr="212561A5">
        <w:rPr>
          <w:rFonts w:ascii="Arial" w:hAnsi="Arial" w:eastAsia="Arial" w:cs="Arial"/>
        </w:rPr>
        <w:t>];</w:t>
      </w:r>
    </w:p>
    <w:p w:rsidRPr="00813448" w:rsidR="00813448" w:rsidP="212561A5" w:rsidRDefault="00813448" w14:paraId="683A3789" w14:textId="77777777" w14:noSpellErr="1">
      <w:pPr>
        <w:pStyle w:val="ListParagraph"/>
        <w:jc w:val="both"/>
        <w:rPr>
          <w:rFonts w:ascii="Arial" w:hAnsi="Arial" w:eastAsia="Arial" w:cs="Arial"/>
        </w:rPr>
      </w:pPr>
    </w:p>
    <w:p w:rsidRPr="00813448" w:rsidR="00813448" w:rsidP="212561A5" w:rsidRDefault="00813448" w14:paraId="46F73BF1" w14:textId="56D2FA77" w14:noSpellErr="1">
      <w:pPr>
        <w:jc w:val="both"/>
        <w:rPr>
          <w:rFonts w:ascii="Arial" w:hAnsi="Arial" w:eastAsia="Arial" w:cs="Arial"/>
          <w:b w:val="1"/>
          <w:bCs w:val="1"/>
        </w:rPr>
      </w:pPr>
      <w:r w:rsidRPr="212561A5" w:rsidR="212561A5">
        <w:rPr>
          <w:rFonts w:ascii="Arial" w:hAnsi="Arial" w:eastAsia="Arial" w:cs="Arial"/>
          <w:b w:val="1"/>
          <w:bCs w:val="1"/>
        </w:rPr>
        <w:t xml:space="preserve">For Figure </w:t>
      </w:r>
      <w:r w:rsidRPr="212561A5" w:rsidR="212561A5">
        <w:rPr>
          <w:rFonts w:ascii="Arial" w:hAnsi="Arial" w:eastAsia="Arial" w:cs="Arial"/>
          <w:b w:val="1"/>
          <w:bCs w:val="1"/>
        </w:rPr>
        <w:t>6</w:t>
      </w:r>
      <w:r w:rsidRPr="212561A5" w:rsidR="212561A5">
        <w:rPr>
          <w:rFonts w:ascii="Arial" w:hAnsi="Arial" w:eastAsia="Arial" w:cs="Arial"/>
          <w:b w:val="1"/>
          <w:bCs w:val="1"/>
        </w:rPr>
        <w:t>(</w:t>
      </w:r>
      <w:r w:rsidRPr="212561A5" w:rsidR="212561A5">
        <w:rPr>
          <w:rFonts w:ascii="Arial" w:hAnsi="Arial" w:eastAsia="Arial" w:cs="Arial"/>
          <w:b w:val="1"/>
          <w:bCs w:val="1"/>
        </w:rPr>
        <w:t>c</w:t>
      </w:r>
      <w:r w:rsidRPr="212561A5" w:rsidR="212561A5">
        <w:rPr>
          <w:rFonts w:ascii="Arial" w:hAnsi="Arial" w:eastAsia="Arial" w:cs="Arial"/>
          <w:b w:val="1"/>
          <w:bCs w:val="1"/>
        </w:rPr>
        <w:t>-d</w:t>
      </w:r>
      <w:r w:rsidRPr="212561A5" w:rsidR="212561A5">
        <w:rPr>
          <w:rFonts w:ascii="Arial" w:hAnsi="Arial" w:eastAsia="Arial" w:cs="Arial"/>
          <w:b w:val="1"/>
          <w:bCs w:val="1"/>
        </w:rPr>
        <w:t>)</w:t>
      </w:r>
    </w:p>
    <w:p w:rsidR="00862A5C" w:rsidP="212561A5" w:rsidRDefault="00862A5C" w14:paraId="7F3FFA5E" w14:textId="77777777" w14:noSpellErr="1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</w:rPr>
      </w:pPr>
      <w:r w:rsidRPr="212561A5" w:rsidR="212561A5">
        <w:rPr>
          <w:rFonts w:ascii="Arial" w:hAnsi="Arial" w:eastAsia="Arial" w:cs="Arial"/>
        </w:rPr>
        <w:t>Use the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 xml:space="preserve">following values </w:t>
      </w:r>
      <w:r w:rsidRPr="212561A5" w:rsidR="212561A5">
        <w:rPr>
          <w:rFonts w:ascii="Arial" w:hAnsi="Arial" w:eastAsia="Arial" w:cs="Arial"/>
        </w:rPr>
        <w:t xml:space="preserve">value of barrier building CAF proportion (alpha) </w:t>
      </w:r>
    </w:p>
    <w:p w:rsidR="00862A5C" w:rsidP="212561A5" w:rsidRDefault="00862A5C" w14:paraId="5474E773" w14:textId="4DC0B4C2" w14:noSpellErr="1">
      <w:pPr>
        <w:pStyle w:val="ListParagraph"/>
        <w:jc w:val="both"/>
        <w:rPr>
          <w:rFonts w:ascii="Arial" w:hAnsi="Arial" w:eastAsia="Arial" w:cs="Arial"/>
        </w:rPr>
      </w:pPr>
      <w:r w:rsidRPr="212561A5">
        <w:rPr>
          <w:rFonts w:ascii="Arial" w:hAnsi="Arial" w:eastAsia="Arial" w:cs="Arial"/>
        </w:rPr>
        <w:t>alpha</w:t>
      </w:r>
      <m:oMath>
        <m:r>
          <w:rPr>
            <w:rFonts w:ascii="Cambria Math" w:hAnsi="Cambria Math"/>
          </w:rPr>
          <m:t>∈</m:t>
        </m:r>
      </m:oMath>
      <w:r w:rsidRPr="212561A5">
        <w:rPr>
          <w:rFonts w:ascii="Arial" w:hAnsi="Arial" w:eastAsia="Arial" w:cs="Arial"/>
        </w:rPr>
        <w:t>[</w:t>
      </w:r>
      <w:r w:rsidRPr="212561A5">
        <w:rPr>
          <w:rFonts w:ascii="Arial" w:hAnsi="Arial" w:eastAsia="Arial" w:cs="Arial"/>
        </w:rPr>
        <w:t xml:space="preserve"> </w:t>
      </w:r>
      <w:r w:rsidRPr="212561A5">
        <w:rPr>
          <w:rFonts w:ascii="Arial" w:hAnsi="Arial" w:eastAsia="Arial" w:cs="Arial"/>
        </w:rPr>
        <w:t>0.0100    0.0200    0.0400    0.0500    0.1000    0.3000    0.5000</w:t>
      </w:r>
      <w:r w:rsidRPr="212561A5">
        <w:rPr>
          <w:rFonts w:ascii="Arial" w:hAnsi="Arial" w:eastAsia="Arial" w:cs="Arial"/>
        </w:rPr>
        <w:t>]</w:t>
      </w:r>
    </w:p>
    <w:p w:rsidR="00862A5C" w:rsidP="212561A5" w:rsidRDefault="00862A5C" w14:paraId="23E017FF" w14:textId="77777777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</w:rPr>
      </w:pPr>
      <w:r w:rsidRPr="212561A5" w:rsidR="212561A5">
        <w:rPr>
          <w:rFonts w:ascii="Arial" w:hAnsi="Arial" w:eastAsia="Arial" w:cs="Arial"/>
        </w:rPr>
        <w:t>For each value of alpha, l</w:t>
      </w:r>
      <w:r w:rsidRPr="212561A5" w:rsidR="212561A5">
        <w:rPr>
          <w:rFonts w:ascii="Arial" w:hAnsi="Arial" w:eastAsia="Arial" w:cs="Arial"/>
        </w:rPr>
        <w:t>oad the parameter set for given alpha and from the document ‘</w:t>
      </w:r>
      <w:proofErr w:type="spellStart"/>
      <w:r w:rsidRPr="212561A5" w:rsidR="212561A5">
        <w:rPr>
          <w:rFonts w:ascii="Arial" w:hAnsi="Arial" w:eastAsia="Arial" w:cs="Arial"/>
        </w:rPr>
        <w:t>HNSCC_</w:t>
      </w:r>
      <w:r w:rsidRPr="212561A5" w:rsidR="212561A5">
        <w:rPr>
          <w:rFonts w:ascii="Arial" w:hAnsi="Arial" w:eastAsia="Arial" w:cs="Arial"/>
        </w:rPr>
        <w:t>parameters</w:t>
      </w:r>
      <w:proofErr w:type="spellEnd"/>
      <w:r w:rsidRPr="212561A5" w:rsidR="212561A5">
        <w:rPr>
          <w:rFonts w:ascii="Arial" w:hAnsi="Arial" w:eastAsia="Arial" w:cs="Arial"/>
        </w:rPr>
        <w:t>’</w:t>
      </w:r>
      <w:r w:rsidRPr="212561A5" w:rsidR="212561A5">
        <w:rPr>
          <w:rFonts w:ascii="Arial" w:hAnsi="Arial" w:eastAsia="Arial" w:cs="Arial"/>
        </w:rPr>
        <w:t>. Store it in a vector P.</w:t>
      </w:r>
    </w:p>
    <w:p w:rsidR="00862A5C" w:rsidP="212561A5" w:rsidRDefault="00862A5C" w14:paraId="670556B8" w14:textId="77777777" w14:noSpellErr="1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</w:rPr>
      </w:pPr>
      <w:r w:rsidRPr="212561A5" w:rsidR="212561A5">
        <w:rPr>
          <w:rFonts w:ascii="Arial" w:hAnsi="Arial" w:eastAsia="Arial" w:cs="Arial"/>
        </w:rPr>
        <w:t>Set the initial condition (y_0) for simulation as</w:t>
      </w:r>
    </w:p>
    <w:p w:rsidR="00862A5C" w:rsidP="212561A5" w:rsidRDefault="00862A5C" w14:paraId="52DCBCD1" w14:textId="77777777">
      <w:pPr>
        <w:pStyle w:val="ListParagraph"/>
        <w:jc w:val="both"/>
        <w:rPr>
          <w:rFonts w:ascii="Arial" w:hAnsi="Arial" w:eastAsia="Arial" w:cs="Arial"/>
        </w:rPr>
      </w:pPr>
      <w:r w:rsidRPr="212561A5" w:rsidR="212561A5">
        <w:rPr>
          <w:rFonts w:ascii="Arial" w:hAnsi="Arial" w:eastAsia="Arial" w:cs="Arial"/>
        </w:rPr>
        <w:t>Y_0</w:t>
      </w:r>
      <w:proofErr w:type="gramStart"/>
      <w:r w:rsidRPr="212561A5" w:rsidR="212561A5">
        <w:rPr>
          <w:rFonts w:ascii="Arial" w:hAnsi="Arial" w:eastAsia="Arial" w:cs="Arial"/>
        </w:rPr>
        <w:t>=[</w:t>
      </w:r>
      <w:proofErr w:type="gramEnd"/>
      <w:r w:rsidRPr="212561A5" w:rsidR="212561A5">
        <w:rPr>
          <w:rFonts w:ascii="Arial" w:hAnsi="Arial" w:eastAsia="Arial" w:cs="Arial"/>
        </w:rPr>
        <w:t>1089.2;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4820.3;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3302.5;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4106.2;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2576.4;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0990.7;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1340.2;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4718.3;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0;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4673.2;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2045.2;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684.8;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502.5;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797.0;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2504.0;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4912.0;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2114.7;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1753.9;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1601.0;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4659.6;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4097.4;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663.8;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3277.8;</w:t>
      </w:r>
      <w:r w:rsidRPr="212561A5" w:rsidR="212561A5">
        <w:rPr>
          <w:rFonts w:ascii="Arial" w:hAnsi="Arial" w:eastAsia="Arial" w:cs="Arial"/>
        </w:rPr>
        <w:t xml:space="preserve"> </w:t>
      </w:r>
      <w:r w:rsidRPr="212561A5" w:rsidR="212561A5">
        <w:rPr>
          <w:rFonts w:ascii="Arial" w:hAnsi="Arial" w:eastAsia="Arial" w:cs="Arial"/>
        </w:rPr>
        <w:t>732.9</w:t>
      </w:r>
      <w:r w:rsidRPr="212561A5" w:rsidR="212561A5">
        <w:rPr>
          <w:rFonts w:ascii="Arial" w:hAnsi="Arial" w:eastAsia="Arial" w:cs="Arial"/>
        </w:rPr>
        <w:t xml:space="preserve">] for before anti-PD1 simulations. The initial condition for post-ICI scenario is the </w:t>
      </w:r>
      <w:r w:rsidRPr="212561A5" w:rsidR="212561A5">
        <w:rPr>
          <w:rFonts w:ascii="Arial" w:hAnsi="Arial" w:eastAsia="Arial" w:cs="Arial"/>
        </w:rPr>
        <w:t>steady-state</w:t>
      </w:r>
      <w:r w:rsidRPr="212561A5" w:rsidR="212561A5">
        <w:rPr>
          <w:rFonts w:ascii="Arial" w:hAnsi="Arial" w:eastAsia="Arial" w:cs="Arial"/>
        </w:rPr>
        <w:t xml:space="preserve"> of the corresponding pre-ICI scenario. </w:t>
      </w:r>
    </w:p>
    <w:p w:rsidRPr="003E4EA3" w:rsidR="00862A5C" w:rsidP="212561A5" w:rsidRDefault="00862A5C" w14:paraId="79446DF2" w14:textId="77777777" w14:noSpellErr="1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</w:rPr>
      </w:pPr>
      <w:r w:rsidRPr="212561A5" w:rsidR="212561A5">
        <w:rPr>
          <w:rFonts w:ascii="Arial" w:hAnsi="Arial" w:eastAsia="Arial" w:cs="Arial"/>
        </w:rPr>
        <w:t>Simulate the HNSCC model</w:t>
      </w:r>
      <w:r w:rsidRPr="212561A5" w:rsidR="212561A5">
        <w:rPr>
          <w:rFonts w:ascii="Arial" w:hAnsi="Arial" w:eastAsia="Arial" w:cs="Arial"/>
        </w:rPr>
        <w:t xml:space="preserve"> without and with anti-PD1 (dosage=1) for different parameter sets against alpha.</w:t>
      </w:r>
    </w:p>
    <w:p w:rsidR="00862A5C" w:rsidP="212561A5" w:rsidRDefault="00862A5C" w14:paraId="513ADCD1" w14:textId="04BA3EF7" w14:noSpellErr="1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</w:rPr>
      </w:pPr>
      <w:r w:rsidRPr="212561A5" w:rsidR="212561A5">
        <w:rPr>
          <w:rFonts w:ascii="Arial" w:hAnsi="Arial" w:eastAsia="Arial" w:cs="Arial"/>
        </w:rPr>
        <w:t xml:space="preserve">Plot post-anti-PD1 total tumor cell population vs the </w:t>
      </w:r>
      <w:r w:rsidRPr="212561A5" w:rsidR="212561A5">
        <w:rPr>
          <w:rFonts w:ascii="Arial" w:hAnsi="Arial" w:eastAsia="Arial" w:cs="Arial"/>
        </w:rPr>
        <w:t>LIF levels for different immune accessibility</w:t>
      </w:r>
      <w:r w:rsidRPr="212561A5" w:rsidR="212561A5">
        <w:rPr>
          <w:rFonts w:ascii="Arial" w:hAnsi="Arial" w:eastAsia="Arial" w:cs="Arial"/>
        </w:rPr>
        <w:t>.</w:t>
      </w:r>
    </w:p>
    <w:p w:rsidR="00862A5C" w:rsidP="212561A5" w:rsidRDefault="00862A5C" w14:paraId="7A3600E0" w14:textId="31C92320" w14:noSpellErr="1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</w:rPr>
      </w:pPr>
      <w:r w:rsidRPr="212561A5" w:rsidR="212561A5">
        <w:rPr>
          <w:rFonts w:ascii="Arial" w:hAnsi="Arial" w:eastAsia="Arial" w:cs="Arial"/>
        </w:rPr>
        <w:t>Plot the CAF population with respect to time for different immune accessibility</w:t>
      </w:r>
    </w:p>
    <w:p w:rsidRPr="003E4EA3" w:rsidR="008C7C2F" w:rsidP="212561A5" w:rsidRDefault="008C7C2F" w14:paraId="53B33498" w14:textId="0C554743" w14:noSpellErr="1">
      <w:pPr>
        <w:pStyle w:val="ListParagraph"/>
        <w:jc w:val="both"/>
        <w:rPr>
          <w:rFonts w:ascii="Arial" w:hAnsi="Arial" w:eastAsia="Arial" w:cs="Arial"/>
        </w:rPr>
      </w:pPr>
    </w:p>
    <w:sectPr w:rsidRPr="003E4EA3" w:rsidR="008C7C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662A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5D7C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72645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B0E9C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57A51"/>
    <w:multiLevelType w:val="hybridMultilevel"/>
    <w:tmpl w:val="C418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E3C34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15534"/>
    <w:multiLevelType w:val="hybridMultilevel"/>
    <w:tmpl w:val="ABF4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2671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0367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193057">
    <w:abstractNumId w:val="4"/>
  </w:num>
  <w:num w:numId="2" w16cid:durableId="1749842230">
    <w:abstractNumId w:val="6"/>
  </w:num>
  <w:num w:numId="3" w16cid:durableId="1668051142">
    <w:abstractNumId w:val="2"/>
  </w:num>
  <w:num w:numId="4" w16cid:durableId="554701941">
    <w:abstractNumId w:val="8"/>
  </w:num>
  <w:num w:numId="5" w16cid:durableId="545720463">
    <w:abstractNumId w:val="7"/>
  </w:num>
  <w:num w:numId="6" w16cid:durableId="467403042">
    <w:abstractNumId w:val="0"/>
  </w:num>
  <w:num w:numId="7" w16cid:durableId="731731328">
    <w:abstractNumId w:val="3"/>
  </w:num>
  <w:num w:numId="8" w16cid:durableId="1432360723">
    <w:abstractNumId w:val="5"/>
  </w:num>
  <w:num w:numId="9" w16cid:durableId="864171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92"/>
    <w:rsid w:val="00134080"/>
    <w:rsid w:val="0028681D"/>
    <w:rsid w:val="002A6DA2"/>
    <w:rsid w:val="002D0E26"/>
    <w:rsid w:val="003434C6"/>
    <w:rsid w:val="003E4EA3"/>
    <w:rsid w:val="004605B8"/>
    <w:rsid w:val="00510843"/>
    <w:rsid w:val="005F195A"/>
    <w:rsid w:val="006C1F09"/>
    <w:rsid w:val="00766A47"/>
    <w:rsid w:val="007A5B77"/>
    <w:rsid w:val="007C4871"/>
    <w:rsid w:val="007E4067"/>
    <w:rsid w:val="00813448"/>
    <w:rsid w:val="00862A5C"/>
    <w:rsid w:val="008C7C2F"/>
    <w:rsid w:val="009070BE"/>
    <w:rsid w:val="00983AA2"/>
    <w:rsid w:val="00A90824"/>
    <w:rsid w:val="00DA3ED0"/>
    <w:rsid w:val="00E93C92"/>
    <w:rsid w:val="00F268D8"/>
    <w:rsid w:val="00FA0FAE"/>
    <w:rsid w:val="00FB09D1"/>
    <w:rsid w:val="2125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2419"/>
  <w15:chartTrackingRefBased/>
  <w15:docId w15:val="{13B5F64D-F4E2-41B4-9D80-4DE25C70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C9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C9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93C9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93C9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93C92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93C92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93C92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93C9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93C9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93C9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9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C9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93C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9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C9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9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C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C92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93C9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92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3E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Thomas Jefferson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Priyan Bhattacharya</dc:creator>
  <keywords/>
  <dc:description/>
  <lastModifiedBy>Priyan Bhattacharya</lastModifiedBy>
  <revision>7</revision>
  <dcterms:created xsi:type="dcterms:W3CDTF">2024-08-29T17:45:00.0000000Z</dcterms:created>
  <dcterms:modified xsi:type="dcterms:W3CDTF">2024-08-30T00:56:03.6336338Z</dcterms:modified>
</coreProperties>
</file>