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Python via .NET 23.3.0 -->
  <w:body>
    <w:p>
      <w:r>
        <w:rPr>
          <w:b/>
          <w:color w:val="FF0000"/>
          <w:sz w:val="24"/>
        </w:rPr>
        <w:t>Evaluation Only. Created with Aspose.Words. Copyright 2003-2023 Aspose Pty Ltd.</w:t>
      </w:r>
    </w:p>
    <w:p>
      <w:pPr>
        <w:bidi w:val="0"/>
        <w:spacing w:before="826" w:after="0"/>
        <w:ind w:left="0" w:right="-200" w:firstLine="0"/>
        <w:jc w:val="both"/>
        <w:outlineLvl w:val="9"/>
        <w:rPr>
          <w:rFonts w:ascii="Fanwood" w:eastAsia="Fanwood" w:hAnsi="Fanwood" w:cs="Fanwood"/>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6pt;height:84.6pt" o:allowincell="f">
            <v:imagedata r:id="rId4" o:title=""/>
            <w10:anchorlock/>
          </v:shape>
        </w:pict>
      </w:r>
      <w:r>
        <w:rPr>
          <w:rFonts w:ascii="Fanwood" w:eastAsia="Fanwood" w:hAnsi="Fanwood" w:cs="Fanwood"/>
          <w:b w:val="0"/>
          <w:bCs w:val="0"/>
          <w:i w:val="0"/>
          <w:iCs w:val="0"/>
          <w:strike w:val="0"/>
          <w:color w:val="auto"/>
          <w:spacing w:val="3823"/>
          <w:sz w:val="2"/>
          <w:szCs w:val="2"/>
          <w:u w:val="none"/>
          <w:rtl w:val="0"/>
        </w:rPr>
        <w:t xml:space="preserve"> </w:t>
      </w:r>
      <w:r>
        <w:pict>
          <v:shape id="_x0000_i1026" type="#_x0000_t75" style="width:175.25pt;height:83.99pt" o:allowincell="f">
            <v:imagedata r:id="rId5" o:title=""/>
            <w10:anchorlock/>
          </v:shape>
        </w:pict>
      </w:r>
    </w:p>
    <w:p>
      <w:pPr>
        <w:bidi w:val="0"/>
        <w:spacing w:before="2678" w:after="0" w:line="624" w:lineRule="atLeast"/>
        <w:ind w:left="0" w:right="-200" w:firstLine="0"/>
        <w:jc w:val="both"/>
        <w:outlineLvl w:val="9"/>
        <w:rPr>
          <w:rFonts w:ascii="Arial" w:eastAsia="Arial" w:hAnsi="Arial" w:cs="Arial"/>
          <w:sz w:val="56"/>
          <w:szCs w:val="56"/>
        </w:rPr>
      </w:pPr>
      <w:r>
        <w:rPr>
          <w:rFonts w:ascii="Arial" w:eastAsia="Arial" w:hAnsi="Arial" w:cs="Arial"/>
          <w:b/>
          <w:bCs/>
          <w:i w:val="0"/>
          <w:iCs w:val="0"/>
          <w:strike w:val="0"/>
          <w:color w:val="000000"/>
          <w:spacing w:val="0"/>
          <w:sz w:val="56"/>
          <w:szCs w:val="56"/>
          <w:u w:val="none"/>
          <w:rtl w:val="0"/>
        </w:rPr>
        <w:t xml:space="preserve"> GCE A LEVEL MARKING SCHEME </w:t>
      </w:r>
      <w:r>
        <w:pict>
          <v:shape id="PathGroup" o:spid="_x0000_s1027" type="#_x0000_t75" style="width:550pt;height:796pt;margin-top:-158.9pt;margin-left:23pt;mso-position-horizontal-relative:page;position:absolute;z-index:-251658240" o:allowincell="f">
            <v:imagedata r:id="rId6" o:title=""/>
            <w10:anchorlock/>
          </v:shape>
        </w:pict>
      </w:r>
    </w:p>
    <w:p>
      <w:pPr>
        <w:bidi w:val="0"/>
        <w:spacing w:before="1046" w:after="0" w:line="402" w:lineRule="atLeast"/>
        <w:ind w:left="0" w:right="-200" w:firstLine="0"/>
        <w:jc w:val="both"/>
        <w:outlineLvl w:val="9"/>
        <w:rPr>
          <w:rFonts w:ascii="Arial" w:eastAsia="Arial" w:hAnsi="Arial" w:cs="Arial"/>
          <w:sz w:val="36"/>
          <w:szCs w:val="36"/>
        </w:rPr>
      </w:pPr>
      <w:r>
        <w:rPr>
          <w:rFonts w:ascii="Arial" w:eastAsia="Arial" w:hAnsi="Arial" w:cs="Arial"/>
          <w:b/>
          <w:bCs/>
          <w:i w:val="0"/>
          <w:iCs w:val="0"/>
          <w:strike w:val="0"/>
          <w:color w:val="000000"/>
          <w:spacing w:val="0"/>
          <w:sz w:val="36"/>
          <w:szCs w:val="36"/>
          <w:u w:val="none"/>
          <w:rtl w:val="0"/>
        </w:rPr>
        <w:t xml:space="preserve">SUMMER 2017 </w:t>
      </w:r>
    </w:p>
    <w:p>
      <w:pPr>
        <w:bidi w:val="0"/>
        <w:spacing w:before="836" w:after="0" w:line="402" w:lineRule="atLeast"/>
        <w:ind w:left="0" w:right="-200" w:firstLine="0"/>
        <w:jc w:val="both"/>
        <w:outlineLvl w:val="9"/>
        <w:rPr>
          <w:rFonts w:ascii="Arial" w:eastAsia="Arial" w:hAnsi="Arial" w:cs="Arial"/>
          <w:sz w:val="36"/>
          <w:szCs w:val="36"/>
        </w:rPr>
      </w:pPr>
      <w:r>
        <w:rPr>
          <w:rFonts w:ascii="Arial" w:eastAsia="Arial" w:hAnsi="Arial" w:cs="Arial"/>
          <w:b/>
          <w:bCs/>
          <w:i w:val="0"/>
          <w:iCs w:val="0"/>
          <w:strike w:val="0"/>
          <w:color w:val="000000"/>
          <w:spacing w:val="0"/>
          <w:sz w:val="36"/>
          <w:szCs w:val="36"/>
          <w:u w:val="none"/>
          <w:rtl w:val="0"/>
        </w:rPr>
        <w:t xml:space="preserve">A LEVEL (NEW) </w:t>
      </w:r>
    </w:p>
    <w:p>
      <w:pPr>
        <w:bidi w:val="0"/>
        <w:spacing w:before="3" w:after="0" w:line="412" w:lineRule="atLeast"/>
        <w:ind w:left="0" w:right="2402" w:firstLine="0"/>
        <w:jc w:val="left"/>
        <w:outlineLvl w:val="9"/>
        <w:rPr>
          <w:rFonts w:ascii="Arial" w:eastAsia="Arial" w:hAnsi="Arial" w:cs="Arial"/>
          <w:sz w:val="36"/>
          <w:szCs w:val="36"/>
        </w:rPr>
      </w:pPr>
      <w:r>
        <w:rPr>
          <w:rFonts w:ascii="Arial" w:eastAsia="Arial" w:hAnsi="Arial" w:cs="Arial"/>
          <w:b/>
          <w:bCs/>
          <w:i w:val="0"/>
          <w:iCs w:val="0"/>
          <w:strike w:val="0"/>
          <w:color w:val="000000"/>
          <w:spacing w:val="0"/>
          <w:sz w:val="36"/>
          <w:szCs w:val="36"/>
          <w:u w:val="none"/>
          <w:rtl w:val="0"/>
        </w:rPr>
        <w:t xml:space="preserve">COMPUTER SCIENCE - COMPONENT 1 A500U10-1 </w:t>
      </w:r>
    </w:p>
    <w:p>
      <w:pPr>
        <w:bidi w:val="0"/>
        <w:spacing w:before="322" w:after="0" w:line="246" w:lineRule="atLeast"/>
        <w:ind w:left="0" w:right="-200" w:firstLine="0"/>
        <w:jc w:val="both"/>
        <w:outlineLvl w:val="9"/>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INTRODUCTION </w:t>
      </w:r>
    </w:p>
    <w:p>
      <w:pPr>
        <w:bidi w:val="0"/>
        <w:spacing w:before="258" w:after="0" w:line="252" w:lineRule="atLeast"/>
        <w:ind w:left="0" w:right="303" w:firstLine="0"/>
        <w:jc w:val="left"/>
        <w:outlineLvl w:val="9"/>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This marking scheme was used by </w:t>
      </w:r>
      <w:r>
        <w:rPr>
          <w:rFonts w:ascii="Arial" w:eastAsia="Arial" w:hAnsi="Arial" w:cs="Arial"/>
          <w:b w:val="0"/>
          <w:bCs w:val="0"/>
          <w:i w:val="0"/>
          <w:iCs w:val="0"/>
          <w:strike w:val="0"/>
          <w:color w:val="000000"/>
          <w:spacing w:val="1"/>
          <w:sz w:val="22"/>
          <w:szCs w:val="22"/>
          <w:u w:val="none"/>
          <w:rtl w:val="0"/>
        </w:rPr>
        <w:t>WJEC</w:t>
      </w:r>
      <w:r>
        <w:rPr>
          <w:rFonts w:ascii="Arial" w:eastAsia="Arial" w:hAnsi="Arial" w:cs="Arial"/>
          <w:b w:val="0"/>
          <w:bCs w:val="0"/>
          <w:i w:val="0"/>
          <w:iCs w:val="0"/>
          <w:strike w:val="0"/>
          <w:color w:val="000000"/>
          <w:spacing w:val="0"/>
          <w:sz w:val="22"/>
          <w:szCs w:val="22"/>
          <w:u w:val="none"/>
          <w:rtl w:val="0"/>
        </w:rPr>
        <w:t xml:space="preserve"> for the 2017</w:t>
      </w:r>
      <w:r>
        <w:rPr>
          <w:rFonts w:ascii="Arial" w:eastAsia="Arial" w:hAnsi="Arial" w:cs="Arial"/>
          <w:b w:val="0"/>
          <w:bCs w:val="0"/>
          <w:i w:val="0"/>
          <w:iCs w:val="0"/>
          <w:strike w:val="0"/>
          <w:color w:val="auto"/>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examination.  It was finalised after detailed discussion at examiners' conferences by all the examiners involved in the assessment.  The conference was held shortly after the paper was taken so that reference could be made to the full range of candidates' responses, with photocopied scripts forming the basis of discussion.  The aim of the conference was </w:t>
      </w:r>
      <w:r>
        <w:rPr>
          <w:rFonts w:ascii="Arial" w:eastAsia="Arial" w:hAnsi="Arial" w:cs="Arial"/>
          <w:b w:val="0"/>
          <w:bCs w:val="0"/>
          <w:i w:val="0"/>
          <w:iCs w:val="0"/>
          <w:strike w:val="0"/>
          <w:color w:val="000000"/>
          <w:spacing w:val="1"/>
          <w:sz w:val="22"/>
          <w:szCs w:val="22"/>
          <w:u w:val="none"/>
          <w:rtl w:val="0"/>
        </w:rPr>
        <w:t>to</w:t>
      </w:r>
      <w:r>
        <w:rPr>
          <w:rFonts w:ascii="Arial" w:eastAsia="Arial" w:hAnsi="Arial" w:cs="Arial"/>
          <w:b w:val="0"/>
          <w:bCs w:val="0"/>
          <w:i w:val="0"/>
          <w:iCs w:val="0"/>
          <w:strike w:val="0"/>
          <w:color w:val="000000"/>
          <w:spacing w:val="0"/>
          <w:sz w:val="22"/>
          <w:szCs w:val="22"/>
          <w:u w:val="none"/>
          <w:rtl w:val="0"/>
        </w:rPr>
        <w:t xml:space="preserve"> ensure that the marking scheme was interpreted and applied in the same way by all examiners. </w:t>
      </w:r>
    </w:p>
    <w:p>
      <w:pPr>
        <w:bidi w:val="0"/>
        <w:spacing w:before="254" w:after="0" w:line="252" w:lineRule="atLeast"/>
        <w:ind w:left="0" w:right="486" w:firstLine="0"/>
        <w:jc w:val="left"/>
        <w:outlineLvl w:val="9"/>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It is hoped that this information will be of assistance </w:t>
      </w:r>
      <w:r>
        <w:rPr>
          <w:rFonts w:ascii="Arial" w:eastAsia="Arial" w:hAnsi="Arial" w:cs="Arial"/>
          <w:b w:val="0"/>
          <w:bCs w:val="0"/>
          <w:i w:val="0"/>
          <w:iCs w:val="0"/>
          <w:strike w:val="0"/>
          <w:color w:val="000000"/>
          <w:spacing w:val="1"/>
          <w:sz w:val="22"/>
          <w:szCs w:val="22"/>
          <w:u w:val="none"/>
          <w:rtl w:val="0"/>
        </w:rPr>
        <w:t>to</w:t>
      </w:r>
      <w:r>
        <w:rPr>
          <w:rFonts w:ascii="Arial" w:eastAsia="Arial" w:hAnsi="Arial" w:cs="Arial"/>
          <w:b w:val="0"/>
          <w:bCs w:val="0"/>
          <w:i w:val="0"/>
          <w:iCs w:val="0"/>
          <w:strike w:val="0"/>
          <w:color w:val="000000"/>
          <w:spacing w:val="0"/>
          <w:sz w:val="22"/>
          <w:szCs w:val="22"/>
          <w:u w:val="none"/>
          <w:rtl w:val="0"/>
        </w:rPr>
        <w:t xml:space="preserve"> centres but it is recognised at the same time that, without the benefit of participation in the examiners' conference, teachers may have different views on certain matters of detail or interpretation. </w:t>
      </w:r>
    </w:p>
    <w:p>
      <w:pPr>
        <w:bidi w:val="0"/>
        <w:spacing w:before="252" w:after="0" w:line="254" w:lineRule="atLeast"/>
        <w:ind w:left="0" w:right="232" w:firstLine="0"/>
        <w:jc w:val="left"/>
        <w:outlineLvl w:val="9"/>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WJEC regrets that it cannot enter into any discussion or correspondence about this marking scheme. </w:t>
      </w:r>
    </w:p>
    <w:p>
      <w:pPr>
        <w:sectPr>
          <w:headerReference w:type="default" r:id="rId7"/>
          <w:footerReference w:type="default" r:id="rId8"/>
          <w:pgSz w:w="11909" w:h="16834"/>
          <w:pgMar w:top="1120" w:right="1045" w:bottom="1300" w:left="1440" w:header="708" w:footer="700"/>
          <w:cols w:space="708"/>
          <w:titlePg w:val="0"/>
        </w:sectPr>
      </w:pPr>
    </w:p>
    <w:p>
      <w:pPr>
        <w:bidi w:val="0"/>
        <w:spacing w:before="63" w:after="0" w:line="506" w:lineRule="atLeast"/>
        <w:ind w:left="3747" w:right="3487" w:firstLine="0"/>
        <w:jc w:val="center"/>
        <w:outlineLvl w:val="9"/>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GCE A LEVEL COMPUTER SCIENCE SUMMER 2017 MARK SCHEME </w:t>
      </w:r>
    </w:p>
    <w:p>
      <w:pPr>
        <w:bidi w:val="0"/>
        <w:spacing w:before="238"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2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715"/>
        <w:gridCol w:w="7912"/>
        <w:gridCol w:w="545"/>
        <w:gridCol w:w="571"/>
        <w:gridCol w:w="571"/>
        <w:gridCol w:w="535"/>
        <w:gridCol w:w="430"/>
      </w:tblGrid>
      <w:tr>
        <w:tblPrEx>
          <w:tblW w:w="0" w:type="auto"/>
          <w:tblInd w:w="2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806"/>
        </w:trPr>
        <w:tc>
          <w:tcPr>
            <w:tcW w:w="715" w:type="dxa"/>
            <w:tcBorders>
              <w:top w:val="single" w:sz="4" w:space="0" w:color="000000"/>
              <w:left w:val="single" w:sz="4" w:space="0" w:color="000000"/>
              <w:bottom w:val="single" w:sz="4" w:space="0" w:color="000000"/>
              <w:right w:val="single" w:sz="4" w:space="0" w:color="000000"/>
            </w:tcBorders>
            <w:shd w:val="clear" w:color="auto" w:fill="auto"/>
            <w:noWrap w:val="0"/>
            <w:tcMar>
              <w:left w:w="269" w:type="dxa"/>
              <w:right w:w="13" w:type="dxa"/>
            </w:tcMar>
            <w:tcFitText w:val="0"/>
          </w:tcPr>
          <w:p>
            <w:pPr>
              <w:bidi w:val="0"/>
              <w:spacing w:before="238" w:after="0" w:line="222" w:lineRule="atLeast"/>
              <w:ind w:left="0" w:right="0" w:firstLine="0"/>
              <w:jc w:val="both"/>
              <w:rPr>
                <w:rFonts w:ascii="Arial" w:eastAsia="Arial" w:hAnsi="Arial" w:cs="Arial"/>
                <w:sz w:val="20"/>
                <w:szCs w:val="20"/>
              </w:rPr>
            </w:pPr>
            <w:r>
              <w:rPr>
                <w:rFonts w:ascii="Arial" w:eastAsia="Arial" w:hAnsi="Arial" w:cs="Arial"/>
                <w:b/>
                <w:bCs/>
                <w:i w:val="0"/>
                <w:iCs w:val="0"/>
                <w:strike w:val="0"/>
                <w:color w:val="000000"/>
                <w:spacing w:val="1"/>
                <w:sz w:val="20"/>
                <w:szCs w:val="20"/>
                <w:u w:val="none"/>
                <w:rtl w:val="0"/>
                <w:lang w:bidi="en-US"/>
              </w:rPr>
              <w:t>Qu</w:t>
            </w:r>
            <w:r>
              <w:rPr>
                <w:rFonts w:ascii="Arial" w:eastAsia="Arial" w:hAnsi="Arial" w:cs="Arial"/>
                <w:b w:val="0"/>
                <w:bCs w:val="0"/>
                <w:i w:val="0"/>
                <w:iCs w:val="0"/>
                <w:strike w:val="0"/>
                <w:color w:val="000000"/>
                <w:spacing w:val="0"/>
                <w:sz w:val="20"/>
                <w:szCs w:val="20"/>
                <w:u w:val="none"/>
                <w:rtl w:val="0"/>
              </w:rPr>
              <w:t xml:space="preserve"> </w:t>
            </w:r>
          </w:p>
        </w:tc>
        <w:tc>
          <w:tcPr>
            <w:tcW w:w="7912" w:type="dxa"/>
            <w:tcBorders>
              <w:top w:val="single" w:sz="4" w:space="0" w:color="000000"/>
              <w:left w:val="single" w:sz="4" w:space="0" w:color="000000"/>
              <w:bottom w:val="single" w:sz="4" w:space="0" w:color="000000"/>
              <w:right w:val="single" w:sz="4" w:space="0" w:color="000000"/>
            </w:tcBorders>
            <w:shd w:val="clear" w:color="auto" w:fill="auto"/>
            <w:noWrap w:val="0"/>
            <w:tcMar>
              <w:left w:w="3594" w:type="dxa"/>
              <w:right w:w="3442" w:type="dxa"/>
            </w:tcMar>
            <w:tcFitText w:val="0"/>
          </w:tcPr>
          <w:p>
            <w:pPr>
              <w:bidi w:val="0"/>
              <w:spacing w:before="238" w:after="0" w:line="222" w:lineRule="atLeast"/>
              <w:ind w:left="0" w:right="0" w:firstLine="0"/>
              <w:jc w:val="both"/>
              <w:rPr>
                <w:rFonts w:ascii="Arial" w:eastAsia="Arial" w:hAnsi="Arial" w:cs="Arial"/>
                <w:sz w:val="20"/>
                <w:szCs w:val="20"/>
              </w:rPr>
            </w:pPr>
            <w:r>
              <w:rPr>
                <w:rFonts w:ascii="Arial" w:eastAsia="Arial" w:hAnsi="Arial" w:cs="Arial"/>
                <w:b/>
                <w:bCs/>
                <w:i w:val="0"/>
                <w:iCs w:val="0"/>
                <w:strike w:val="0"/>
                <w:color w:val="000000"/>
                <w:spacing w:val="0"/>
                <w:sz w:val="20"/>
                <w:szCs w:val="20"/>
                <w:u w:val="none"/>
                <w:rtl w:val="0"/>
                <w:lang w:bidi="en-US"/>
              </w:rPr>
              <w:t>Answer</w:t>
            </w:r>
            <w:r>
              <w:rPr>
                <w:rFonts w:ascii="Arial" w:eastAsia="Arial" w:hAnsi="Arial" w:cs="Arial"/>
                <w:b w:val="0"/>
                <w:bCs w:val="0"/>
                <w:i w:val="0"/>
                <w:iCs w:val="0"/>
                <w:strike w:val="0"/>
                <w:color w:val="000000"/>
                <w:spacing w:val="0"/>
                <w:sz w:val="20"/>
                <w:szCs w:val="20"/>
                <w:u w:val="none"/>
                <w:rtl w:val="0"/>
              </w:rPr>
              <w:t xml:space="preserve"> </w:t>
            </w:r>
          </w:p>
        </w:tc>
        <w:tc>
          <w:tcPr>
            <w:tcW w:w="545"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571"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571"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535"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430"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286" w:type="dxa"/>
          <w:tblLayout w:type="fixed"/>
          <w:tblCellMar>
            <w:left w:w="108" w:type="dxa"/>
            <w:right w:w="108" w:type="dxa"/>
          </w:tblCellMar>
        </w:tblPrEx>
        <w:trPr>
          <w:trHeight w:hRule="exact" w:val="470"/>
        </w:trPr>
        <w:tc>
          <w:tcPr>
            <w:tcW w:w="715" w:type="dxa"/>
            <w:tcBorders>
              <w:top w:val="single" w:sz="4" w:space="0" w:color="000000"/>
              <w:left w:val="single" w:sz="4" w:space="0" w:color="000000"/>
              <w:bottom w:val="single" w:sz="4" w:space="0" w:color="000000"/>
              <w:right w:val="single" w:sz="4" w:space="0" w:color="000000"/>
            </w:tcBorders>
            <w:shd w:val="clear" w:color="auto" w:fill="auto"/>
            <w:noWrap w:val="0"/>
            <w:tcMar>
              <w:left w:w="180" w:type="dxa"/>
              <w:right w:w="26" w:type="dxa"/>
            </w:tcMar>
            <w:tcFitText w:val="0"/>
            <w:vAlign w:val="center"/>
          </w:tcPr>
          <w:p>
            <w:pPr>
              <w:bidi w:val="0"/>
              <w:spacing w:before="1" w:after="0" w:line="230" w:lineRule="atLeast"/>
              <w:ind w:left="0" w:right="0" w:firstLine="0"/>
              <w:jc w:val="center"/>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1(a) (i) </w:t>
            </w:r>
          </w:p>
        </w:tc>
        <w:tc>
          <w:tcPr>
            <w:tcW w:w="7912"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344" w:type="dxa"/>
            </w:tcMar>
            <w:tcFitText w:val="0"/>
            <w:vAlign w:val="center"/>
          </w:tcPr>
          <w:p>
            <w:pPr>
              <w:bidi w:val="0"/>
              <w:spacing w:before="0" w:after="0" w:line="230" w:lineRule="atLeast"/>
              <w:ind w:left="0" w:right="0" w:firstLine="0"/>
              <w:jc w:val="left"/>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Storage space wasted as would need </w:t>
            </w:r>
            <w:r>
              <w:rPr>
                <w:rFonts w:ascii="Arial" w:eastAsia="Arial" w:hAnsi="Arial" w:cs="Arial"/>
                <w:b w:val="0"/>
                <w:bCs w:val="0"/>
                <w:i w:val="0"/>
                <w:iCs w:val="0"/>
                <w:strike w:val="0"/>
                <w:color w:val="000000"/>
                <w:spacing w:val="1"/>
                <w:sz w:val="20"/>
                <w:szCs w:val="20"/>
                <w:u w:val="none"/>
                <w:rtl w:val="0"/>
              </w:rPr>
              <w:t>to</w:t>
            </w:r>
            <w:r>
              <w:rPr>
                <w:rFonts w:ascii="Arial" w:eastAsia="Arial" w:hAnsi="Arial" w:cs="Arial"/>
                <w:b w:val="0"/>
                <w:bCs w:val="0"/>
                <w:i w:val="0"/>
                <w:iCs w:val="0"/>
                <w:strike w:val="0"/>
                <w:color w:val="000000"/>
                <w:spacing w:val="0"/>
                <w:sz w:val="20"/>
                <w:szCs w:val="20"/>
                <w:u w:val="none"/>
                <w:rtl w:val="0"/>
              </w:rPr>
              <w:t xml:space="preserve"> cater for </w:t>
            </w:r>
            <w:r>
              <w:rPr>
                <w:rFonts w:ascii="Arial" w:eastAsia="Arial" w:hAnsi="Arial" w:cs="Arial"/>
                <w:b w:val="0"/>
                <w:bCs w:val="0"/>
                <w:i w:val="0"/>
                <w:iCs w:val="0"/>
                <w:strike w:val="0"/>
                <w:color w:val="000000"/>
                <w:spacing w:val="1"/>
                <w:sz w:val="20"/>
                <w:szCs w:val="20"/>
                <w:u w:val="none"/>
                <w:rtl w:val="0"/>
              </w:rPr>
              <w:t>every</w:t>
            </w:r>
            <w:r>
              <w:rPr>
                <w:rFonts w:ascii="Arial" w:eastAsia="Arial" w:hAnsi="Arial" w:cs="Arial"/>
                <w:b w:val="0"/>
                <w:bCs w:val="0"/>
                <w:i w:val="0"/>
                <w:iCs w:val="0"/>
                <w:strike w:val="0"/>
                <w:color w:val="000000"/>
                <w:spacing w:val="0"/>
                <w:sz w:val="20"/>
                <w:szCs w:val="20"/>
                <w:u w:val="none"/>
                <w:rtl w:val="0"/>
              </w:rPr>
              <w:t xml:space="preserve"> possible 7 digit component number. </w:t>
            </w:r>
          </w:p>
        </w:tc>
        <w:tc>
          <w:tcPr>
            <w:tcW w:w="545" w:type="dxa"/>
            <w:tcBorders>
              <w:top w:val="single" w:sz="4" w:space="0" w:color="000000"/>
              <w:left w:val="single" w:sz="4" w:space="0" w:color="000000"/>
              <w:bottom w:val="single" w:sz="4" w:space="0" w:color="000000"/>
              <w:right w:val="single" w:sz="4" w:space="0" w:color="000000"/>
            </w:tcBorders>
            <w:shd w:val="clear" w:color="auto" w:fill="auto"/>
            <w:noWrap w:val="0"/>
            <w:tcMar>
              <w:left w:w="216" w:type="dxa"/>
              <w:right w:w="63" w:type="dxa"/>
            </w:tcMar>
            <w:tcFitText w:val="0"/>
            <w:vAlign w:val="top"/>
          </w:tcPr>
          <w:p>
            <w:pPr>
              <w:bidi w:val="0"/>
              <w:spacing w:before="10"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1 </w:t>
            </w:r>
          </w:p>
        </w:tc>
        <w:tc>
          <w:tcPr>
            <w:tcW w:w="571"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571" w:type="dxa"/>
            <w:tcBorders>
              <w:top w:val="single" w:sz="4" w:space="0" w:color="000000"/>
              <w:left w:val="single" w:sz="4" w:space="0" w:color="000000"/>
              <w:bottom w:val="single" w:sz="4" w:space="0" w:color="000000"/>
              <w:right w:val="single" w:sz="4" w:space="0" w:color="000000"/>
            </w:tcBorders>
            <w:shd w:val="clear" w:color="auto" w:fill="auto"/>
            <w:noWrap w:val="0"/>
            <w:tcMar>
              <w:left w:w="173" w:type="dxa"/>
              <w:right w:w="22" w:type="dxa"/>
            </w:tcMar>
            <w:tcFitText w:val="0"/>
            <w:vAlign w:val="top"/>
          </w:tcPr>
          <w:p>
            <w:pPr>
              <w:bidi w:val="0"/>
              <w:spacing w:before="10"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2a </w:t>
            </w:r>
          </w:p>
        </w:tc>
        <w:tc>
          <w:tcPr>
            <w:tcW w:w="535"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430" w:type="dxa"/>
            <w:tcBorders>
              <w:top w:val="single" w:sz="4" w:space="0" w:color="000000"/>
              <w:left w:val="single" w:sz="4" w:space="0" w:color="000000"/>
              <w:bottom w:val="single" w:sz="4" w:space="0" w:color="000000"/>
              <w:right w:val="single" w:sz="4" w:space="0" w:color="000000"/>
            </w:tcBorders>
            <w:shd w:val="clear" w:color="auto" w:fill="auto"/>
            <w:noWrap w:val="0"/>
            <w:tcMar>
              <w:left w:w="158" w:type="dxa"/>
              <w:right w:w="5" w:type="dxa"/>
            </w:tcMar>
            <w:tcFitText w:val="0"/>
            <w:vAlign w:val="top"/>
          </w:tcPr>
          <w:p>
            <w:pPr>
              <w:bidi w:val="0"/>
              <w:spacing w:before="10"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1 </w:t>
            </w:r>
          </w:p>
        </w:tc>
      </w:tr>
      <w:tr>
        <w:tblPrEx>
          <w:tblW w:w="0" w:type="auto"/>
          <w:tblInd w:w="286" w:type="dxa"/>
          <w:tblLayout w:type="fixed"/>
          <w:tblCellMar>
            <w:left w:w="108" w:type="dxa"/>
            <w:right w:w="108" w:type="dxa"/>
          </w:tblCellMar>
        </w:tblPrEx>
        <w:trPr>
          <w:trHeight w:hRule="exact" w:val="698"/>
        </w:trPr>
        <w:tc>
          <w:tcPr>
            <w:tcW w:w="715" w:type="dxa"/>
            <w:tcBorders>
              <w:top w:val="single" w:sz="4" w:space="0" w:color="000000"/>
              <w:left w:val="single" w:sz="4" w:space="0" w:color="000000"/>
              <w:bottom w:val="single" w:sz="4" w:space="0" w:color="000000"/>
              <w:right w:val="single" w:sz="4" w:space="0" w:color="000000"/>
            </w:tcBorders>
            <w:shd w:val="clear" w:color="auto" w:fill="auto"/>
            <w:noWrap w:val="0"/>
            <w:tcMar>
              <w:left w:w="180" w:type="dxa"/>
              <w:right w:w="26" w:type="dxa"/>
            </w:tcMar>
            <w:tcFitText w:val="0"/>
            <w:vAlign w:val="top"/>
          </w:tcPr>
          <w:p>
            <w:pPr>
              <w:bidi w:val="0"/>
              <w:spacing w:before="2" w:after="0" w:line="230" w:lineRule="atLeast"/>
              <w:ind w:left="0" w:right="0" w:firstLine="0"/>
              <w:jc w:val="center"/>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1(a) (ii) </w:t>
            </w:r>
          </w:p>
        </w:tc>
        <w:tc>
          <w:tcPr>
            <w:tcW w:w="7912"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382" w:type="dxa"/>
            </w:tcMar>
            <w:tcFitText w:val="0"/>
            <w:vAlign w:val="top"/>
          </w:tcPr>
          <w:p>
            <w:pPr>
              <w:bidi w:val="0"/>
              <w:spacing w:before="2" w:after="0" w:line="230" w:lineRule="atLeast"/>
              <w:ind w:left="0" w:right="0" w:firstLine="0"/>
              <w:jc w:val="left"/>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A suitable hashing algorithm will </w:t>
            </w:r>
            <w:r>
              <w:rPr>
                <w:rFonts w:ascii="Arial" w:eastAsia="Arial" w:hAnsi="Arial" w:cs="Arial"/>
                <w:b w:val="0"/>
                <w:bCs w:val="0"/>
                <w:i w:val="0"/>
                <w:iCs w:val="0"/>
                <w:strike w:val="0"/>
                <w:color w:val="000000"/>
                <w:spacing w:val="2"/>
                <w:sz w:val="20"/>
                <w:szCs w:val="20"/>
                <w:u w:val="none"/>
                <w:rtl w:val="0"/>
              </w:rPr>
              <w:t>map</w:t>
            </w:r>
            <w:r>
              <w:rPr>
                <w:rFonts w:ascii="Arial" w:eastAsia="Arial" w:hAnsi="Arial" w:cs="Arial"/>
                <w:b w:val="0"/>
                <w:bCs w:val="0"/>
                <w:i w:val="0"/>
                <w:iCs w:val="0"/>
                <w:strike w:val="0"/>
                <w:color w:val="000000"/>
                <w:spacing w:val="0"/>
                <w:sz w:val="20"/>
                <w:szCs w:val="20"/>
                <w:u w:val="none"/>
                <w:rtl w:val="0"/>
              </w:rPr>
              <w:t xml:space="preserve"> component numbers onto a smaller range </w:t>
            </w:r>
            <w:r>
              <w:rPr>
                <w:rFonts w:ascii="Arial" w:eastAsia="Arial" w:hAnsi="Arial" w:cs="Arial"/>
                <w:b w:val="0"/>
                <w:bCs w:val="0"/>
                <w:i w:val="0"/>
                <w:iCs w:val="0"/>
                <w:strike w:val="0"/>
                <w:color w:val="000000"/>
                <w:spacing w:val="1"/>
                <w:sz w:val="20"/>
                <w:szCs w:val="20"/>
                <w:u w:val="none"/>
                <w:rtl w:val="0"/>
              </w:rPr>
              <w:t>of</w:t>
            </w:r>
            <w:r>
              <w:rPr>
                <w:rFonts w:ascii="Arial" w:eastAsia="Arial" w:hAnsi="Arial" w:cs="Arial"/>
                <w:b w:val="0"/>
                <w:bCs w:val="0"/>
                <w:i w:val="0"/>
                <w:iCs w:val="0"/>
                <w:strike w:val="0"/>
                <w:color w:val="000000"/>
                <w:spacing w:val="0"/>
                <w:sz w:val="20"/>
                <w:szCs w:val="20"/>
                <w:u w:val="none"/>
                <w:rtl w:val="0"/>
              </w:rPr>
              <w:t xml:space="preserve"> addresses, </w:t>
            </w:r>
            <w:r>
              <w:rPr>
                <w:rFonts w:ascii="Arial" w:eastAsia="Arial" w:hAnsi="Arial" w:cs="Arial"/>
                <w:b w:val="0"/>
                <w:bCs w:val="0"/>
                <w:i w:val="0"/>
                <w:iCs w:val="0"/>
                <w:strike w:val="0"/>
                <w:color w:val="000000"/>
                <w:spacing w:val="3"/>
                <w:sz w:val="20"/>
                <w:szCs w:val="20"/>
                <w:u w:val="none"/>
                <w:rtl w:val="0"/>
              </w:rPr>
              <w:t>by</w:t>
            </w:r>
            <w:r>
              <w:rPr>
                <w:rFonts w:ascii="Arial" w:eastAsia="Arial" w:hAnsi="Arial" w:cs="Arial"/>
                <w:b w:val="0"/>
                <w:bCs w:val="0"/>
                <w:i w:val="0"/>
                <w:iCs w:val="0"/>
                <w:strike w:val="0"/>
                <w:color w:val="000000"/>
                <w:spacing w:val="0"/>
                <w:sz w:val="20"/>
                <w:szCs w:val="20"/>
                <w:u w:val="none"/>
                <w:rtl w:val="0"/>
              </w:rPr>
              <w:t xml:space="preserve"> generating fewer digit address references. </w:t>
            </w:r>
          </w:p>
        </w:tc>
        <w:tc>
          <w:tcPr>
            <w:tcW w:w="545" w:type="dxa"/>
            <w:tcBorders>
              <w:top w:val="single" w:sz="4" w:space="0" w:color="000000"/>
              <w:left w:val="single" w:sz="4" w:space="0" w:color="000000"/>
              <w:bottom w:val="single" w:sz="4" w:space="0" w:color="000000"/>
              <w:right w:val="single" w:sz="4" w:space="0" w:color="000000"/>
            </w:tcBorders>
            <w:shd w:val="clear" w:color="auto" w:fill="auto"/>
            <w:noWrap w:val="0"/>
            <w:tcMar>
              <w:left w:w="216" w:type="dxa"/>
              <w:right w:w="63" w:type="dxa"/>
            </w:tcMar>
            <w:tcFitText w:val="0"/>
            <w:vAlign w:val="top"/>
          </w:tcPr>
          <w:p>
            <w:pPr>
              <w:bidi w:val="0"/>
              <w:spacing w:before="10"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2 </w:t>
            </w:r>
          </w:p>
        </w:tc>
        <w:tc>
          <w:tcPr>
            <w:tcW w:w="571"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571" w:type="dxa"/>
            <w:tcBorders>
              <w:top w:val="single" w:sz="4" w:space="0" w:color="000000"/>
              <w:left w:val="single" w:sz="4" w:space="0" w:color="000000"/>
              <w:bottom w:val="single" w:sz="4" w:space="0" w:color="000000"/>
              <w:right w:val="single" w:sz="4" w:space="0" w:color="000000"/>
            </w:tcBorders>
            <w:shd w:val="clear" w:color="auto" w:fill="auto"/>
            <w:noWrap w:val="0"/>
            <w:tcMar>
              <w:left w:w="173" w:type="dxa"/>
              <w:right w:w="22" w:type="dxa"/>
            </w:tcMar>
            <w:tcFitText w:val="0"/>
            <w:vAlign w:val="top"/>
          </w:tcPr>
          <w:p>
            <w:pPr>
              <w:bidi w:val="0"/>
              <w:spacing w:before="10"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2b </w:t>
            </w:r>
          </w:p>
        </w:tc>
        <w:tc>
          <w:tcPr>
            <w:tcW w:w="535"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430" w:type="dxa"/>
            <w:tcBorders>
              <w:top w:val="single" w:sz="4" w:space="0" w:color="000000"/>
              <w:left w:val="single" w:sz="4" w:space="0" w:color="000000"/>
              <w:bottom w:val="single" w:sz="4" w:space="0" w:color="000000"/>
              <w:right w:val="single" w:sz="4" w:space="0" w:color="000000"/>
            </w:tcBorders>
            <w:shd w:val="clear" w:color="auto" w:fill="auto"/>
            <w:noWrap w:val="0"/>
            <w:tcMar>
              <w:left w:w="158" w:type="dxa"/>
              <w:right w:w="5" w:type="dxa"/>
            </w:tcMar>
            <w:tcFitText w:val="0"/>
            <w:vAlign w:val="top"/>
          </w:tcPr>
          <w:p>
            <w:pPr>
              <w:bidi w:val="0"/>
              <w:spacing w:before="10"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2 </w:t>
            </w:r>
          </w:p>
        </w:tc>
      </w:tr>
      <w:tr>
        <w:tblPrEx>
          <w:tblW w:w="0" w:type="auto"/>
          <w:tblInd w:w="286" w:type="dxa"/>
          <w:tblLayout w:type="fixed"/>
          <w:tblCellMar>
            <w:left w:w="108" w:type="dxa"/>
            <w:right w:w="108" w:type="dxa"/>
          </w:tblCellMar>
        </w:tblPrEx>
        <w:trPr>
          <w:trHeight w:hRule="exact" w:val="1671"/>
        </w:trPr>
        <w:tc>
          <w:tcPr>
            <w:tcW w:w="715" w:type="dxa"/>
            <w:tcBorders>
              <w:top w:val="single" w:sz="4" w:space="0" w:color="000000"/>
              <w:left w:val="single" w:sz="4" w:space="0" w:color="000000"/>
              <w:bottom w:val="single" w:sz="4" w:space="0" w:color="000000"/>
              <w:right w:val="single" w:sz="4" w:space="0" w:color="000000"/>
            </w:tcBorders>
            <w:shd w:val="clear" w:color="auto" w:fill="auto"/>
            <w:noWrap w:val="0"/>
            <w:tcMar>
              <w:left w:w="180" w:type="dxa"/>
              <w:right w:w="26" w:type="dxa"/>
            </w:tcMar>
            <w:tcFitText w:val="0"/>
            <w:vAlign w:val="top"/>
          </w:tcPr>
          <w:p>
            <w:pPr>
              <w:bidi w:val="0"/>
              <w:spacing w:before="12"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1(b) </w:t>
            </w:r>
          </w:p>
        </w:tc>
        <w:tc>
          <w:tcPr>
            <w:tcW w:w="7912"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76" w:type="dxa"/>
            </w:tcMar>
            <w:tcFitText w:val="0"/>
            <w:vAlign w:val="top"/>
          </w:tcPr>
          <w:p>
            <w:pPr>
              <w:bidi w:val="0"/>
              <w:spacing w:before="7" w:after="0" w:line="227" w:lineRule="atLeast"/>
              <w:ind w:left="0" w:right="0" w:firstLine="0"/>
              <w:jc w:val="left"/>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Use progressive overflow, if the location is occupied </w:t>
            </w:r>
            <w:r>
              <w:rPr>
                <w:rFonts w:ascii="Arial" w:eastAsia="Arial" w:hAnsi="Arial" w:cs="Arial"/>
                <w:b w:val="0"/>
                <w:bCs w:val="0"/>
                <w:i w:val="0"/>
                <w:iCs w:val="0"/>
                <w:strike w:val="0"/>
                <w:color w:val="000000"/>
                <w:spacing w:val="1"/>
                <w:sz w:val="20"/>
                <w:szCs w:val="20"/>
                <w:u w:val="none"/>
                <w:rtl w:val="0"/>
              </w:rPr>
              <w:t>use</w:t>
            </w:r>
            <w:r>
              <w:rPr>
                <w:rFonts w:ascii="Arial" w:eastAsia="Arial" w:hAnsi="Arial" w:cs="Arial"/>
                <w:b w:val="0"/>
                <w:bCs w:val="0"/>
                <w:i w:val="0"/>
                <w:iCs w:val="0"/>
                <w:strike w:val="0"/>
                <w:color w:val="000000"/>
                <w:spacing w:val="0"/>
                <w:sz w:val="20"/>
                <w:szCs w:val="20"/>
                <w:u w:val="none"/>
                <w:rtl w:val="0"/>
              </w:rPr>
              <w:t xml:space="preserve"> the next available location if the end of the file is reached wrap around and start searching from the beginning again. </w:t>
            </w:r>
          </w:p>
          <w:p>
            <w:pPr>
              <w:bidi w:val="0"/>
              <w:spacing w:before="9"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1"/>
                <w:sz w:val="20"/>
                <w:szCs w:val="20"/>
                <w:u w:val="none"/>
                <w:rtl w:val="0"/>
              </w:rPr>
              <w:t>OR</w:t>
            </w:r>
            <w:r>
              <w:rPr>
                <w:rFonts w:ascii="Arial" w:eastAsia="Arial" w:hAnsi="Arial" w:cs="Arial"/>
                <w:b w:val="0"/>
                <w:bCs w:val="0"/>
                <w:i w:val="0"/>
                <w:iCs w:val="0"/>
                <w:strike w:val="0"/>
                <w:color w:val="000000"/>
                <w:spacing w:val="0"/>
                <w:sz w:val="20"/>
                <w:szCs w:val="20"/>
                <w:u w:val="none"/>
                <w:rtl w:val="0"/>
              </w:rPr>
              <w:t xml:space="preserve"> </w:t>
            </w:r>
          </w:p>
          <w:p>
            <w:pPr>
              <w:bidi w:val="0"/>
              <w:spacing w:before="1" w:after="0" w:line="230" w:lineRule="atLeast"/>
              <w:ind w:left="0" w:right="0" w:firstLine="0"/>
              <w:jc w:val="left"/>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Flag original block and move data into designated overflow area for subsequent linear search </w:t>
            </w:r>
          </w:p>
        </w:tc>
        <w:tc>
          <w:tcPr>
            <w:tcW w:w="545" w:type="dxa"/>
            <w:tcBorders>
              <w:top w:val="single" w:sz="4" w:space="0" w:color="000000"/>
              <w:left w:val="single" w:sz="4" w:space="0" w:color="000000"/>
              <w:bottom w:val="single" w:sz="4" w:space="0" w:color="000000"/>
              <w:right w:val="single" w:sz="4" w:space="0" w:color="000000"/>
            </w:tcBorders>
            <w:shd w:val="clear" w:color="auto" w:fill="auto"/>
            <w:noWrap w:val="0"/>
            <w:tcMar>
              <w:left w:w="216" w:type="dxa"/>
              <w:right w:w="63" w:type="dxa"/>
            </w:tcMar>
            <w:tcFitText w:val="0"/>
            <w:vAlign w:val="top"/>
          </w:tcPr>
          <w:p>
            <w:pPr>
              <w:bidi w:val="0"/>
              <w:spacing w:before="0" w:after="0" w:line="919"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2 2 </w:t>
            </w:r>
          </w:p>
        </w:tc>
        <w:tc>
          <w:tcPr>
            <w:tcW w:w="571" w:type="dxa"/>
            <w:tcBorders>
              <w:top w:val="single" w:sz="4" w:space="0" w:color="000000"/>
              <w:left w:val="single" w:sz="4" w:space="0" w:color="000000"/>
              <w:bottom w:val="single" w:sz="4" w:space="0" w:color="000000"/>
              <w:right w:val="single" w:sz="4" w:space="0" w:color="000000"/>
            </w:tcBorders>
            <w:shd w:val="clear" w:color="auto" w:fill="auto"/>
            <w:noWrap w:val="0"/>
            <w:tcMar>
              <w:left w:w="173" w:type="dxa"/>
              <w:right w:w="22" w:type="dxa"/>
            </w:tcMar>
            <w:tcFitText w:val="0"/>
            <w:vAlign w:val="top"/>
          </w:tcPr>
          <w:p>
            <w:pPr>
              <w:bidi w:val="0"/>
              <w:spacing w:before="1" w:after="0" w:line="919"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1b 1b </w:t>
            </w:r>
          </w:p>
        </w:tc>
        <w:tc>
          <w:tcPr>
            <w:tcW w:w="571"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535"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430" w:type="dxa"/>
            <w:tcBorders>
              <w:top w:val="single" w:sz="4" w:space="0" w:color="000000"/>
              <w:left w:val="single" w:sz="4" w:space="0" w:color="000000"/>
              <w:bottom w:val="single" w:sz="4" w:space="0" w:color="000000"/>
              <w:right w:val="single" w:sz="4" w:space="0" w:color="000000"/>
            </w:tcBorders>
            <w:shd w:val="clear" w:color="auto" w:fill="auto"/>
            <w:noWrap w:val="0"/>
            <w:tcMar>
              <w:left w:w="158" w:type="dxa"/>
              <w:right w:w="5" w:type="dxa"/>
            </w:tcMar>
            <w:tcFitText w:val="0"/>
            <w:vAlign w:val="top"/>
          </w:tcPr>
          <w:p>
            <w:pPr>
              <w:bidi w:val="0"/>
              <w:spacing w:before="12"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2 </w:t>
            </w:r>
          </w:p>
        </w:tc>
      </w:tr>
      <w:tr>
        <w:tblPrEx>
          <w:tblW w:w="0" w:type="auto"/>
          <w:tblInd w:w="286" w:type="dxa"/>
          <w:tblLayout w:type="fixed"/>
          <w:tblCellMar>
            <w:left w:w="108" w:type="dxa"/>
            <w:right w:w="108" w:type="dxa"/>
          </w:tblCellMar>
        </w:tblPrEx>
        <w:trPr>
          <w:trHeight w:hRule="exact" w:val="2081"/>
        </w:trPr>
        <w:tc>
          <w:tcPr>
            <w:tcW w:w="715" w:type="dxa"/>
            <w:tcBorders>
              <w:top w:val="single" w:sz="4" w:space="0" w:color="000000"/>
              <w:left w:val="single" w:sz="4" w:space="0" w:color="000000"/>
              <w:bottom w:val="single" w:sz="4" w:space="0" w:color="000000"/>
              <w:right w:val="single" w:sz="4" w:space="0" w:color="000000"/>
            </w:tcBorders>
            <w:shd w:val="clear" w:color="auto" w:fill="auto"/>
            <w:noWrap w:val="0"/>
            <w:tcMar>
              <w:left w:w="180" w:type="dxa"/>
              <w:right w:w="25" w:type="dxa"/>
            </w:tcMar>
            <w:tcFitText w:val="0"/>
            <w:vAlign w:val="top"/>
          </w:tcPr>
          <w:p>
            <w:pPr>
              <w:bidi w:val="0"/>
              <w:spacing w:before="10"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2(a) </w:t>
            </w:r>
          </w:p>
        </w:tc>
        <w:tc>
          <w:tcPr>
            <w:tcW w:w="7912"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113" w:type="dxa"/>
            </w:tcMar>
            <w:tcFitText w:val="0"/>
            <w:vAlign w:val="center"/>
          </w:tcPr>
          <w:p>
            <w:pPr>
              <w:bidi w:val="0"/>
              <w:spacing w:before="1"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One mark for each of the following: </w:t>
            </w:r>
          </w:p>
          <w:p>
            <w:pPr>
              <w:bidi w:val="0"/>
              <w:spacing w:before="239"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Inheritance enables new objects to take on the properties of existing objects.  </w:t>
            </w:r>
          </w:p>
          <w:p>
            <w:pPr>
              <w:bidi w:val="0"/>
              <w:spacing w:before="1" w:after="0" w:line="230" w:lineRule="atLeast"/>
              <w:ind w:left="0" w:right="0" w:firstLine="0"/>
              <w:jc w:val="left"/>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A superclass is used as the basis for inheritance. A </w:t>
            </w:r>
            <w:r>
              <w:rPr>
                <w:rFonts w:ascii="Arial" w:eastAsia="Arial" w:hAnsi="Arial" w:cs="Arial"/>
                <w:b w:val="0"/>
                <w:bCs w:val="0"/>
                <w:i w:val="0"/>
                <w:iCs w:val="0"/>
                <w:strike w:val="0"/>
                <w:color w:val="000000"/>
                <w:spacing w:val="1"/>
                <w:sz w:val="20"/>
                <w:szCs w:val="20"/>
                <w:u w:val="none"/>
                <w:rtl w:val="0"/>
              </w:rPr>
              <w:t>class</w:t>
            </w:r>
            <w:r>
              <w:rPr>
                <w:rFonts w:ascii="Arial" w:eastAsia="Arial" w:hAnsi="Arial" w:cs="Arial"/>
                <w:b w:val="0"/>
                <w:bCs w:val="0"/>
                <w:i w:val="0"/>
                <w:iCs w:val="0"/>
                <w:strike w:val="0"/>
                <w:color w:val="000000"/>
                <w:spacing w:val="0"/>
                <w:sz w:val="20"/>
                <w:szCs w:val="20"/>
                <w:u w:val="none"/>
                <w:rtl w:val="0"/>
              </w:rPr>
              <w:t xml:space="preserve"> that inherits from a superclass is called a subclass. </w:t>
            </w:r>
          </w:p>
          <w:p>
            <w:pPr>
              <w:bidi w:val="0"/>
              <w:spacing w:before="0" w:after="0" w:line="230" w:lineRule="atLeast"/>
              <w:ind w:left="0" w:right="0" w:firstLine="0"/>
              <w:jc w:val="left"/>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Inheritance defines relationships between classes and organises classes into groups. Inheritance enables classes that are similar to existing classes to </w:t>
            </w:r>
            <w:r>
              <w:rPr>
                <w:rFonts w:ascii="Arial" w:eastAsia="Arial" w:hAnsi="Arial" w:cs="Arial"/>
                <w:b w:val="0"/>
                <w:bCs w:val="0"/>
                <w:i w:val="0"/>
                <w:iCs w:val="0"/>
                <w:strike w:val="0"/>
                <w:color w:val="000000"/>
                <w:spacing w:val="1"/>
                <w:sz w:val="20"/>
                <w:szCs w:val="20"/>
                <w:u w:val="none"/>
                <w:rtl w:val="0"/>
              </w:rPr>
              <w:t>be</w:t>
            </w:r>
            <w:r>
              <w:rPr>
                <w:rFonts w:ascii="Arial" w:eastAsia="Arial" w:hAnsi="Arial" w:cs="Arial"/>
                <w:b w:val="0"/>
                <w:bCs w:val="0"/>
                <w:i w:val="0"/>
                <w:iCs w:val="0"/>
                <w:strike w:val="0"/>
                <w:color w:val="000000"/>
                <w:spacing w:val="0"/>
                <w:sz w:val="20"/>
                <w:szCs w:val="20"/>
                <w:u w:val="none"/>
                <w:rtl w:val="0"/>
              </w:rPr>
              <w:t xml:space="preserve"> created </w:t>
            </w:r>
            <w:r>
              <w:rPr>
                <w:rFonts w:ascii="Arial" w:eastAsia="Arial" w:hAnsi="Arial" w:cs="Arial"/>
                <w:b w:val="0"/>
                <w:bCs w:val="0"/>
                <w:i w:val="0"/>
                <w:iCs w:val="0"/>
                <w:strike w:val="0"/>
                <w:color w:val="000000"/>
                <w:spacing w:val="3"/>
                <w:sz w:val="20"/>
                <w:szCs w:val="20"/>
                <w:u w:val="none"/>
                <w:rtl w:val="0"/>
              </w:rPr>
              <w:t>by</w:t>
            </w:r>
            <w:r>
              <w:rPr>
                <w:rFonts w:ascii="Arial" w:eastAsia="Arial" w:hAnsi="Arial" w:cs="Arial"/>
                <w:b w:val="0"/>
                <w:bCs w:val="0"/>
                <w:i w:val="0"/>
                <w:iCs w:val="0"/>
                <w:strike w:val="0"/>
                <w:color w:val="000000"/>
                <w:spacing w:val="0"/>
                <w:sz w:val="20"/>
                <w:szCs w:val="20"/>
                <w:u w:val="none"/>
                <w:rtl w:val="0"/>
              </w:rPr>
              <w:t xml:space="preserve"> indicating differences (rather that starting again) and thereby allows code to be organised and re-used effectively </w:t>
            </w:r>
          </w:p>
        </w:tc>
        <w:tc>
          <w:tcPr>
            <w:tcW w:w="545" w:type="dxa"/>
            <w:tcBorders>
              <w:top w:val="single" w:sz="4" w:space="0" w:color="000000"/>
              <w:left w:val="single" w:sz="4" w:space="0" w:color="000000"/>
              <w:bottom w:val="single" w:sz="4" w:space="0" w:color="000000"/>
              <w:right w:val="single" w:sz="4" w:space="0" w:color="000000"/>
            </w:tcBorders>
            <w:shd w:val="clear" w:color="auto" w:fill="auto"/>
            <w:noWrap w:val="0"/>
            <w:tcMar>
              <w:left w:w="216" w:type="dxa"/>
              <w:right w:w="63" w:type="dxa"/>
            </w:tcMar>
            <w:tcFitText w:val="0"/>
          </w:tcPr>
          <w:p>
            <w:pPr>
              <w:bidi w:val="0"/>
              <w:spacing w:before="469"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1 </w:t>
            </w:r>
          </w:p>
          <w:p>
            <w:pPr>
              <w:bidi w:val="0"/>
              <w:spacing w:before="233" w:after="0" w:line="227"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1 1 </w:t>
            </w:r>
          </w:p>
          <w:p>
            <w:pPr>
              <w:bidi w:val="0"/>
              <w:spacing w:before="239"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1 </w:t>
            </w:r>
          </w:p>
        </w:tc>
        <w:tc>
          <w:tcPr>
            <w:tcW w:w="571" w:type="dxa"/>
            <w:tcBorders>
              <w:top w:val="single" w:sz="4" w:space="0" w:color="000000"/>
              <w:left w:val="single" w:sz="4" w:space="0" w:color="000000"/>
              <w:bottom w:val="single" w:sz="4" w:space="0" w:color="000000"/>
              <w:right w:val="single" w:sz="4" w:space="0" w:color="000000"/>
            </w:tcBorders>
            <w:shd w:val="clear" w:color="auto" w:fill="auto"/>
            <w:noWrap w:val="0"/>
            <w:tcMar>
              <w:left w:w="173" w:type="dxa"/>
              <w:right w:w="22" w:type="dxa"/>
            </w:tcMar>
            <w:tcFitText w:val="0"/>
          </w:tcPr>
          <w:p>
            <w:pPr>
              <w:bidi w:val="0"/>
              <w:spacing w:before="469"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1b </w:t>
            </w:r>
          </w:p>
          <w:p>
            <w:pPr>
              <w:bidi w:val="0"/>
              <w:spacing w:before="233" w:after="0" w:line="227"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1b 1b </w:t>
            </w:r>
          </w:p>
          <w:p>
            <w:pPr>
              <w:bidi w:val="0"/>
              <w:spacing w:before="239"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1b </w:t>
            </w:r>
          </w:p>
        </w:tc>
        <w:tc>
          <w:tcPr>
            <w:tcW w:w="571"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535"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430" w:type="dxa"/>
            <w:tcBorders>
              <w:top w:val="single" w:sz="4" w:space="0" w:color="000000"/>
              <w:left w:val="single" w:sz="4" w:space="0" w:color="000000"/>
              <w:bottom w:val="single" w:sz="4" w:space="0" w:color="000000"/>
              <w:right w:val="single" w:sz="4" w:space="0" w:color="000000"/>
            </w:tcBorders>
            <w:shd w:val="clear" w:color="auto" w:fill="auto"/>
            <w:noWrap w:val="0"/>
            <w:tcMar>
              <w:left w:w="158" w:type="dxa"/>
              <w:right w:w="5" w:type="dxa"/>
            </w:tcMar>
            <w:tcFitText w:val="0"/>
            <w:vAlign w:val="top"/>
          </w:tcPr>
          <w:p>
            <w:pPr>
              <w:bidi w:val="0"/>
              <w:spacing w:before="10"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4 </w:t>
            </w:r>
          </w:p>
        </w:tc>
      </w:tr>
      <w:tr>
        <w:tblPrEx>
          <w:tblW w:w="0" w:type="auto"/>
          <w:tblInd w:w="286" w:type="dxa"/>
          <w:tblLayout w:type="fixed"/>
          <w:tblCellMar>
            <w:left w:w="108" w:type="dxa"/>
            <w:right w:w="108" w:type="dxa"/>
          </w:tblCellMar>
        </w:tblPrEx>
        <w:trPr>
          <w:trHeight w:hRule="exact" w:val="1620"/>
        </w:trPr>
        <w:tc>
          <w:tcPr>
            <w:tcW w:w="715" w:type="dxa"/>
            <w:tcBorders>
              <w:top w:val="single" w:sz="4" w:space="0" w:color="000000"/>
              <w:left w:val="single" w:sz="4" w:space="0" w:color="000000"/>
              <w:bottom w:val="single" w:sz="4" w:space="0" w:color="000000"/>
              <w:right w:val="single" w:sz="4" w:space="0" w:color="000000"/>
            </w:tcBorders>
            <w:shd w:val="clear" w:color="auto" w:fill="auto"/>
            <w:noWrap w:val="0"/>
            <w:tcMar>
              <w:left w:w="180" w:type="dxa"/>
              <w:right w:w="26" w:type="dxa"/>
            </w:tcMar>
            <w:tcFitText w:val="0"/>
            <w:vAlign w:val="top"/>
          </w:tcPr>
          <w:p>
            <w:pPr>
              <w:bidi w:val="0"/>
              <w:spacing w:before="10"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2(b) </w:t>
            </w:r>
          </w:p>
        </w:tc>
        <w:tc>
          <w:tcPr>
            <w:tcW w:w="7912"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1793" w:type="dxa"/>
            </w:tcMar>
            <w:tcFitText w:val="0"/>
            <w:vAlign w:val="top"/>
          </w:tcPr>
          <w:p>
            <w:pPr>
              <w:bidi w:val="0"/>
              <w:spacing w:before="10"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Award one mark for each </w:t>
            </w:r>
            <w:r>
              <w:rPr>
                <w:rFonts w:ascii="Arial" w:eastAsia="Arial" w:hAnsi="Arial" w:cs="Arial"/>
                <w:b w:val="0"/>
                <w:bCs w:val="0"/>
                <w:i w:val="0"/>
                <w:iCs w:val="0"/>
                <w:strike w:val="0"/>
                <w:color w:val="000000"/>
                <w:spacing w:val="1"/>
                <w:sz w:val="20"/>
                <w:szCs w:val="20"/>
                <w:u w:val="none"/>
                <w:rtl w:val="0"/>
              </w:rPr>
              <w:t>of</w:t>
            </w:r>
            <w:r>
              <w:rPr>
                <w:rFonts w:ascii="Arial" w:eastAsia="Arial" w:hAnsi="Arial" w:cs="Arial"/>
                <w:b w:val="0"/>
                <w:bCs w:val="0"/>
                <w:i w:val="0"/>
                <w:iCs w:val="0"/>
                <w:strike w:val="0"/>
                <w:color w:val="000000"/>
                <w:spacing w:val="0"/>
                <w:sz w:val="20"/>
                <w:szCs w:val="20"/>
                <w:u w:val="none"/>
                <w:rtl w:val="0"/>
              </w:rPr>
              <w:t xml:space="preserve"> the following up to a maximum of two: </w:t>
            </w:r>
          </w:p>
          <w:p>
            <w:pPr>
              <w:bidi w:val="0"/>
              <w:spacing w:before="233" w:after="0" w:line="227" w:lineRule="atLeast"/>
              <w:ind w:left="0" w:right="0" w:firstLine="0"/>
              <w:jc w:val="left"/>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Abstraction Encapsulation Polymorphism Object Hierarchy </w:t>
            </w:r>
          </w:p>
        </w:tc>
        <w:tc>
          <w:tcPr>
            <w:tcW w:w="545" w:type="dxa"/>
            <w:tcBorders>
              <w:top w:val="single" w:sz="4" w:space="0" w:color="000000"/>
              <w:left w:val="single" w:sz="4" w:space="0" w:color="000000"/>
              <w:bottom w:val="single" w:sz="4" w:space="0" w:color="000000"/>
              <w:right w:val="single" w:sz="4" w:space="0" w:color="000000"/>
            </w:tcBorders>
            <w:shd w:val="clear" w:color="auto" w:fill="auto"/>
            <w:noWrap w:val="0"/>
            <w:tcMar>
              <w:left w:w="216" w:type="dxa"/>
              <w:right w:w="63" w:type="dxa"/>
            </w:tcMar>
            <w:tcFitText w:val="0"/>
          </w:tcPr>
          <w:p>
            <w:pPr>
              <w:bidi w:val="0"/>
              <w:spacing w:before="466" w:after="0" w:line="227"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1 1 1 1 </w:t>
            </w:r>
          </w:p>
        </w:tc>
        <w:tc>
          <w:tcPr>
            <w:tcW w:w="571" w:type="dxa"/>
            <w:tcBorders>
              <w:top w:val="single" w:sz="4" w:space="0" w:color="000000"/>
              <w:left w:val="single" w:sz="4" w:space="0" w:color="000000"/>
              <w:bottom w:val="single" w:sz="4" w:space="0" w:color="000000"/>
              <w:right w:val="single" w:sz="4" w:space="0" w:color="000000"/>
            </w:tcBorders>
            <w:shd w:val="clear" w:color="auto" w:fill="auto"/>
            <w:noWrap w:val="0"/>
            <w:tcMar>
              <w:left w:w="173" w:type="dxa"/>
              <w:right w:w="22" w:type="dxa"/>
            </w:tcMar>
            <w:tcFitText w:val="0"/>
          </w:tcPr>
          <w:p>
            <w:pPr>
              <w:bidi w:val="0"/>
              <w:spacing w:before="466" w:after="0" w:line="227"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1b 1b 1b 1b </w:t>
            </w:r>
          </w:p>
        </w:tc>
        <w:tc>
          <w:tcPr>
            <w:tcW w:w="571"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535"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430" w:type="dxa"/>
            <w:tcBorders>
              <w:top w:val="single" w:sz="4" w:space="0" w:color="000000"/>
              <w:left w:val="single" w:sz="4" w:space="0" w:color="000000"/>
              <w:bottom w:val="single" w:sz="4" w:space="0" w:color="000000"/>
              <w:right w:val="single" w:sz="4" w:space="0" w:color="000000"/>
            </w:tcBorders>
            <w:shd w:val="clear" w:color="auto" w:fill="auto"/>
            <w:noWrap w:val="0"/>
            <w:tcMar>
              <w:left w:w="158" w:type="dxa"/>
              <w:right w:w="5" w:type="dxa"/>
            </w:tcMar>
            <w:tcFitText w:val="0"/>
            <w:vAlign w:val="top"/>
          </w:tcPr>
          <w:p>
            <w:pPr>
              <w:bidi w:val="0"/>
              <w:spacing w:before="10"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2 </w:t>
            </w:r>
          </w:p>
        </w:tc>
      </w:tr>
      <w:tr>
        <w:tblPrEx>
          <w:tblW w:w="0" w:type="auto"/>
          <w:tblInd w:w="286" w:type="dxa"/>
          <w:tblLayout w:type="fixed"/>
          <w:tblCellMar>
            <w:left w:w="108" w:type="dxa"/>
            <w:right w:w="108" w:type="dxa"/>
          </w:tblCellMar>
        </w:tblPrEx>
        <w:trPr>
          <w:trHeight w:hRule="exact" w:val="1390"/>
        </w:trPr>
        <w:tc>
          <w:tcPr>
            <w:tcW w:w="715" w:type="dxa"/>
            <w:tcBorders>
              <w:top w:val="single" w:sz="4" w:space="0" w:color="000000"/>
              <w:left w:val="single" w:sz="4" w:space="0" w:color="000000"/>
              <w:bottom w:val="single" w:sz="4" w:space="0" w:color="000000"/>
              <w:right w:val="single" w:sz="4" w:space="0" w:color="000000"/>
            </w:tcBorders>
            <w:shd w:val="clear" w:color="auto" w:fill="auto"/>
            <w:noWrap w:val="0"/>
            <w:tcMar>
              <w:left w:w="180" w:type="dxa"/>
              <w:right w:w="26" w:type="dxa"/>
            </w:tcMar>
            <w:tcFitText w:val="0"/>
            <w:vAlign w:val="top"/>
          </w:tcPr>
          <w:p>
            <w:pPr>
              <w:bidi w:val="0"/>
              <w:spacing w:before="10"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3(a) </w:t>
            </w:r>
          </w:p>
        </w:tc>
        <w:tc>
          <w:tcPr>
            <w:tcW w:w="7912"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0" w:type="dxa"/>
            </w:tcMar>
            <w:tcFitText w:val="0"/>
            <w:vAlign w:val="center"/>
          </w:tcPr>
          <w:p>
            <w:pPr>
              <w:bidi w:val="0"/>
              <w:spacing w:before="1" w:after="0" w:line="230" w:lineRule="atLeast"/>
              <w:ind w:left="0" w:right="0" w:firstLine="0"/>
              <w:jc w:val="left"/>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A compiler takes the entire program as input to produce a machine code version </w:t>
            </w:r>
            <w:r>
              <w:rPr>
                <w:rFonts w:ascii="Arial" w:eastAsia="Arial" w:hAnsi="Arial" w:cs="Arial"/>
                <w:b w:val="0"/>
                <w:bCs w:val="0"/>
                <w:i w:val="0"/>
                <w:iCs w:val="0"/>
                <w:strike w:val="0"/>
                <w:color w:val="000000"/>
                <w:spacing w:val="1"/>
                <w:sz w:val="20"/>
                <w:szCs w:val="20"/>
                <w:u w:val="none"/>
                <w:rtl w:val="0"/>
              </w:rPr>
              <w:t>of</w:t>
            </w:r>
            <w:r>
              <w:rPr>
                <w:rFonts w:ascii="Arial" w:eastAsia="Arial" w:hAnsi="Arial" w:cs="Arial"/>
                <w:b w:val="0"/>
                <w:bCs w:val="0"/>
                <w:i w:val="0"/>
                <w:iCs w:val="0"/>
                <w:strike w:val="0"/>
                <w:color w:val="000000"/>
                <w:spacing w:val="0"/>
                <w:sz w:val="20"/>
                <w:szCs w:val="20"/>
                <w:u w:val="none"/>
                <w:rtl w:val="0"/>
              </w:rPr>
              <w:t xml:space="preserve"> the program. </w:t>
            </w:r>
          </w:p>
          <w:p>
            <w:pPr>
              <w:bidi w:val="0"/>
              <w:spacing w:before="0" w:after="0" w:line="230" w:lineRule="atLeast"/>
              <w:ind w:left="0" w:right="0" w:firstLine="0"/>
              <w:jc w:val="left"/>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An interpreter </w:t>
            </w:r>
            <w:r>
              <w:rPr>
                <w:rFonts w:ascii="Arial" w:eastAsia="Arial" w:hAnsi="Arial" w:cs="Arial"/>
                <w:b w:val="0"/>
                <w:bCs w:val="0"/>
                <w:i w:val="0"/>
                <w:iCs w:val="0"/>
                <w:strike w:val="0"/>
                <w:color w:val="000000"/>
                <w:spacing w:val="1"/>
                <w:sz w:val="20"/>
                <w:szCs w:val="20"/>
                <w:u w:val="none"/>
                <w:rtl w:val="0"/>
              </w:rPr>
              <w:t>takes</w:t>
            </w:r>
            <w:r>
              <w:rPr>
                <w:rFonts w:ascii="Arial" w:eastAsia="Arial" w:hAnsi="Arial" w:cs="Arial"/>
                <w:b w:val="0"/>
                <w:bCs w:val="0"/>
                <w:i w:val="0"/>
                <w:iCs w:val="0"/>
                <w:strike w:val="0"/>
                <w:color w:val="000000"/>
                <w:spacing w:val="0"/>
                <w:sz w:val="20"/>
                <w:szCs w:val="20"/>
                <w:u w:val="none"/>
                <w:rtl w:val="0"/>
              </w:rPr>
              <w:t xml:space="preserve"> a single source code instruction </w:t>
            </w:r>
            <w:r>
              <w:rPr>
                <w:rFonts w:ascii="Arial" w:eastAsia="Arial" w:hAnsi="Arial" w:cs="Arial"/>
                <w:b w:val="0"/>
                <w:bCs w:val="0"/>
                <w:i w:val="0"/>
                <w:iCs w:val="0"/>
                <w:strike w:val="0"/>
                <w:color w:val="000000"/>
                <w:spacing w:val="1"/>
                <w:sz w:val="20"/>
                <w:szCs w:val="20"/>
                <w:u w:val="none"/>
                <w:rtl w:val="0"/>
              </w:rPr>
              <w:t>as</w:t>
            </w:r>
            <w:r>
              <w:rPr>
                <w:rFonts w:ascii="Arial" w:eastAsia="Arial" w:hAnsi="Arial" w:cs="Arial"/>
                <w:b w:val="0"/>
                <w:bCs w:val="0"/>
                <w:i w:val="0"/>
                <w:iCs w:val="0"/>
                <w:strike w:val="0"/>
                <w:color w:val="000000"/>
                <w:spacing w:val="0"/>
                <w:sz w:val="20"/>
                <w:szCs w:val="20"/>
                <w:u w:val="none"/>
                <w:rtl w:val="0"/>
              </w:rPr>
              <w:t xml:space="preserve"> input, translates and executes it.   </w:t>
            </w:r>
          </w:p>
          <w:p>
            <w:pPr>
              <w:bidi w:val="0"/>
              <w:spacing w:before="0" w:after="0" w:line="230" w:lineRule="atLeast"/>
              <w:ind w:left="0" w:right="0" w:firstLine="0"/>
              <w:jc w:val="left"/>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A compiled program can be re-run without further translation. Interpretation needs to be repeated each </w:t>
            </w:r>
            <w:r>
              <w:rPr>
                <w:rFonts w:ascii="Arial" w:eastAsia="Arial" w:hAnsi="Arial" w:cs="Arial"/>
                <w:b w:val="0"/>
                <w:bCs w:val="0"/>
                <w:i w:val="0"/>
                <w:iCs w:val="0"/>
                <w:strike w:val="0"/>
                <w:color w:val="000000"/>
                <w:spacing w:val="1"/>
                <w:sz w:val="20"/>
                <w:szCs w:val="20"/>
                <w:u w:val="none"/>
                <w:rtl w:val="0"/>
              </w:rPr>
              <w:t>time</w:t>
            </w:r>
            <w:r>
              <w:rPr>
                <w:rFonts w:ascii="Arial" w:eastAsia="Arial" w:hAnsi="Arial" w:cs="Arial"/>
                <w:b w:val="0"/>
                <w:bCs w:val="0"/>
                <w:i w:val="0"/>
                <w:iCs w:val="0"/>
                <w:strike w:val="0"/>
                <w:color w:val="000000"/>
                <w:spacing w:val="0"/>
                <w:sz w:val="20"/>
                <w:szCs w:val="20"/>
                <w:u w:val="none"/>
                <w:rtl w:val="0"/>
              </w:rPr>
              <w:t xml:space="preserve"> the program is run </w:t>
            </w:r>
          </w:p>
        </w:tc>
        <w:tc>
          <w:tcPr>
            <w:tcW w:w="545" w:type="dxa"/>
            <w:tcBorders>
              <w:top w:val="single" w:sz="4" w:space="0" w:color="000000"/>
              <w:left w:val="single" w:sz="4" w:space="0" w:color="000000"/>
              <w:bottom w:val="single" w:sz="4" w:space="0" w:color="000000"/>
              <w:right w:val="single" w:sz="4" w:space="0" w:color="000000"/>
            </w:tcBorders>
            <w:shd w:val="clear" w:color="auto" w:fill="auto"/>
            <w:noWrap w:val="0"/>
            <w:tcMar>
              <w:left w:w="216" w:type="dxa"/>
              <w:right w:w="63" w:type="dxa"/>
            </w:tcMar>
            <w:tcFitText w:val="0"/>
            <w:vAlign w:val="top"/>
          </w:tcPr>
          <w:p>
            <w:pPr>
              <w:bidi w:val="0"/>
              <w:spacing w:before="0" w:after="0" w:line="458"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1 1 1 </w:t>
            </w:r>
          </w:p>
        </w:tc>
        <w:tc>
          <w:tcPr>
            <w:tcW w:w="571" w:type="dxa"/>
            <w:tcBorders>
              <w:top w:val="single" w:sz="4" w:space="0" w:color="000000"/>
              <w:left w:val="single" w:sz="4" w:space="0" w:color="000000"/>
              <w:bottom w:val="single" w:sz="4" w:space="0" w:color="000000"/>
              <w:right w:val="single" w:sz="4" w:space="0" w:color="000000"/>
            </w:tcBorders>
            <w:shd w:val="clear" w:color="auto" w:fill="auto"/>
            <w:noWrap w:val="0"/>
            <w:tcMar>
              <w:left w:w="173" w:type="dxa"/>
              <w:right w:w="22" w:type="dxa"/>
            </w:tcMar>
            <w:tcFitText w:val="0"/>
            <w:vAlign w:val="top"/>
          </w:tcPr>
          <w:p>
            <w:pPr>
              <w:bidi w:val="0"/>
              <w:spacing w:before="0" w:after="0" w:line="458"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1a 1a 1a </w:t>
            </w:r>
          </w:p>
        </w:tc>
        <w:tc>
          <w:tcPr>
            <w:tcW w:w="571"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535"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430" w:type="dxa"/>
            <w:tcBorders>
              <w:top w:val="single" w:sz="4" w:space="0" w:color="000000"/>
              <w:left w:val="single" w:sz="4" w:space="0" w:color="000000"/>
              <w:bottom w:val="single" w:sz="4" w:space="0" w:color="000000"/>
              <w:right w:val="single" w:sz="4" w:space="0" w:color="000000"/>
            </w:tcBorders>
            <w:shd w:val="clear" w:color="auto" w:fill="auto"/>
            <w:noWrap w:val="0"/>
            <w:tcMar>
              <w:left w:w="158" w:type="dxa"/>
              <w:right w:w="5" w:type="dxa"/>
            </w:tcMar>
            <w:tcFitText w:val="0"/>
            <w:vAlign w:val="top"/>
          </w:tcPr>
          <w:p>
            <w:pPr>
              <w:bidi w:val="0"/>
              <w:spacing w:before="10"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3 </w:t>
            </w:r>
          </w:p>
        </w:tc>
      </w:tr>
      <w:tr>
        <w:tblPrEx>
          <w:tblW w:w="0" w:type="auto"/>
          <w:tblInd w:w="286" w:type="dxa"/>
          <w:tblLayout w:type="fixed"/>
          <w:tblCellMar>
            <w:left w:w="108" w:type="dxa"/>
            <w:right w:w="108" w:type="dxa"/>
          </w:tblCellMar>
        </w:tblPrEx>
        <w:trPr>
          <w:trHeight w:hRule="exact" w:val="1390"/>
        </w:trPr>
        <w:tc>
          <w:tcPr>
            <w:tcW w:w="715" w:type="dxa"/>
            <w:tcBorders>
              <w:top w:val="single" w:sz="4" w:space="0" w:color="000000"/>
              <w:left w:val="single" w:sz="4" w:space="0" w:color="000000"/>
              <w:bottom w:val="single" w:sz="4" w:space="0" w:color="000000"/>
              <w:right w:val="single" w:sz="4" w:space="0" w:color="000000"/>
            </w:tcBorders>
            <w:shd w:val="clear" w:color="auto" w:fill="auto"/>
            <w:noWrap w:val="0"/>
            <w:tcMar>
              <w:left w:w="180" w:type="dxa"/>
              <w:right w:w="26" w:type="dxa"/>
            </w:tcMar>
            <w:tcFitText w:val="0"/>
            <w:vAlign w:val="top"/>
          </w:tcPr>
          <w:p>
            <w:pPr>
              <w:bidi w:val="0"/>
              <w:spacing w:before="10"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3(b) </w:t>
            </w:r>
          </w:p>
        </w:tc>
        <w:tc>
          <w:tcPr>
            <w:tcW w:w="7912"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1793" w:type="dxa"/>
            </w:tcMar>
            <w:tcFitText w:val="0"/>
            <w:vAlign w:val="top"/>
          </w:tcPr>
          <w:p>
            <w:pPr>
              <w:bidi w:val="0"/>
              <w:spacing w:before="10"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Award one mark for each </w:t>
            </w:r>
            <w:r>
              <w:rPr>
                <w:rFonts w:ascii="Arial" w:eastAsia="Arial" w:hAnsi="Arial" w:cs="Arial"/>
                <w:b w:val="0"/>
                <w:bCs w:val="0"/>
                <w:i w:val="0"/>
                <w:iCs w:val="0"/>
                <w:strike w:val="0"/>
                <w:color w:val="000000"/>
                <w:spacing w:val="1"/>
                <w:sz w:val="20"/>
                <w:szCs w:val="20"/>
                <w:u w:val="none"/>
                <w:rtl w:val="0"/>
              </w:rPr>
              <w:t>of</w:t>
            </w:r>
            <w:r>
              <w:rPr>
                <w:rFonts w:ascii="Arial" w:eastAsia="Arial" w:hAnsi="Arial" w:cs="Arial"/>
                <w:b w:val="0"/>
                <w:bCs w:val="0"/>
                <w:i w:val="0"/>
                <w:iCs w:val="0"/>
                <w:strike w:val="0"/>
                <w:color w:val="000000"/>
                <w:spacing w:val="0"/>
                <w:sz w:val="20"/>
                <w:szCs w:val="20"/>
                <w:u w:val="none"/>
                <w:rtl w:val="0"/>
              </w:rPr>
              <w:t xml:space="preserve"> the following up to a maximum of two: </w:t>
            </w:r>
          </w:p>
          <w:p>
            <w:pPr>
              <w:bidi w:val="0"/>
              <w:spacing w:before="239"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Errors are reported after compilation has finished.  </w:t>
            </w:r>
          </w:p>
          <w:p>
            <w:pPr>
              <w:bidi w:val="0"/>
              <w:spacing w:before="1" w:after="0" w:line="230" w:lineRule="atLeast"/>
              <w:ind w:left="0" w:right="0" w:firstLine="0"/>
              <w:jc w:val="left"/>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One error </w:t>
            </w:r>
            <w:r>
              <w:rPr>
                <w:rFonts w:ascii="Arial" w:eastAsia="Arial" w:hAnsi="Arial" w:cs="Arial"/>
                <w:b w:val="0"/>
                <w:bCs w:val="0"/>
                <w:i w:val="0"/>
                <w:iCs w:val="0"/>
                <w:strike w:val="0"/>
                <w:color w:val="000000"/>
                <w:spacing w:val="3"/>
                <w:sz w:val="20"/>
                <w:szCs w:val="20"/>
                <w:u w:val="none"/>
                <w:rtl w:val="0"/>
              </w:rPr>
              <w:t>may</w:t>
            </w:r>
            <w:r>
              <w:rPr>
                <w:rFonts w:ascii="Arial" w:eastAsia="Arial" w:hAnsi="Arial" w:cs="Arial"/>
                <w:b w:val="0"/>
                <w:bCs w:val="0"/>
                <w:i w:val="0"/>
                <w:iCs w:val="0"/>
                <w:strike w:val="0"/>
                <w:color w:val="000000"/>
                <w:spacing w:val="0"/>
                <w:sz w:val="20"/>
                <w:szCs w:val="20"/>
                <w:u w:val="none"/>
                <w:rtl w:val="0"/>
              </w:rPr>
              <w:t xml:space="preserve"> cause </w:t>
            </w:r>
            <w:r>
              <w:rPr>
                <w:rFonts w:ascii="Arial" w:eastAsia="Arial" w:hAnsi="Arial" w:cs="Arial"/>
                <w:b w:val="0"/>
                <w:bCs w:val="0"/>
                <w:i w:val="0"/>
                <w:iCs w:val="0"/>
                <w:strike w:val="0"/>
                <w:color w:val="000000"/>
                <w:spacing w:val="1"/>
                <w:sz w:val="20"/>
                <w:szCs w:val="20"/>
                <w:u w:val="none"/>
                <w:rtl w:val="0"/>
              </w:rPr>
              <w:t>many</w:t>
            </w:r>
            <w:r>
              <w:rPr>
                <w:rFonts w:ascii="Arial" w:eastAsia="Arial" w:hAnsi="Arial" w:cs="Arial"/>
                <w:b w:val="0"/>
                <w:bCs w:val="0"/>
                <w:i w:val="0"/>
                <w:iCs w:val="0"/>
                <w:strike w:val="0"/>
                <w:color w:val="000000"/>
                <w:spacing w:val="0"/>
                <w:sz w:val="20"/>
                <w:szCs w:val="20"/>
                <w:u w:val="none"/>
                <w:rtl w:val="0"/>
              </w:rPr>
              <w:t xml:space="preserve"> related/spurious errors Recompiling after fixing an error adds </w:t>
            </w:r>
            <w:r>
              <w:rPr>
                <w:rFonts w:ascii="Arial" w:eastAsia="Arial" w:hAnsi="Arial" w:cs="Arial"/>
                <w:b w:val="0"/>
                <w:bCs w:val="0"/>
                <w:i w:val="0"/>
                <w:iCs w:val="0"/>
                <w:strike w:val="0"/>
                <w:color w:val="000000"/>
                <w:spacing w:val="1"/>
                <w:sz w:val="20"/>
                <w:szCs w:val="20"/>
                <w:u w:val="none"/>
                <w:rtl w:val="0"/>
              </w:rPr>
              <w:t>time</w:t>
            </w:r>
            <w:r>
              <w:rPr>
                <w:rFonts w:ascii="Arial" w:eastAsia="Arial" w:hAnsi="Arial" w:cs="Arial"/>
                <w:b w:val="0"/>
                <w:bCs w:val="0"/>
                <w:i w:val="0"/>
                <w:iCs w:val="0"/>
                <w:strike w:val="0"/>
                <w:color w:val="000000"/>
                <w:spacing w:val="0"/>
                <w:sz w:val="20"/>
                <w:szCs w:val="20"/>
                <w:u w:val="none"/>
                <w:rtl w:val="0"/>
              </w:rPr>
              <w:t xml:space="preserve"> to the process. </w:t>
            </w:r>
          </w:p>
        </w:tc>
        <w:tc>
          <w:tcPr>
            <w:tcW w:w="545" w:type="dxa"/>
            <w:tcBorders>
              <w:top w:val="single" w:sz="4" w:space="0" w:color="000000"/>
              <w:left w:val="single" w:sz="4" w:space="0" w:color="000000"/>
              <w:bottom w:val="single" w:sz="4" w:space="0" w:color="000000"/>
              <w:right w:val="single" w:sz="4" w:space="0" w:color="000000"/>
            </w:tcBorders>
            <w:shd w:val="clear" w:color="auto" w:fill="auto"/>
            <w:noWrap w:val="0"/>
            <w:tcMar>
              <w:left w:w="216" w:type="dxa"/>
              <w:right w:w="63" w:type="dxa"/>
            </w:tcMar>
            <w:tcFitText w:val="0"/>
          </w:tcPr>
          <w:p>
            <w:pPr>
              <w:bidi w:val="0"/>
              <w:spacing w:before="466" w:after="0" w:line="227"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1 1 1 </w:t>
            </w:r>
          </w:p>
        </w:tc>
        <w:tc>
          <w:tcPr>
            <w:tcW w:w="571" w:type="dxa"/>
            <w:tcBorders>
              <w:top w:val="single" w:sz="4" w:space="0" w:color="000000"/>
              <w:left w:val="single" w:sz="4" w:space="0" w:color="000000"/>
              <w:bottom w:val="single" w:sz="4" w:space="0" w:color="000000"/>
              <w:right w:val="single" w:sz="4" w:space="0" w:color="000000"/>
            </w:tcBorders>
            <w:shd w:val="clear" w:color="auto" w:fill="auto"/>
            <w:noWrap w:val="0"/>
            <w:tcMar>
              <w:left w:w="173" w:type="dxa"/>
              <w:right w:w="22" w:type="dxa"/>
            </w:tcMar>
            <w:tcFitText w:val="0"/>
          </w:tcPr>
          <w:p>
            <w:pPr>
              <w:bidi w:val="0"/>
              <w:spacing w:before="466" w:after="0" w:line="227"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1b 1b 1b </w:t>
            </w:r>
          </w:p>
        </w:tc>
        <w:tc>
          <w:tcPr>
            <w:tcW w:w="571"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535"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430" w:type="dxa"/>
            <w:tcBorders>
              <w:top w:val="single" w:sz="4" w:space="0" w:color="000000"/>
              <w:left w:val="single" w:sz="4" w:space="0" w:color="000000"/>
              <w:bottom w:val="single" w:sz="4" w:space="0" w:color="000000"/>
              <w:right w:val="single" w:sz="4" w:space="0" w:color="000000"/>
            </w:tcBorders>
            <w:shd w:val="clear" w:color="auto" w:fill="auto"/>
            <w:noWrap w:val="0"/>
            <w:tcMar>
              <w:left w:w="158" w:type="dxa"/>
              <w:right w:w="5" w:type="dxa"/>
            </w:tcMar>
            <w:tcFitText w:val="0"/>
            <w:vAlign w:val="top"/>
          </w:tcPr>
          <w:p>
            <w:pPr>
              <w:bidi w:val="0"/>
              <w:spacing w:before="10"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2 </w:t>
            </w:r>
          </w:p>
        </w:tc>
      </w:tr>
      <w:tr>
        <w:tblPrEx>
          <w:tblW w:w="0" w:type="auto"/>
          <w:tblInd w:w="286" w:type="dxa"/>
          <w:tblLayout w:type="fixed"/>
          <w:tblCellMar>
            <w:left w:w="108" w:type="dxa"/>
            <w:right w:w="108" w:type="dxa"/>
          </w:tblCellMar>
        </w:tblPrEx>
        <w:trPr>
          <w:trHeight w:hRule="exact" w:val="3231"/>
        </w:trPr>
        <w:tc>
          <w:tcPr>
            <w:tcW w:w="715" w:type="dxa"/>
            <w:tcBorders>
              <w:top w:val="single" w:sz="4" w:space="0" w:color="000000"/>
              <w:left w:val="single" w:sz="4" w:space="0" w:color="000000"/>
              <w:bottom w:val="single" w:sz="4" w:space="0" w:color="000000"/>
              <w:right w:val="single" w:sz="4" w:space="0" w:color="000000"/>
            </w:tcBorders>
            <w:shd w:val="clear" w:color="auto" w:fill="auto"/>
            <w:noWrap w:val="0"/>
            <w:tcMar>
              <w:left w:w="185" w:type="dxa"/>
              <w:right w:w="30" w:type="dxa"/>
            </w:tcMar>
            <w:tcFitText w:val="0"/>
            <w:vAlign w:val="top"/>
          </w:tcPr>
          <w:p>
            <w:pPr>
              <w:bidi w:val="0"/>
              <w:spacing w:before="10"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3(c) </w:t>
            </w:r>
          </w:p>
        </w:tc>
        <w:tc>
          <w:tcPr>
            <w:tcW w:w="7912"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396" w:type="dxa"/>
            </w:tcMar>
            <w:tcFitText w:val="0"/>
            <w:vAlign w:val="top"/>
          </w:tcPr>
          <w:p>
            <w:pPr>
              <w:bidi w:val="0"/>
              <w:spacing w:before="2" w:after="0" w:line="230" w:lineRule="atLeast"/>
              <w:ind w:left="0" w:right="0" w:firstLine="0"/>
              <w:jc w:val="left"/>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One mark for identifying the error and one mark for the example. Maximum of four marks. </w:t>
            </w:r>
          </w:p>
          <w:p>
            <w:pPr>
              <w:bidi w:val="0"/>
              <w:spacing w:before="8"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Example </w:t>
            </w:r>
            <w:r>
              <w:rPr>
                <w:rFonts w:ascii="Arial" w:eastAsia="Arial" w:hAnsi="Arial" w:cs="Arial"/>
                <w:b w:val="0"/>
                <w:bCs w:val="0"/>
                <w:i w:val="0"/>
                <w:iCs w:val="0"/>
                <w:strike w:val="0"/>
                <w:color w:val="000000"/>
                <w:spacing w:val="1"/>
                <w:sz w:val="20"/>
                <w:szCs w:val="20"/>
                <w:u w:val="none"/>
                <w:rtl w:val="0"/>
              </w:rPr>
              <w:t>must</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1"/>
                <w:sz w:val="20"/>
                <w:szCs w:val="20"/>
                <w:u w:val="none"/>
                <w:rtl w:val="0"/>
              </w:rPr>
              <w:t>match</w:t>
            </w:r>
            <w:r>
              <w:rPr>
                <w:rFonts w:ascii="Arial" w:eastAsia="Arial" w:hAnsi="Arial" w:cs="Arial"/>
                <w:b w:val="0"/>
                <w:bCs w:val="0"/>
                <w:i w:val="0"/>
                <w:iCs w:val="0"/>
                <w:strike w:val="0"/>
                <w:color w:val="000000"/>
                <w:spacing w:val="0"/>
                <w:sz w:val="20"/>
                <w:szCs w:val="20"/>
                <w:u w:val="none"/>
                <w:rtl w:val="0"/>
              </w:rPr>
              <w:t xml:space="preserve"> the error. </w:t>
            </w:r>
          </w:p>
          <w:p>
            <w:pPr>
              <w:bidi w:val="0"/>
              <w:spacing w:before="236"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Syntax error  </w:t>
            </w:r>
          </w:p>
          <w:p>
            <w:pPr>
              <w:bidi w:val="0"/>
              <w:spacing w:before="8"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e.g. IF without ENDIF or punctuation error or spelling error if correct words given </w:t>
            </w:r>
          </w:p>
          <w:p>
            <w:pPr>
              <w:bidi w:val="0"/>
              <w:spacing w:before="239"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Linking error </w:t>
            </w:r>
          </w:p>
          <w:p>
            <w:pPr>
              <w:bidi w:val="0"/>
              <w:spacing w:before="3" w:after="0" w:line="228" w:lineRule="atLeast"/>
              <w:ind w:left="0" w:right="0" w:firstLine="0"/>
              <w:jc w:val="left"/>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e.g. calling a standard function where the correct library has not been linked to the program </w:t>
            </w:r>
          </w:p>
          <w:p>
            <w:pPr>
              <w:bidi w:val="0"/>
              <w:spacing w:before="239"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Semantic Error </w:t>
            </w:r>
          </w:p>
          <w:p>
            <w:pPr>
              <w:bidi w:val="0"/>
              <w:spacing w:before="8"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e.g. Variable declared illegally </w:t>
            </w:r>
          </w:p>
        </w:tc>
        <w:tc>
          <w:tcPr>
            <w:tcW w:w="545" w:type="dxa"/>
            <w:tcBorders>
              <w:top w:val="single" w:sz="4" w:space="0" w:color="000000"/>
              <w:left w:val="single" w:sz="4" w:space="0" w:color="000000"/>
              <w:bottom w:val="single" w:sz="4" w:space="0" w:color="000000"/>
              <w:right w:val="single" w:sz="4" w:space="0" w:color="000000"/>
            </w:tcBorders>
            <w:shd w:val="clear" w:color="auto" w:fill="auto"/>
            <w:noWrap w:val="0"/>
            <w:tcMar>
              <w:left w:w="216" w:type="dxa"/>
              <w:right w:w="63" w:type="dxa"/>
            </w:tcMar>
            <w:tcFitText w:val="0"/>
          </w:tcPr>
          <w:p>
            <w:pPr>
              <w:bidi w:val="0"/>
              <w:spacing w:before="921" w:after="0" w:line="230"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1 1 </w:t>
            </w:r>
          </w:p>
          <w:p>
            <w:pPr>
              <w:bidi w:val="0"/>
              <w:spacing w:before="231" w:after="0" w:line="230"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1 1 </w:t>
            </w:r>
          </w:p>
          <w:p>
            <w:pPr>
              <w:bidi w:val="0"/>
              <w:spacing w:before="459" w:after="0" w:line="230"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1 1 </w:t>
            </w:r>
          </w:p>
        </w:tc>
        <w:tc>
          <w:tcPr>
            <w:tcW w:w="571" w:type="dxa"/>
            <w:tcBorders>
              <w:top w:val="single" w:sz="4" w:space="0" w:color="000000"/>
              <w:left w:val="single" w:sz="4" w:space="0" w:color="000000"/>
              <w:bottom w:val="single" w:sz="4" w:space="0" w:color="000000"/>
              <w:right w:val="single" w:sz="4" w:space="0" w:color="000000"/>
            </w:tcBorders>
            <w:shd w:val="clear" w:color="auto" w:fill="auto"/>
            <w:noWrap w:val="0"/>
            <w:tcMar>
              <w:left w:w="173" w:type="dxa"/>
              <w:right w:w="22" w:type="dxa"/>
            </w:tcMar>
            <w:tcFitText w:val="0"/>
          </w:tcPr>
          <w:p>
            <w:pPr>
              <w:bidi w:val="0"/>
              <w:spacing w:before="921" w:after="0" w:line="230"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1a 1b </w:t>
            </w:r>
          </w:p>
          <w:p>
            <w:pPr>
              <w:bidi w:val="0"/>
              <w:spacing w:before="231" w:after="0" w:line="230"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1a 1b </w:t>
            </w:r>
          </w:p>
          <w:p>
            <w:pPr>
              <w:bidi w:val="0"/>
              <w:spacing w:before="459" w:after="0" w:line="230"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1a 1b </w:t>
            </w:r>
          </w:p>
        </w:tc>
        <w:tc>
          <w:tcPr>
            <w:tcW w:w="571"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535"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430" w:type="dxa"/>
            <w:tcBorders>
              <w:top w:val="single" w:sz="4" w:space="0" w:color="000000"/>
              <w:left w:val="single" w:sz="4" w:space="0" w:color="000000"/>
              <w:bottom w:val="single" w:sz="4" w:space="0" w:color="000000"/>
              <w:right w:val="single" w:sz="4" w:space="0" w:color="000000"/>
            </w:tcBorders>
            <w:shd w:val="clear" w:color="auto" w:fill="auto"/>
            <w:noWrap w:val="0"/>
            <w:tcMar>
              <w:left w:w="158" w:type="dxa"/>
              <w:right w:w="5" w:type="dxa"/>
            </w:tcMar>
            <w:tcFitText w:val="0"/>
            <w:vAlign w:val="top"/>
          </w:tcPr>
          <w:p>
            <w:pPr>
              <w:bidi w:val="0"/>
              <w:spacing w:before="10"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4 </w:t>
            </w:r>
          </w:p>
        </w:tc>
      </w:tr>
    </w:tbl>
    <w:p>
      <w:pPr>
        <w:bidi w:val="0"/>
        <w:spacing w:before="552"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2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715"/>
        <w:gridCol w:w="1707"/>
        <w:gridCol w:w="1287"/>
        <w:gridCol w:w="1284"/>
        <w:gridCol w:w="545"/>
        <w:gridCol w:w="571"/>
        <w:gridCol w:w="571"/>
        <w:gridCol w:w="535"/>
        <w:gridCol w:w="430"/>
        <w:gridCol w:w="982"/>
        <w:gridCol w:w="545"/>
        <w:gridCol w:w="571"/>
        <w:gridCol w:w="571"/>
        <w:gridCol w:w="535"/>
        <w:gridCol w:w="430"/>
      </w:tblGrid>
      <w:tr>
        <w:tblPrEx>
          <w:tblW w:w="0" w:type="auto"/>
          <w:tblInd w:w="2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809"/>
        </w:trPr>
        <w:tc>
          <w:tcPr>
            <w:tcW w:w="715" w:type="dxa"/>
            <w:tcBorders>
              <w:top w:val="single" w:sz="4" w:space="0" w:color="000000"/>
              <w:left w:val="single" w:sz="4" w:space="0" w:color="000000"/>
              <w:bottom w:val="single" w:sz="4" w:space="0" w:color="000000"/>
              <w:right w:val="single" w:sz="4" w:space="0" w:color="000000"/>
            </w:tcBorders>
            <w:shd w:val="clear" w:color="auto" w:fill="auto"/>
            <w:noWrap w:val="0"/>
            <w:tcMar>
              <w:left w:w="269" w:type="dxa"/>
              <w:right w:w="13" w:type="dxa"/>
            </w:tcMar>
            <w:tcFitText w:val="0"/>
          </w:tcPr>
          <w:p>
            <w:pPr>
              <w:bidi w:val="0"/>
              <w:spacing w:before="237" w:after="0" w:line="222" w:lineRule="atLeast"/>
              <w:ind w:left="0" w:right="0" w:firstLine="0"/>
              <w:jc w:val="both"/>
              <w:rPr>
                <w:rFonts w:ascii="Arial" w:eastAsia="Arial" w:hAnsi="Arial" w:cs="Arial"/>
                <w:sz w:val="20"/>
                <w:szCs w:val="20"/>
              </w:rPr>
            </w:pPr>
            <w:r>
              <w:rPr>
                <w:rFonts w:ascii="Arial" w:eastAsia="Arial" w:hAnsi="Arial" w:cs="Arial"/>
                <w:b/>
                <w:bCs/>
                <w:i w:val="0"/>
                <w:iCs w:val="0"/>
                <w:strike w:val="0"/>
                <w:color w:val="000000"/>
                <w:spacing w:val="1"/>
                <w:sz w:val="20"/>
                <w:szCs w:val="20"/>
                <w:u w:val="none"/>
                <w:rtl w:val="0"/>
                <w:lang w:bidi="en-US"/>
              </w:rPr>
              <w:t>Qu</w:t>
            </w:r>
            <w:r>
              <w:rPr>
                <w:rFonts w:ascii="Arial" w:eastAsia="Arial" w:hAnsi="Arial" w:cs="Arial"/>
                <w:b w:val="0"/>
                <w:bCs w:val="0"/>
                <w:i w:val="0"/>
                <w:iCs w:val="0"/>
                <w:strike w:val="0"/>
                <w:color w:val="000000"/>
                <w:spacing w:val="0"/>
                <w:sz w:val="20"/>
                <w:szCs w:val="20"/>
                <w:u w:val="none"/>
                <w:rtl w:val="0"/>
              </w:rPr>
              <w:t xml:space="preserve"> </w:t>
            </w:r>
          </w:p>
        </w:tc>
        <w:tc>
          <w:tcPr>
            <w:tcW w:w="7912" w:type="dxa"/>
            <w:gridSpan w:val="9"/>
            <w:tcBorders>
              <w:top w:val="single" w:sz="4" w:space="0" w:color="000000"/>
              <w:left w:val="single" w:sz="4" w:space="0" w:color="000000"/>
              <w:bottom w:val="single" w:sz="4" w:space="0" w:color="000000"/>
              <w:right w:val="single" w:sz="4" w:space="0" w:color="000000"/>
            </w:tcBorders>
            <w:shd w:val="clear" w:color="auto" w:fill="auto"/>
            <w:noWrap w:val="0"/>
            <w:tcMar>
              <w:left w:w="3594" w:type="dxa"/>
              <w:right w:w="3442" w:type="dxa"/>
            </w:tcMar>
            <w:tcFitText w:val="0"/>
          </w:tcPr>
          <w:p>
            <w:pPr>
              <w:bidi w:val="0"/>
              <w:spacing w:before="238" w:after="0" w:line="222" w:lineRule="atLeast"/>
              <w:ind w:left="0" w:right="0" w:firstLine="0"/>
              <w:jc w:val="both"/>
              <w:rPr>
                <w:rFonts w:ascii="Arial" w:eastAsia="Arial" w:hAnsi="Arial" w:cs="Arial"/>
                <w:sz w:val="20"/>
                <w:szCs w:val="20"/>
              </w:rPr>
            </w:pPr>
            <w:r>
              <w:rPr>
                <w:rFonts w:ascii="Arial" w:eastAsia="Arial" w:hAnsi="Arial" w:cs="Arial"/>
                <w:b/>
                <w:bCs/>
                <w:i w:val="0"/>
                <w:iCs w:val="0"/>
                <w:strike w:val="0"/>
                <w:color w:val="000000"/>
                <w:spacing w:val="0"/>
                <w:sz w:val="20"/>
                <w:szCs w:val="20"/>
                <w:u w:val="none"/>
                <w:rtl w:val="0"/>
                <w:lang w:bidi="en-US"/>
              </w:rPr>
              <w:t>Answer</w:t>
            </w:r>
            <w:r>
              <w:rPr>
                <w:rFonts w:ascii="Arial" w:eastAsia="Arial" w:hAnsi="Arial" w:cs="Arial"/>
                <w:b w:val="0"/>
                <w:bCs w:val="0"/>
                <w:i w:val="0"/>
                <w:iCs w:val="0"/>
                <w:strike w:val="0"/>
                <w:color w:val="000000"/>
                <w:spacing w:val="0"/>
                <w:sz w:val="20"/>
                <w:szCs w:val="20"/>
                <w:u w:val="none"/>
                <w:rtl w:val="0"/>
              </w:rPr>
              <w:t xml:space="preserve"> </w:t>
            </w:r>
          </w:p>
        </w:tc>
        <w:tc>
          <w:tcPr>
            <w:tcW w:w="545"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571"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571"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535"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430"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286" w:type="dxa"/>
          <w:tblLayout w:type="fixed"/>
          <w:tblCellMar>
            <w:left w:w="108" w:type="dxa"/>
            <w:right w:w="108" w:type="dxa"/>
          </w:tblCellMar>
        </w:tblPrEx>
        <w:trPr>
          <w:trHeight w:hRule="exact" w:val="2965"/>
        </w:trPr>
        <w:tc>
          <w:tcPr>
            <w:tcW w:w="715" w:type="dxa"/>
            <w:vMerge w:val="restart"/>
            <w:tcBorders>
              <w:top w:val="single" w:sz="4" w:space="0" w:color="000000"/>
              <w:left w:val="single" w:sz="4" w:space="0" w:color="000000"/>
              <w:bottom w:val="single" w:sz="4" w:space="0" w:color="000000"/>
              <w:right w:val="single" w:sz="4" w:space="0" w:color="000000"/>
            </w:tcBorders>
            <w:shd w:val="clear" w:color="auto" w:fill="auto"/>
            <w:noWrap w:val="0"/>
            <w:tcMar>
              <w:left w:w="180" w:type="dxa"/>
              <w:right w:w="26" w:type="dxa"/>
            </w:tcMar>
            <w:tcFitText w:val="0"/>
            <w:vAlign w:val="top"/>
          </w:tcPr>
          <w:p>
            <w:pPr>
              <w:bidi w:val="0"/>
              <w:spacing w:before="10"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3(d) </w:t>
            </w:r>
          </w:p>
        </w:tc>
        <w:tc>
          <w:tcPr>
            <w:tcW w:w="7912" w:type="dxa"/>
            <w:gridSpan w:val="9"/>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1360" w:type="dxa"/>
            </w:tcMar>
            <w:tcFitText w:val="0"/>
            <w:vAlign w:val="top"/>
          </w:tcPr>
          <w:p>
            <w:pPr>
              <w:bidi w:val="0"/>
              <w:spacing w:before="10"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Lookup tables </w:t>
            </w:r>
            <w:r>
              <w:rPr>
                <w:rFonts w:ascii="Arial" w:eastAsia="Arial" w:hAnsi="Arial" w:cs="Arial"/>
                <w:b w:val="0"/>
                <w:bCs w:val="0"/>
                <w:i w:val="0"/>
                <w:iCs w:val="0"/>
                <w:strike w:val="0"/>
                <w:color w:val="000000"/>
                <w:spacing w:val="1"/>
                <w:sz w:val="20"/>
                <w:szCs w:val="20"/>
                <w:u w:val="none"/>
                <w:rtl w:val="0"/>
              </w:rPr>
              <w:t>to</w:t>
            </w:r>
            <w:r>
              <w:rPr>
                <w:rFonts w:ascii="Arial" w:eastAsia="Arial" w:hAnsi="Arial" w:cs="Arial"/>
                <w:b w:val="0"/>
                <w:bCs w:val="0"/>
                <w:i w:val="0"/>
                <w:iCs w:val="0"/>
                <w:strike w:val="0"/>
                <w:color w:val="000000"/>
                <w:spacing w:val="0"/>
                <w:sz w:val="20"/>
                <w:szCs w:val="20"/>
                <w:u w:val="none"/>
                <w:rtl w:val="0"/>
              </w:rPr>
              <w:t xml:space="preserve"> be used during the translation of this source code are: </w:t>
            </w:r>
          </w:p>
          <w:p>
            <w:pPr>
              <w:bidi w:val="0"/>
              <w:spacing w:before="212" w:after="0" w:line="222" w:lineRule="atLeast"/>
              <w:ind w:left="185"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single"/>
                <w:rtl w:val="0"/>
              </w:rPr>
              <w:t xml:space="preserve">Reserved word </w:t>
            </w:r>
            <w:r>
              <w:rPr>
                <w:rFonts w:ascii="Arial" w:eastAsia="Arial" w:hAnsi="Arial" w:cs="Arial"/>
                <w:b w:val="0"/>
                <w:bCs w:val="0"/>
                <w:i w:val="0"/>
                <w:iCs w:val="0"/>
                <w:strike w:val="0"/>
                <w:color w:val="000000"/>
                <w:spacing w:val="230"/>
                <w:sz w:val="20"/>
                <w:szCs w:val="20"/>
                <w:u w:val="none"/>
                <w:rtl w:val="0"/>
              </w:rPr>
              <w:t xml:space="preserve"> </w:t>
            </w:r>
            <w:r>
              <w:rPr>
                <w:rFonts w:ascii="Arial" w:eastAsia="Arial" w:hAnsi="Arial" w:cs="Arial"/>
                <w:b w:val="0"/>
                <w:bCs w:val="0"/>
                <w:i w:val="0"/>
                <w:iCs w:val="0"/>
                <w:strike w:val="0"/>
                <w:color w:val="000000"/>
                <w:spacing w:val="0"/>
                <w:sz w:val="20"/>
                <w:szCs w:val="20"/>
                <w:u w:val="single"/>
                <w:rtl w:val="0"/>
              </w:rPr>
              <w:t xml:space="preserve">Hex Token </w:t>
            </w:r>
          </w:p>
          <w:p>
            <w:pPr>
              <w:bidi w:val="0"/>
              <w:spacing w:before="47" w:after="0" w:line="222" w:lineRule="atLeast"/>
              <w:ind w:left="641"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single"/>
                <w:rtl w:val="0"/>
              </w:rPr>
              <w:t xml:space="preserve">input </w:t>
            </w:r>
            <w:r>
              <w:rPr>
                <w:rFonts w:ascii="Arial" w:eastAsia="Arial" w:hAnsi="Arial" w:cs="Arial"/>
                <w:b w:val="0"/>
                <w:bCs w:val="0"/>
                <w:i w:val="0"/>
                <w:iCs w:val="0"/>
                <w:strike w:val="0"/>
                <w:color w:val="000000"/>
                <w:spacing w:val="1039"/>
                <w:sz w:val="20"/>
                <w:szCs w:val="20"/>
                <w:u w:val="none"/>
                <w:rtl w:val="0"/>
              </w:rPr>
              <w:t xml:space="preserve"> </w:t>
            </w:r>
            <w:r>
              <w:rPr>
                <w:rFonts w:ascii="Arial" w:eastAsia="Arial" w:hAnsi="Arial" w:cs="Arial"/>
                <w:b w:val="0"/>
                <w:bCs w:val="0"/>
                <w:i w:val="0"/>
                <w:iCs w:val="0"/>
                <w:strike w:val="0"/>
                <w:color w:val="000000"/>
                <w:spacing w:val="0"/>
                <w:sz w:val="20"/>
                <w:szCs w:val="20"/>
                <w:u w:val="single"/>
                <w:rtl w:val="0"/>
              </w:rPr>
              <w:t xml:space="preserve">5C </w:t>
            </w:r>
          </w:p>
          <w:p>
            <w:pPr>
              <w:bidi w:val="0"/>
              <w:spacing w:before="47" w:after="0" w:line="222" w:lineRule="atLeast"/>
              <w:ind w:left="80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single"/>
                <w:rtl w:val="0"/>
              </w:rPr>
              <w:t xml:space="preserve">= </w:t>
            </w:r>
            <w:r>
              <w:rPr>
                <w:rFonts w:ascii="Arial" w:eastAsia="Arial" w:hAnsi="Arial" w:cs="Arial"/>
                <w:b w:val="0"/>
                <w:bCs w:val="0"/>
                <w:i w:val="0"/>
                <w:iCs w:val="0"/>
                <w:strike w:val="0"/>
                <w:color w:val="000000"/>
                <w:spacing w:val="1197"/>
                <w:sz w:val="20"/>
                <w:szCs w:val="20"/>
                <w:u w:val="none"/>
                <w:rtl w:val="0"/>
              </w:rPr>
              <w:t xml:space="preserve"> </w:t>
            </w:r>
            <w:r>
              <w:rPr>
                <w:rFonts w:ascii="Arial" w:eastAsia="Arial" w:hAnsi="Arial" w:cs="Arial"/>
                <w:b w:val="0"/>
                <w:bCs w:val="0"/>
                <w:i w:val="0"/>
                <w:iCs w:val="0"/>
                <w:strike w:val="0"/>
                <w:color w:val="000000"/>
                <w:spacing w:val="0"/>
                <w:sz w:val="20"/>
                <w:szCs w:val="20"/>
                <w:u w:val="single"/>
                <w:rtl w:val="0"/>
              </w:rPr>
              <w:t xml:space="preserve">5D </w:t>
            </w:r>
          </w:p>
          <w:p>
            <w:pPr>
              <w:bidi w:val="0"/>
              <w:spacing w:before="47" w:after="0" w:line="222" w:lineRule="atLeast"/>
              <w:ind w:left="819"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single"/>
                <w:rtl w:val="0"/>
              </w:rPr>
              <w:t xml:space="preserve">* </w:t>
            </w:r>
            <w:r>
              <w:rPr>
                <w:rFonts w:ascii="Arial" w:eastAsia="Arial" w:hAnsi="Arial" w:cs="Arial"/>
                <w:b w:val="0"/>
                <w:bCs w:val="0"/>
                <w:i w:val="0"/>
                <w:iCs w:val="0"/>
                <w:strike w:val="0"/>
                <w:color w:val="000000"/>
                <w:spacing w:val="1224"/>
                <w:sz w:val="20"/>
                <w:szCs w:val="20"/>
                <w:u w:val="none"/>
                <w:rtl w:val="0"/>
              </w:rPr>
              <w:t xml:space="preserve"> </w:t>
            </w:r>
            <w:r>
              <w:rPr>
                <w:rFonts w:ascii="Arial" w:eastAsia="Arial" w:hAnsi="Arial" w:cs="Arial"/>
                <w:b w:val="0"/>
                <w:bCs w:val="0"/>
                <w:i w:val="0"/>
                <w:iCs w:val="0"/>
                <w:strike w:val="0"/>
                <w:color w:val="000000"/>
                <w:spacing w:val="0"/>
                <w:sz w:val="20"/>
                <w:szCs w:val="20"/>
                <w:u w:val="single"/>
                <w:rtl w:val="0"/>
              </w:rPr>
              <w:t xml:space="preserve">5E </w:t>
            </w:r>
          </w:p>
          <w:p>
            <w:pPr>
              <w:bidi w:val="0"/>
              <w:spacing w:before="47" w:after="0" w:line="222" w:lineRule="atLeast"/>
              <w:ind w:left="80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single"/>
                <w:rtl w:val="0"/>
              </w:rPr>
              <w:t xml:space="preserve">+ </w:t>
            </w:r>
            <w:r>
              <w:rPr>
                <w:rFonts w:ascii="Arial" w:eastAsia="Arial" w:hAnsi="Arial" w:cs="Arial"/>
                <w:b w:val="0"/>
                <w:bCs w:val="0"/>
                <w:i w:val="0"/>
                <w:iCs w:val="0"/>
                <w:strike w:val="0"/>
                <w:color w:val="000000"/>
                <w:spacing w:val="1209"/>
                <w:sz w:val="20"/>
                <w:szCs w:val="20"/>
                <w:u w:val="none"/>
                <w:rtl w:val="0"/>
              </w:rPr>
              <w:t xml:space="preserve"> </w:t>
            </w:r>
            <w:r>
              <w:rPr>
                <w:rFonts w:ascii="Arial" w:eastAsia="Arial" w:hAnsi="Arial" w:cs="Arial"/>
                <w:b w:val="0"/>
                <w:bCs w:val="0"/>
                <w:i w:val="0"/>
                <w:iCs w:val="0"/>
                <w:strike w:val="0"/>
                <w:color w:val="000000"/>
                <w:spacing w:val="0"/>
                <w:sz w:val="20"/>
                <w:szCs w:val="20"/>
                <w:u w:val="single"/>
                <w:rtl w:val="0"/>
              </w:rPr>
              <w:t xml:space="preserve">5F </w:t>
            </w:r>
          </w:p>
          <w:p>
            <w:pPr>
              <w:bidi w:val="0"/>
              <w:spacing w:before="47" w:after="0" w:line="222" w:lineRule="atLeast"/>
              <w:ind w:left="579"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output </w:t>
            </w:r>
            <w:r>
              <w:rPr>
                <w:rFonts w:ascii="Arial" w:eastAsia="Arial" w:hAnsi="Arial" w:cs="Arial"/>
                <w:b w:val="0"/>
                <w:bCs w:val="0"/>
                <w:i w:val="0"/>
                <w:iCs w:val="0"/>
                <w:strike w:val="0"/>
                <w:color w:val="000000"/>
                <w:spacing w:val="996"/>
                <w:sz w:val="20"/>
                <w:szCs w:val="20"/>
                <w:u w:val="none"/>
                <w:rtl w:val="0"/>
              </w:rPr>
              <w:t xml:space="preserve"> </w:t>
            </w:r>
            <w:r>
              <w:rPr>
                <w:rFonts w:ascii="Arial" w:eastAsia="Arial" w:hAnsi="Arial" w:cs="Arial"/>
                <w:b w:val="0"/>
                <w:bCs w:val="0"/>
                <w:i w:val="0"/>
                <w:iCs w:val="0"/>
                <w:strike w:val="0"/>
                <w:color w:val="000000"/>
                <w:spacing w:val="0"/>
                <w:sz w:val="20"/>
                <w:szCs w:val="20"/>
                <w:u w:val="none"/>
                <w:rtl w:val="0"/>
              </w:rPr>
              <w:t xml:space="preserve">60 </w:t>
            </w:r>
          </w:p>
          <w:p>
            <w:pPr>
              <w:bidi w:val="0"/>
              <w:spacing w:before="60" w:after="0" w:line="230" w:lineRule="atLeast"/>
              <w:ind w:left="0" w:right="0" w:firstLine="0"/>
              <w:jc w:val="left"/>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Award 1 mark for all reserved words and symbols Award 1 mark for unique hex tokens </w:t>
            </w:r>
          </w:p>
        </w:tc>
        <w:tc>
          <w:tcPr>
            <w:tcW w:w="545" w:type="dxa"/>
            <w:tcBorders>
              <w:top w:val="single" w:sz="4" w:space="0" w:color="000000"/>
              <w:left w:val="single" w:sz="4" w:space="0" w:color="000000"/>
              <w:bottom w:val="single" w:sz="4" w:space="0" w:color="000000"/>
              <w:right w:val="single" w:sz="4" w:space="0" w:color="000000"/>
            </w:tcBorders>
            <w:shd w:val="clear" w:color="auto" w:fill="auto"/>
            <w:noWrap w:val="0"/>
            <w:tcMar>
              <w:left w:w="216" w:type="dxa"/>
              <w:right w:w="63" w:type="dxa"/>
            </w:tcMar>
            <w:tcFitText w:val="0"/>
          </w:tcPr>
          <w:p>
            <w:pPr>
              <w:bidi w:val="0"/>
              <w:spacing w:before="2071" w:after="0" w:line="230"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1 1 </w:t>
            </w:r>
          </w:p>
          <w:p>
            <w:pPr>
              <w:bidi w:val="0"/>
              <w:spacing w:before="1611" w:after="0" w:line="230"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1 1 1 </w:t>
            </w:r>
          </w:p>
        </w:tc>
        <w:tc>
          <w:tcPr>
            <w:tcW w:w="571"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571" w:type="dxa"/>
            <w:tcBorders>
              <w:top w:val="single" w:sz="4" w:space="0" w:color="000000"/>
              <w:left w:val="single" w:sz="4" w:space="0" w:color="000000"/>
              <w:bottom w:val="single" w:sz="4" w:space="0" w:color="000000"/>
              <w:right w:val="single" w:sz="4" w:space="0" w:color="000000"/>
            </w:tcBorders>
            <w:shd w:val="clear" w:color="auto" w:fill="auto"/>
            <w:noWrap w:val="0"/>
            <w:tcMar>
              <w:left w:w="173" w:type="dxa"/>
              <w:right w:w="22" w:type="dxa"/>
            </w:tcMar>
            <w:tcFitText w:val="0"/>
          </w:tcPr>
          <w:p>
            <w:pPr>
              <w:bidi w:val="0"/>
              <w:spacing w:before="2070" w:after="0" w:line="230"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2b 2b </w:t>
            </w:r>
          </w:p>
          <w:p>
            <w:pPr>
              <w:bidi w:val="0"/>
              <w:spacing w:before="1611" w:after="0" w:line="230"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2b 2b 2b </w:t>
            </w:r>
          </w:p>
        </w:tc>
        <w:tc>
          <w:tcPr>
            <w:tcW w:w="535"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430" w:type="dxa"/>
            <w:tcBorders>
              <w:top w:val="single" w:sz="4" w:space="0" w:color="000000"/>
              <w:left w:val="single" w:sz="4" w:space="0" w:color="000000"/>
              <w:bottom w:val="single" w:sz="4" w:space="0" w:color="000000"/>
              <w:right w:val="single" w:sz="4" w:space="0" w:color="000000"/>
            </w:tcBorders>
            <w:shd w:val="clear" w:color="auto" w:fill="auto"/>
            <w:noWrap w:val="0"/>
            <w:tcMar>
              <w:left w:w="158" w:type="dxa"/>
              <w:right w:w="5" w:type="dxa"/>
            </w:tcMar>
            <w:tcFitText w:val="0"/>
            <w:vAlign w:val="top"/>
          </w:tcPr>
          <w:p>
            <w:pPr>
              <w:bidi w:val="0"/>
              <w:spacing w:before="10"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5 </w:t>
            </w:r>
          </w:p>
        </w:tc>
      </w:tr>
      <w:tr>
        <w:tblPrEx>
          <w:tblW w:w="0" w:type="auto"/>
          <w:tblInd w:w="286" w:type="dxa"/>
          <w:tblLayout w:type="fixed"/>
          <w:tblCellMar>
            <w:left w:w="108" w:type="dxa"/>
            <w:right w:w="108" w:type="dxa"/>
          </w:tblCellMar>
        </w:tblPrEx>
        <w:trPr>
          <w:gridAfter w:val="6"/>
          <w:wAfter w:w="2160" w:type="dxa"/>
          <w:trHeight w:hRule="exact" w:val="269"/>
        </w:trPr>
        <w:tc>
          <w:tcPr>
            <w:tcW w:w="715" w:type="dxa"/>
            <w:vMerge/>
            <w:tcBorders>
              <w:top w:val="single" w:sz="4" w:space="0" w:color="000000"/>
              <w:left w:val="single" w:sz="4" w:space="0" w:color="000000"/>
              <w:bottom w:val="single" w:sz="4" w:space="0" w:color="000000"/>
              <w:right w:val="single" w:sz="4" w:space="0" w:color="000000"/>
            </w:tcBorders>
            <w:shd w:val="clear" w:color="auto" w:fill="auto"/>
            <w:noWrap w:val="0"/>
            <w:tcMar>
              <w:left w:w="180" w:type="dxa"/>
              <w:right w:w="26" w:type="dxa"/>
            </w:tcMar>
            <w:tcFitText w:val="0"/>
            <w:vAlign w:val="top"/>
          </w:tcPr>
          <w:p/>
        </w:tc>
        <w:tc>
          <w:tcPr>
            <w:tcW w:w="1707" w:type="dxa"/>
            <w:tcBorders>
              <w:top w:val="single" w:sz="4" w:space="0" w:color="000000"/>
              <w:left w:val="single" w:sz="4" w:space="0" w:color="000000"/>
              <w:bottom w:val="single" w:sz="4" w:space="0" w:color="000000"/>
              <w:right w:val="single" w:sz="4" w:space="0" w:color="000000"/>
            </w:tcBorders>
            <w:shd w:val="clear" w:color="auto" w:fill="auto"/>
            <w:noWrap w:val="0"/>
            <w:tcMar>
              <w:left w:w="468" w:type="dxa"/>
              <w:right w:w="318" w:type="dxa"/>
            </w:tcMar>
            <w:tcFitText w:val="0"/>
            <w:vAlign w:val="top"/>
          </w:tcPr>
          <w:p>
            <w:pPr>
              <w:bidi w:val="0"/>
              <w:spacing w:before="10"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Identifier </w:t>
            </w:r>
          </w:p>
        </w:tc>
        <w:tc>
          <w:tcPr>
            <w:tcW w:w="1287" w:type="dxa"/>
            <w:tcBorders>
              <w:top w:val="single" w:sz="4" w:space="0" w:color="000000"/>
              <w:left w:val="single" w:sz="4" w:space="0" w:color="000000"/>
              <w:bottom w:val="single" w:sz="4" w:space="0" w:color="000000"/>
              <w:right w:val="single" w:sz="4" w:space="0" w:color="000000"/>
            </w:tcBorders>
            <w:shd w:val="clear" w:color="auto" w:fill="auto"/>
            <w:noWrap w:val="0"/>
            <w:tcMar>
              <w:left w:w="420" w:type="dxa"/>
              <w:right w:w="269" w:type="dxa"/>
            </w:tcMar>
            <w:tcFitText w:val="0"/>
            <w:vAlign w:val="top"/>
          </w:tcPr>
          <w:p>
            <w:pPr>
              <w:bidi w:val="0"/>
              <w:spacing w:before="10"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Type </w:t>
            </w:r>
          </w:p>
        </w:tc>
        <w:tc>
          <w:tcPr>
            <w:tcW w:w="1284" w:type="dxa"/>
            <w:tcBorders>
              <w:top w:val="single" w:sz="4" w:space="0" w:color="000000"/>
              <w:left w:val="single" w:sz="4" w:space="0" w:color="000000"/>
              <w:bottom w:val="single" w:sz="4" w:space="0" w:color="000000"/>
              <w:right w:val="single" w:sz="4" w:space="0" w:color="000000"/>
            </w:tcBorders>
            <w:shd w:val="clear" w:color="auto" w:fill="auto"/>
            <w:noWrap w:val="0"/>
            <w:tcMar>
              <w:left w:w="158" w:type="dxa"/>
              <w:right w:w="3" w:type="dxa"/>
            </w:tcMar>
            <w:tcFitText w:val="0"/>
            <w:vAlign w:val="top"/>
          </w:tcPr>
          <w:p>
            <w:pPr>
              <w:bidi w:val="0"/>
              <w:spacing w:before="10"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Hex Token </w:t>
            </w:r>
          </w:p>
        </w:tc>
        <w:tc>
          <w:tcPr>
            <w:tcW w:w="545" w:type="dxa"/>
            <w:vMerge w:val="restart"/>
            <w:tcBorders>
              <w:top w:val="single" w:sz="4" w:space="0" w:color="000000"/>
              <w:left w:val="single" w:sz="4" w:space="0" w:color="000000"/>
              <w:bottom w:val="single" w:sz="4" w:space="0" w:color="000000"/>
              <w:right w:val="single" w:sz="4" w:space="0" w:color="000000"/>
            </w:tcBorders>
            <w:shd w:val="clear" w:color="auto" w:fill="auto"/>
            <w:noWrap w:val="0"/>
            <w:tcMar>
              <w:left w:w="216" w:type="dxa"/>
              <w:right w:w="63" w:type="dxa"/>
            </w:tcMar>
            <w:tcFitText w:val="0"/>
          </w:tcPr>
          <w:p/>
        </w:tc>
        <w:tc>
          <w:tcPr>
            <w:tcW w:w="571" w:type="dxa"/>
            <w:vMerge w:val="restart"/>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571" w:type="dxa"/>
            <w:vMerge w:val="restart"/>
            <w:tcBorders>
              <w:top w:val="single" w:sz="4" w:space="0" w:color="000000"/>
              <w:left w:val="single" w:sz="4" w:space="0" w:color="000000"/>
              <w:bottom w:val="single" w:sz="4" w:space="0" w:color="000000"/>
              <w:right w:val="single" w:sz="4" w:space="0" w:color="000000"/>
            </w:tcBorders>
            <w:shd w:val="clear" w:color="auto" w:fill="auto"/>
            <w:noWrap w:val="0"/>
            <w:tcMar>
              <w:left w:w="173" w:type="dxa"/>
              <w:right w:w="22" w:type="dxa"/>
            </w:tcMar>
            <w:tcFitText w:val="0"/>
          </w:tcPr>
          <w:p/>
        </w:tc>
        <w:tc>
          <w:tcPr>
            <w:tcW w:w="535" w:type="dxa"/>
            <w:vMerge w:val="restart"/>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430" w:type="dxa"/>
            <w:vMerge w:val="restart"/>
            <w:tcBorders>
              <w:top w:val="single" w:sz="4" w:space="0" w:color="000000"/>
              <w:left w:val="single" w:sz="4" w:space="0" w:color="000000"/>
              <w:bottom w:val="single" w:sz="4" w:space="0" w:color="000000"/>
              <w:right w:val="single" w:sz="4" w:space="0" w:color="000000"/>
            </w:tcBorders>
            <w:shd w:val="clear" w:color="auto" w:fill="auto"/>
            <w:noWrap w:val="0"/>
            <w:tcMar>
              <w:left w:w="158" w:type="dxa"/>
              <w:right w:w="5" w:type="dxa"/>
            </w:tcMar>
            <w:tcFitText w:val="0"/>
            <w:vAlign w:val="top"/>
          </w:tcPr>
          <w:p/>
        </w:tc>
      </w:tr>
      <w:tr>
        <w:tblPrEx>
          <w:tblW w:w="0" w:type="auto"/>
          <w:tblInd w:w="286" w:type="dxa"/>
          <w:tblLayout w:type="fixed"/>
          <w:tblCellMar>
            <w:left w:w="108" w:type="dxa"/>
            <w:right w:w="108" w:type="dxa"/>
          </w:tblCellMar>
        </w:tblPrEx>
        <w:trPr>
          <w:gridAfter w:val="6"/>
          <w:wAfter w:w="2160" w:type="dxa"/>
          <w:trHeight w:hRule="exact" w:val="269"/>
        </w:trPr>
        <w:tc>
          <w:tcPr>
            <w:tcW w:w="715" w:type="dxa"/>
            <w:vMerge/>
            <w:tcBorders>
              <w:top w:val="single" w:sz="4" w:space="0" w:color="000000"/>
              <w:left w:val="single" w:sz="4" w:space="0" w:color="000000"/>
              <w:bottom w:val="single" w:sz="4" w:space="0" w:color="000000"/>
              <w:right w:val="single" w:sz="4" w:space="0" w:color="000000"/>
            </w:tcBorders>
            <w:shd w:val="clear" w:color="auto" w:fill="auto"/>
            <w:noWrap w:val="0"/>
            <w:tcMar>
              <w:left w:w="180" w:type="dxa"/>
              <w:right w:w="26" w:type="dxa"/>
            </w:tcMar>
            <w:tcFitText w:val="0"/>
            <w:vAlign w:val="top"/>
          </w:tcPr>
          <w:p/>
        </w:tc>
        <w:tc>
          <w:tcPr>
            <w:tcW w:w="1707" w:type="dxa"/>
            <w:tcBorders>
              <w:top w:val="single" w:sz="4" w:space="0" w:color="000000"/>
              <w:left w:val="single" w:sz="4" w:space="0" w:color="000000"/>
              <w:bottom w:val="single" w:sz="4" w:space="0" w:color="000000"/>
              <w:right w:val="single" w:sz="4" w:space="0" w:color="000000"/>
            </w:tcBorders>
            <w:shd w:val="clear" w:color="auto" w:fill="auto"/>
            <w:noWrap w:val="0"/>
            <w:tcMar>
              <w:left w:w="413" w:type="dxa"/>
              <w:right w:w="263" w:type="dxa"/>
            </w:tcMar>
            <w:tcFitText w:val="0"/>
            <w:vAlign w:val="top"/>
          </w:tcPr>
          <w:p>
            <w:pPr>
              <w:bidi w:val="0"/>
              <w:spacing w:before="10"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basicCost </w:t>
            </w:r>
          </w:p>
        </w:tc>
        <w:tc>
          <w:tcPr>
            <w:tcW w:w="1287" w:type="dxa"/>
            <w:tcBorders>
              <w:top w:val="single" w:sz="4" w:space="0" w:color="000000"/>
              <w:left w:val="single" w:sz="4" w:space="0" w:color="000000"/>
              <w:bottom w:val="single" w:sz="4" w:space="0" w:color="000000"/>
              <w:right w:val="single" w:sz="4" w:space="0" w:color="000000"/>
            </w:tcBorders>
            <w:shd w:val="clear" w:color="auto" w:fill="auto"/>
            <w:noWrap w:val="0"/>
            <w:tcMar>
              <w:left w:w="475" w:type="dxa"/>
              <w:right w:w="324" w:type="dxa"/>
            </w:tcMar>
            <w:tcFitText w:val="0"/>
            <w:vAlign w:val="top"/>
          </w:tcPr>
          <w:p>
            <w:pPr>
              <w:bidi w:val="0"/>
              <w:spacing w:before="10"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real </w:t>
            </w:r>
          </w:p>
        </w:tc>
        <w:tc>
          <w:tcPr>
            <w:tcW w:w="1284" w:type="dxa"/>
            <w:tcBorders>
              <w:top w:val="single" w:sz="4" w:space="0" w:color="000000"/>
              <w:left w:val="single" w:sz="4" w:space="0" w:color="000000"/>
              <w:bottom w:val="single" w:sz="4" w:space="0" w:color="000000"/>
              <w:right w:val="single" w:sz="4" w:space="0" w:color="000000"/>
            </w:tcBorders>
            <w:shd w:val="clear" w:color="auto" w:fill="auto"/>
            <w:noWrap w:val="0"/>
            <w:tcMar>
              <w:left w:w="514" w:type="dxa"/>
              <w:right w:w="361" w:type="dxa"/>
            </w:tcMar>
            <w:tcFitText w:val="0"/>
            <w:vAlign w:val="top"/>
          </w:tcPr>
          <w:p>
            <w:pPr>
              <w:bidi w:val="0"/>
              <w:spacing w:before="10"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2C </w:t>
            </w:r>
          </w:p>
        </w:tc>
        <w:tc>
          <w:tcPr>
            <w:tcW w:w="545" w:type="dxa"/>
            <w:vMerge/>
            <w:tcBorders>
              <w:top w:val="single" w:sz="4" w:space="0" w:color="000000"/>
              <w:left w:val="single" w:sz="4" w:space="0" w:color="000000"/>
              <w:bottom w:val="single" w:sz="4" w:space="0" w:color="000000"/>
              <w:right w:val="single" w:sz="4" w:space="0" w:color="000000"/>
            </w:tcBorders>
            <w:shd w:val="clear" w:color="auto" w:fill="auto"/>
            <w:noWrap w:val="0"/>
            <w:tcMar>
              <w:left w:w="216" w:type="dxa"/>
              <w:right w:w="63" w:type="dxa"/>
            </w:tcMar>
            <w:tcFitText w:val="0"/>
          </w:tcPr>
          <w:p/>
        </w:tc>
        <w:tc>
          <w:tcPr>
            <w:tcW w:w="571" w:type="dxa"/>
            <w:vMerge/>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571" w:type="dxa"/>
            <w:vMerge/>
            <w:tcBorders>
              <w:top w:val="single" w:sz="4" w:space="0" w:color="000000"/>
              <w:left w:val="single" w:sz="4" w:space="0" w:color="000000"/>
              <w:bottom w:val="single" w:sz="4" w:space="0" w:color="000000"/>
              <w:right w:val="single" w:sz="4" w:space="0" w:color="000000"/>
            </w:tcBorders>
            <w:shd w:val="clear" w:color="auto" w:fill="auto"/>
            <w:noWrap w:val="0"/>
            <w:tcMar>
              <w:left w:w="173" w:type="dxa"/>
              <w:right w:w="22" w:type="dxa"/>
            </w:tcMar>
            <w:tcFitText w:val="0"/>
          </w:tcPr>
          <w:p/>
        </w:tc>
        <w:tc>
          <w:tcPr>
            <w:tcW w:w="535" w:type="dxa"/>
            <w:vMerge/>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430" w:type="dxa"/>
            <w:vMerge/>
            <w:tcBorders>
              <w:top w:val="single" w:sz="4" w:space="0" w:color="000000"/>
              <w:left w:val="single" w:sz="4" w:space="0" w:color="000000"/>
              <w:bottom w:val="single" w:sz="4" w:space="0" w:color="000000"/>
              <w:right w:val="single" w:sz="4" w:space="0" w:color="000000"/>
            </w:tcBorders>
            <w:shd w:val="clear" w:color="auto" w:fill="auto"/>
            <w:noWrap w:val="0"/>
            <w:tcMar>
              <w:left w:w="158" w:type="dxa"/>
              <w:right w:w="5" w:type="dxa"/>
            </w:tcMar>
            <w:tcFitText w:val="0"/>
            <w:vAlign w:val="top"/>
          </w:tcPr>
          <w:p/>
        </w:tc>
      </w:tr>
      <w:tr>
        <w:tblPrEx>
          <w:tblW w:w="0" w:type="auto"/>
          <w:tblInd w:w="286" w:type="dxa"/>
          <w:tblLayout w:type="fixed"/>
          <w:tblCellMar>
            <w:left w:w="108" w:type="dxa"/>
            <w:right w:w="108" w:type="dxa"/>
          </w:tblCellMar>
        </w:tblPrEx>
        <w:trPr>
          <w:gridAfter w:val="6"/>
          <w:wAfter w:w="2160" w:type="dxa"/>
          <w:trHeight w:hRule="exact" w:val="269"/>
        </w:trPr>
        <w:tc>
          <w:tcPr>
            <w:tcW w:w="715" w:type="dxa"/>
            <w:vMerge/>
            <w:tcBorders>
              <w:top w:val="single" w:sz="4" w:space="0" w:color="000000"/>
              <w:left w:val="single" w:sz="4" w:space="0" w:color="000000"/>
              <w:bottom w:val="single" w:sz="4" w:space="0" w:color="000000"/>
              <w:right w:val="single" w:sz="4" w:space="0" w:color="000000"/>
            </w:tcBorders>
            <w:shd w:val="clear" w:color="auto" w:fill="auto"/>
            <w:noWrap w:val="0"/>
            <w:tcMar>
              <w:left w:w="180" w:type="dxa"/>
              <w:right w:w="26" w:type="dxa"/>
            </w:tcMar>
            <w:tcFitText w:val="0"/>
            <w:vAlign w:val="top"/>
          </w:tcPr>
          <w:p/>
        </w:tc>
        <w:tc>
          <w:tcPr>
            <w:tcW w:w="1707" w:type="dxa"/>
            <w:tcBorders>
              <w:top w:val="single" w:sz="4" w:space="0" w:color="000000"/>
              <w:left w:val="single" w:sz="4" w:space="0" w:color="000000"/>
              <w:bottom w:val="single" w:sz="4" w:space="0" w:color="000000"/>
              <w:right w:val="single" w:sz="4" w:space="0" w:color="000000"/>
            </w:tcBorders>
            <w:shd w:val="clear" w:color="auto" w:fill="auto"/>
            <w:noWrap w:val="0"/>
            <w:tcMar>
              <w:left w:w="658" w:type="dxa"/>
              <w:right w:w="508" w:type="dxa"/>
            </w:tcMar>
            <w:tcFitText w:val="0"/>
            <w:vAlign w:val="top"/>
          </w:tcPr>
          <w:p>
            <w:pPr>
              <w:bidi w:val="0"/>
              <w:spacing w:before="10"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VAT </w:t>
            </w:r>
          </w:p>
        </w:tc>
        <w:tc>
          <w:tcPr>
            <w:tcW w:w="1287" w:type="dxa"/>
            <w:tcBorders>
              <w:top w:val="single" w:sz="4" w:space="0" w:color="000000"/>
              <w:left w:val="single" w:sz="4" w:space="0" w:color="000000"/>
              <w:bottom w:val="single" w:sz="4" w:space="0" w:color="000000"/>
              <w:right w:val="single" w:sz="4" w:space="0" w:color="000000"/>
            </w:tcBorders>
            <w:shd w:val="clear" w:color="auto" w:fill="auto"/>
            <w:noWrap w:val="0"/>
            <w:tcMar>
              <w:left w:w="475" w:type="dxa"/>
              <w:right w:w="324" w:type="dxa"/>
            </w:tcMar>
            <w:tcFitText w:val="0"/>
            <w:vAlign w:val="top"/>
          </w:tcPr>
          <w:p>
            <w:pPr>
              <w:bidi w:val="0"/>
              <w:spacing w:before="10"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real </w:t>
            </w:r>
          </w:p>
        </w:tc>
        <w:tc>
          <w:tcPr>
            <w:tcW w:w="1284" w:type="dxa"/>
            <w:tcBorders>
              <w:top w:val="single" w:sz="4" w:space="0" w:color="000000"/>
              <w:left w:val="single" w:sz="4" w:space="0" w:color="000000"/>
              <w:bottom w:val="single" w:sz="4" w:space="0" w:color="000000"/>
              <w:right w:val="single" w:sz="4" w:space="0" w:color="000000"/>
            </w:tcBorders>
            <w:shd w:val="clear" w:color="auto" w:fill="auto"/>
            <w:noWrap w:val="0"/>
            <w:tcMar>
              <w:left w:w="514" w:type="dxa"/>
              <w:right w:w="361" w:type="dxa"/>
            </w:tcMar>
            <w:tcFitText w:val="0"/>
            <w:vAlign w:val="top"/>
          </w:tcPr>
          <w:p>
            <w:pPr>
              <w:bidi w:val="0"/>
              <w:spacing w:before="10"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2D </w:t>
            </w:r>
          </w:p>
        </w:tc>
        <w:tc>
          <w:tcPr>
            <w:tcW w:w="545" w:type="dxa"/>
            <w:vMerge/>
            <w:tcBorders>
              <w:top w:val="single" w:sz="4" w:space="0" w:color="000000"/>
              <w:left w:val="single" w:sz="4" w:space="0" w:color="000000"/>
              <w:bottom w:val="single" w:sz="4" w:space="0" w:color="000000"/>
              <w:right w:val="single" w:sz="4" w:space="0" w:color="000000"/>
            </w:tcBorders>
            <w:shd w:val="clear" w:color="auto" w:fill="auto"/>
            <w:noWrap w:val="0"/>
            <w:tcMar>
              <w:left w:w="216" w:type="dxa"/>
              <w:right w:w="63" w:type="dxa"/>
            </w:tcMar>
            <w:tcFitText w:val="0"/>
          </w:tcPr>
          <w:p/>
        </w:tc>
        <w:tc>
          <w:tcPr>
            <w:tcW w:w="571" w:type="dxa"/>
            <w:vMerge/>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571" w:type="dxa"/>
            <w:vMerge/>
            <w:tcBorders>
              <w:top w:val="single" w:sz="4" w:space="0" w:color="000000"/>
              <w:left w:val="single" w:sz="4" w:space="0" w:color="000000"/>
              <w:bottom w:val="single" w:sz="4" w:space="0" w:color="000000"/>
              <w:right w:val="single" w:sz="4" w:space="0" w:color="000000"/>
            </w:tcBorders>
            <w:shd w:val="clear" w:color="auto" w:fill="auto"/>
            <w:noWrap w:val="0"/>
            <w:tcMar>
              <w:left w:w="173" w:type="dxa"/>
              <w:right w:w="22" w:type="dxa"/>
            </w:tcMar>
            <w:tcFitText w:val="0"/>
          </w:tcPr>
          <w:p/>
        </w:tc>
        <w:tc>
          <w:tcPr>
            <w:tcW w:w="535" w:type="dxa"/>
            <w:vMerge/>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430" w:type="dxa"/>
            <w:vMerge/>
            <w:tcBorders>
              <w:top w:val="single" w:sz="4" w:space="0" w:color="000000"/>
              <w:left w:val="single" w:sz="4" w:space="0" w:color="000000"/>
              <w:bottom w:val="single" w:sz="4" w:space="0" w:color="000000"/>
              <w:right w:val="single" w:sz="4" w:space="0" w:color="000000"/>
            </w:tcBorders>
            <w:shd w:val="clear" w:color="auto" w:fill="auto"/>
            <w:noWrap w:val="0"/>
            <w:tcMar>
              <w:left w:w="158" w:type="dxa"/>
              <w:right w:w="5" w:type="dxa"/>
            </w:tcMar>
            <w:tcFitText w:val="0"/>
            <w:vAlign w:val="top"/>
          </w:tcPr>
          <w:p/>
        </w:tc>
      </w:tr>
      <w:tr>
        <w:tblPrEx>
          <w:tblW w:w="0" w:type="auto"/>
          <w:tblInd w:w="286" w:type="dxa"/>
          <w:tblLayout w:type="fixed"/>
          <w:tblCellMar>
            <w:left w:w="108" w:type="dxa"/>
            <w:right w:w="108" w:type="dxa"/>
          </w:tblCellMar>
        </w:tblPrEx>
        <w:trPr>
          <w:gridAfter w:val="6"/>
          <w:wAfter w:w="2160" w:type="dxa"/>
          <w:trHeight w:hRule="exact" w:val="286"/>
        </w:trPr>
        <w:tc>
          <w:tcPr>
            <w:tcW w:w="715" w:type="dxa"/>
            <w:vMerge/>
            <w:tcBorders>
              <w:top w:val="single" w:sz="4" w:space="0" w:color="000000"/>
              <w:left w:val="single" w:sz="4" w:space="0" w:color="000000"/>
              <w:bottom w:val="single" w:sz="4" w:space="0" w:color="000000"/>
              <w:right w:val="single" w:sz="4" w:space="0" w:color="000000"/>
            </w:tcBorders>
            <w:shd w:val="clear" w:color="auto" w:fill="auto"/>
            <w:noWrap w:val="0"/>
            <w:tcMar>
              <w:left w:w="180" w:type="dxa"/>
              <w:right w:w="26" w:type="dxa"/>
            </w:tcMar>
            <w:tcFitText w:val="0"/>
            <w:vAlign w:val="top"/>
          </w:tcPr>
          <w:p/>
        </w:tc>
        <w:tc>
          <w:tcPr>
            <w:tcW w:w="1707" w:type="dxa"/>
            <w:tcBorders>
              <w:top w:val="single" w:sz="4" w:space="0" w:color="000000"/>
              <w:left w:val="single" w:sz="4" w:space="0" w:color="000000"/>
              <w:bottom w:val="single" w:sz="4" w:space="0" w:color="000000"/>
              <w:right w:val="single" w:sz="4" w:space="0" w:color="000000"/>
            </w:tcBorders>
            <w:shd w:val="clear" w:color="auto" w:fill="auto"/>
            <w:noWrap w:val="0"/>
            <w:tcMar>
              <w:left w:w="459" w:type="dxa"/>
              <w:right w:w="306" w:type="dxa"/>
            </w:tcMar>
            <w:tcFitText w:val="0"/>
            <w:vAlign w:val="top"/>
          </w:tcPr>
          <w:p>
            <w:pPr>
              <w:bidi w:val="0"/>
              <w:spacing w:before="10"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totalCost </w:t>
            </w:r>
          </w:p>
        </w:tc>
        <w:tc>
          <w:tcPr>
            <w:tcW w:w="1287" w:type="dxa"/>
            <w:tcBorders>
              <w:top w:val="single" w:sz="4" w:space="0" w:color="000000"/>
              <w:left w:val="single" w:sz="4" w:space="0" w:color="000000"/>
              <w:bottom w:val="single" w:sz="4" w:space="0" w:color="000000"/>
              <w:right w:val="single" w:sz="4" w:space="0" w:color="000000"/>
            </w:tcBorders>
            <w:shd w:val="clear" w:color="auto" w:fill="auto"/>
            <w:noWrap w:val="0"/>
            <w:tcMar>
              <w:left w:w="475" w:type="dxa"/>
              <w:right w:w="324" w:type="dxa"/>
            </w:tcMar>
            <w:tcFitText w:val="0"/>
            <w:vAlign w:val="top"/>
          </w:tcPr>
          <w:p>
            <w:pPr>
              <w:bidi w:val="0"/>
              <w:spacing w:before="10"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real </w:t>
            </w:r>
          </w:p>
        </w:tc>
        <w:tc>
          <w:tcPr>
            <w:tcW w:w="1284" w:type="dxa"/>
            <w:tcBorders>
              <w:top w:val="single" w:sz="4" w:space="0" w:color="000000"/>
              <w:left w:val="single" w:sz="4" w:space="0" w:color="000000"/>
              <w:bottom w:val="single" w:sz="4" w:space="0" w:color="000000"/>
              <w:right w:val="single" w:sz="4" w:space="0" w:color="000000"/>
            </w:tcBorders>
            <w:shd w:val="clear" w:color="auto" w:fill="auto"/>
            <w:noWrap w:val="0"/>
            <w:tcMar>
              <w:left w:w="518" w:type="dxa"/>
              <w:right w:w="367" w:type="dxa"/>
            </w:tcMar>
            <w:tcFitText w:val="0"/>
            <w:vAlign w:val="top"/>
          </w:tcPr>
          <w:p>
            <w:pPr>
              <w:bidi w:val="0"/>
              <w:spacing w:before="10"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2E </w:t>
            </w:r>
          </w:p>
        </w:tc>
        <w:tc>
          <w:tcPr>
            <w:tcW w:w="545" w:type="dxa"/>
            <w:vMerge/>
            <w:tcBorders>
              <w:top w:val="single" w:sz="4" w:space="0" w:color="000000"/>
              <w:left w:val="single" w:sz="4" w:space="0" w:color="000000"/>
              <w:bottom w:val="single" w:sz="4" w:space="0" w:color="000000"/>
              <w:right w:val="single" w:sz="4" w:space="0" w:color="000000"/>
            </w:tcBorders>
            <w:shd w:val="clear" w:color="auto" w:fill="auto"/>
            <w:noWrap w:val="0"/>
            <w:tcMar>
              <w:left w:w="216" w:type="dxa"/>
              <w:right w:w="63" w:type="dxa"/>
            </w:tcMar>
            <w:tcFitText w:val="0"/>
          </w:tcPr>
          <w:p/>
        </w:tc>
        <w:tc>
          <w:tcPr>
            <w:tcW w:w="571" w:type="dxa"/>
            <w:vMerge/>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571" w:type="dxa"/>
            <w:vMerge/>
            <w:tcBorders>
              <w:top w:val="single" w:sz="4" w:space="0" w:color="000000"/>
              <w:left w:val="single" w:sz="4" w:space="0" w:color="000000"/>
              <w:bottom w:val="single" w:sz="4" w:space="0" w:color="000000"/>
              <w:right w:val="single" w:sz="4" w:space="0" w:color="000000"/>
            </w:tcBorders>
            <w:shd w:val="clear" w:color="auto" w:fill="auto"/>
            <w:noWrap w:val="0"/>
            <w:tcMar>
              <w:left w:w="173" w:type="dxa"/>
              <w:right w:w="22" w:type="dxa"/>
            </w:tcMar>
            <w:tcFitText w:val="0"/>
          </w:tcPr>
          <w:p/>
        </w:tc>
        <w:tc>
          <w:tcPr>
            <w:tcW w:w="535" w:type="dxa"/>
            <w:vMerge/>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430" w:type="dxa"/>
            <w:vMerge/>
            <w:tcBorders>
              <w:top w:val="single" w:sz="4" w:space="0" w:color="000000"/>
              <w:left w:val="single" w:sz="4" w:space="0" w:color="000000"/>
              <w:bottom w:val="single" w:sz="4" w:space="0" w:color="000000"/>
              <w:right w:val="single" w:sz="4" w:space="0" w:color="000000"/>
            </w:tcBorders>
            <w:shd w:val="clear" w:color="auto" w:fill="auto"/>
            <w:noWrap w:val="0"/>
            <w:tcMar>
              <w:left w:w="158" w:type="dxa"/>
              <w:right w:w="5" w:type="dxa"/>
            </w:tcMar>
            <w:tcFitText w:val="0"/>
            <w:vAlign w:val="top"/>
          </w:tcPr>
          <w:p/>
        </w:tc>
      </w:tr>
      <w:tr>
        <w:tblPrEx>
          <w:tblW w:w="0" w:type="auto"/>
          <w:tblInd w:w="286" w:type="dxa"/>
          <w:tblLayout w:type="fixed"/>
          <w:tblCellMar>
            <w:left w:w="108" w:type="dxa"/>
            <w:right w:w="108" w:type="dxa"/>
          </w:tblCellMar>
        </w:tblPrEx>
        <w:trPr>
          <w:trHeight w:hRule="exact" w:val="1774"/>
        </w:trPr>
        <w:tc>
          <w:tcPr>
            <w:tcW w:w="715" w:type="dxa"/>
            <w:vMerge/>
            <w:tcBorders>
              <w:top w:val="single" w:sz="4" w:space="0" w:color="000000"/>
              <w:left w:val="single" w:sz="4" w:space="0" w:color="000000"/>
              <w:bottom w:val="single" w:sz="4" w:space="0" w:color="000000"/>
              <w:right w:val="single" w:sz="4" w:space="0" w:color="000000"/>
            </w:tcBorders>
            <w:shd w:val="clear" w:color="auto" w:fill="auto"/>
            <w:noWrap w:val="0"/>
            <w:tcMar>
              <w:left w:w="180" w:type="dxa"/>
              <w:right w:w="26" w:type="dxa"/>
            </w:tcMar>
            <w:tcFitText w:val="0"/>
            <w:vAlign w:val="top"/>
          </w:tcPr>
          <w:p/>
        </w:tc>
        <w:tc>
          <w:tcPr>
            <w:tcW w:w="7912" w:type="dxa"/>
            <w:gridSpan w:val="9"/>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4450" w:type="dxa"/>
            </w:tcMar>
            <w:tcFitText w:val="0"/>
          </w:tcPr>
          <w:p>
            <w:pPr>
              <w:bidi w:val="0"/>
              <w:spacing w:before="86" w:after="0" w:line="230" w:lineRule="atLeast"/>
              <w:ind w:left="0" w:right="0" w:firstLine="0"/>
              <w:jc w:val="left"/>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Award 1 mark for all identifiers  Award 1 mark for data type = real Award 1 mark for unique hex tokens </w:t>
            </w:r>
          </w:p>
        </w:tc>
        <w:tc>
          <w:tcPr>
            <w:tcW w:w="545" w:type="dxa"/>
            <w:tcBorders>
              <w:top w:val="single" w:sz="4" w:space="0" w:color="000000"/>
              <w:left w:val="single" w:sz="4" w:space="0" w:color="000000"/>
              <w:bottom w:val="single" w:sz="4" w:space="0" w:color="000000"/>
              <w:right w:val="single" w:sz="4" w:space="0" w:color="000000"/>
            </w:tcBorders>
            <w:shd w:val="clear" w:color="auto" w:fill="auto"/>
            <w:noWrap w:val="0"/>
            <w:tcMar>
              <w:left w:w="216" w:type="dxa"/>
              <w:right w:w="63" w:type="dxa"/>
            </w:tcMar>
            <w:tcFitText w:val="0"/>
          </w:tcPr>
          <w:p/>
        </w:tc>
        <w:tc>
          <w:tcPr>
            <w:tcW w:w="571"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571" w:type="dxa"/>
            <w:tcBorders>
              <w:top w:val="single" w:sz="4" w:space="0" w:color="000000"/>
              <w:left w:val="single" w:sz="4" w:space="0" w:color="000000"/>
              <w:bottom w:val="single" w:sz="4" w:space="0" w:color="000000"/>
              <w:right w:val="single" w:sz="4" w:space="0" w:color="000000"/>
            </w:tcBorders>
            <w:shd w:val="clear" w:color="auto" w:fill="auto"/>
            <w:noWrap w:val="0"/>
            <w:tcMar>
              <w:left w:w="173" w:type="dxa"/>
              <w:right w:w="22" w:type="dxa"/>
            </w:tcMar>
            <w:tcFitText w:val="0"/>
          </w:tcPr>
          <w:p/>
        </w:tc>
        <w:tc>
          <w:tcPr>
            <w:tcW w:w="535"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430" w:type="dxa"/>
            <w:tcBorders>
              <w:top w:val="single" w:sz="4" w:space="0" w:color="000000"/>
              <w:left w:val="single" w:sz="4" w:space="0" w:color="000000"/>
              <w:bottom w:val="single" w:sz="4" w:space="0" w:color="000000"/>
              <w:right w:val="single" w:sz="4" w:space="0" w:color="000000"/>
            </w:tcBorders>
            <w:shd w:val="clear" w:color="auto" w:fill="auto"/>
            <w:noWrap w:val="0"/>
            <w:tcMar>
              <w:left w:w="158" w:type="dxa"/>
              <w:right w:w="5" w:type="dxa"/>
            </w:tcMar>
            <w:tcFitText w:val="0"/>
            <w:vAlign w:val="top"/>
          </w:tcPr>
          <w:p/>
        </w:tc>
      </w:tr>
      <w:tr>
        <w:tblPrEx>
          <w:tblW w:w="0" w:type="auto"/>
          <w:tblInd w:w="286" w:type="dxa"/>
          <w:tblLayout w:type="fixed"/>
          <w:tblCellMar>
            <w:left w:w="108" w:type="dxa"/>
            <w:right w:w="108" w:type="dxa"/>
          </w:tblCellMar>
        </w:tblPrEx>
        <w:trPr>
          <w:trHeight w:hRule="exact" w:val="2446"/>
        </w:trPr>
        <w:tc>
          <w:tcPr>
            <w:tcW w:w="715" w:type="dxa"/>
            <w:tcBorders>
              <w:top w:val="single" w:sz="4" w:space="0" w:color="000000"/>
              <w:left w:val="single" w:sz="4" w:space="0" w:color="000000"/>
              <w:bottom w:val="single" w:sz="4" w:space="0" w:color="000000"/>
              <w:right w:val="single" w:sz="4" w:space="0" w:color="000000"/>
            </w:tcBorders>
            <w:shd w:val="clear" w:color="auto" w:fill="auto"/>
            <w:noWrap w:val="0"/>
            <w:tcMar>
              <w:left w:w="180" w:type="dxa"/>
              <w:right w:w="26" w:type="dxa"/>
            </w:tcMar>
            <w:tcFitText w:val="0"/>
            <w:vAlign w:val="top"/>
          </w:tcPr>
          <w:p>
            <w:pPr>
              <w:bidi w:val="0"/>
              <w:spacing w:before="10"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4(a) </w:t>
            </w:r>
          </w:p>
        </w:tc>
        <w:tc>
          <w:tcPr>
            <w:tcW w:w="7912" w:type="dxa"/>
            <w:gridSpan w:val="9"/>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492" w:type="dxa"/>
            </w:tcMar>
            <w:tcFitText w:val="0"/>
          </w:tcPr>
          <w:p>
            <w:pPr>
              <w:bidi w:val="0"/>
              <w:spacing w:before="247" w:after="0" w:line="224" w:lineRule="atLeast"/>
              <w:ind w:left="0" w:right="0" w:firstLine="0"/>
              <w:jc w:val="both"/>
              <w:rPr>
                <w:rFonts w:ascii="Arial" w:eastAsia="Arial" w:hAnsi="Arial" w:cs="Arial"/>
                <w:sz w:val="20"/>
                <w:szCs w:val="20"/>
              </w:rPr>
            </w:pPr>
            <w:r>
              <w:rPr>
                <w:rFonts w:ascii="Arial" w:eastAsia="Arial" w:hAnsi="Arial" w:cs="Arial"/>
                <w:b/>
                <w:bCs/>
                <w:i w:val="0"/>
                <w:iCs w:val="0"/>
                <w:strike w:val="0"/>
                <w:color w:val="000000"/>
                <w:spacing w:val="0"/>
                <w:sz w:val="20"/>
                <w:szCs w:val="20"/>
                <w:u w:val="none"/>
                <w:rtl w:val="0"/>
              </w:rPr>
              <w:t>A.(</w:t>
            </w:r>
            <w:r>
              <w:rPr>
                <w:rFonts w:ascii="Arial" w:eastAsia="Arial" w:hAnsi="Arial" w:cs="Arial"/>
                <w:b/>
                <w:bCs/>
                <w:i w:val="0"/>
                <w:iCs w:val="0"/>
                <w:strike w:val="0"/>
                <w:color w:val="000000"/>
                <w:spacing w:val="81"/>
                <w:sz w:val="20"/>
                <w:szCs w:val="20"/>
                <w:u w:val="none"/>
                <w:rtl w:val="0"/>
              </w:rPr>
              <w:t xml:space="preserve"> </w:t>
            </w:r>
            <w:r>
              <w:rPr>
                <w:rFonts w:ascii="Arial" w:eastAsia="Arial" w:hAnsi="Arial" w:cs="Arial"/>
                <w:b/>
                <w:bCs/>
                <w:i w:val="0"/>
                <w:iCs w:val="0"/>
                <w:strike w:val="0"/>
                <w:color w:val="000000"/>
                <w:spacing w:val="0"/>
                <w:sz w:val="20"/>
                <w:szCs w:val="20"/>
                <w:u w:val="none"/>
                <w:rtl w:val="0"/>
              </w:rPr>
              <w:t>+</w:t>
            </w:r>
            <w:r>
              <w:rPr>
                <w:rFonts w:ascii="Cambria Math" w:eastAsia="Cambria Math" w:hAnsi="Cambria Math" w:cs="Cambria Math"/>
                <w:b w:val="0"/>
                <w:bCs w:val="0"/>
                <w:i w:val="0"/>
                <w:iCs w:val="0"/>
                <w:strike w:val="0"/>
                <w:color w:val="000000"/>
                <w:spacing w:val="0"/>
                <w:sz w:val="20"/>
                <w:szCs w:val="20"/>
                <w:u w:val="none"/>
                <w:rtl w:val="0"/>
              </w:rPr>
              <w:t xml:space="preserve"> </w:t>
            </w:r>
            <w:r>
              <w:rPr>
                <w:rFonts w:ascii="Arial" w:eastAsia="Arial" w:hAnsi="Arial" w:cs="Arial"/>
                <w:b/>
                <w:bCs/>
                <w:i w:val="0"/>
                <w:iCs w:val="0"/>
                <w:strike w:val="0"/>
                <w:color w:val="000000"/>
                <w:spacing w:val="90"/>
                <w:sz w:val="20"/>
                <w:szCs w:val="20"/>
                <w:u w:val="none"/>
                <w:rtl w:val="0"/>
              </w:rPr>
              <w:t xml:space="preserve"> </w:t>
            </w:r>
            <w:r>
              <w:rPr>
                <w:rFonts w:ascii="Arial" w:eastAsia="Arial" w:hAnsi="Arial" w:cs="Arial"/>
                <w:b/>
                <w:bCs/>
                <w:i w:val="0"/>
                <w:iCs w:val="0"/>
                <w:strike w:val="0"/>
                <w:color w:val="000000"/>
                <w:spacing w:val="0"/>
                <w:sz w:val="20"/>
                <w:szCs w:val="20"/>
                <w:u w:val="none"/>
                <w:rtl w:val="0"/>
              </w:rPr>
              <w:t xml:space="preserve">) </w:t>
            </w:r>
          </w:p>
          <w:p>
            <w:pPr>
              <w:bidi w:val="0"/>
              <w:spacing w:before="1" w:after="0" w:line="240" w:lineRule="atLeast"/>
              <w:ind w:left="0" w:right="0" w:firstLine="0"/>
              <w:jc w:val="left"/>
              <w:rPr>
                <w:rFonts w:ascii="Arial" w:eastAsia="Arial" w:hAnsi="Arial" w:cs="Arial"/>
                <w:sz w:val="20"/>
                <w:szCs w:val="20"/>
              </w:rPr>
            </w:pPr>
            <w:r>
              <w:rPr>
                <w:rFonts w:ascii="Arial" w:eastAsia="Arial" w:hAnsi="Arial" w:cs="Arial"/>
                <w:b/>
                <w:bCs/>
                <w:i w:val="0"/>
                <w:iCs w:val="0"/>
                <w:strike w:val="0"/>
                <w:color w:val="000000"/>
                <w:spacing w:val="0"/>
                <w:sz w:val="20"/>
                <w:szCs w:val="20"/>
                <w:u w:val="none"/>
                <w:rtl w:val="0"/>
              </w:rPr>
              <w:t>A.</w:t>
            </w:r>
            <w:r>
              <w:rPr>
                <w:rFonts w:ascii="Arial" w:eastAsia="Arial" w:hAnsi="Arial" w:cs="Arial"/>
                <w:b/>
                <w:bCs/>
                <w:i w:val="0"/>
                <w:iCs w:val="0"/>
                <w:strike w:val="0"/>
                <w:color w:val="000000"/>
                <w:spacing w:val="82"/>
                <w:sz w:val="20"/>
                <w:szCs w:val="20"/>
                <w:u w:val="none"/>
                <w:rtl w:val="0"/>
              </w:rPr>
              <w:t xml:space="preserve"> </w:t>
            </w:r>
            <w:r>
              <w:rPr>
                <w:rFonts w:ascii="Arial" w:eastAsia="Arial" w:hAnsi="Arial" w:cs="Arial"/>
                <w:b/>
                <w:bCs/>
                <w:i w:val="0"/>
                <w:iCs w:val="0"/>
                <w:strike w:val="0"/>
                <w:color w:val="000000"/>
                <w:spacing w:val="0"/>
                <w:sz w:val="20"/>
                <w:szCs w:val="20"/>
                <w:u w:val="none"/>
                <w:rtl w:val="0"/>
              </w:rPr>
              <w:t>+ A.</w:t>
            </w:r>
            <w:r>
              <w:rPr>
                <w:rFonts w:ascii="Arial" w:eastAsia="Arial" w:hAnsi="Arial" w:cs="Arial"/>
                <w:b/>
                <w:bCs/>
                <w:i w:val="0"/>
                <w:iCs w:val="0"/>
                <w:strike w:val="0"/>
                <w:color w:val="000000"/>
                <w:spacing w:val="93"/>
                <w:sz w:val="20"/>
                <w:szCs w:val="20"/>
                <w:u w:val="none"/>
                <w:rtl w:val="0"/>
              </w:rPr>
              <w:t xml:space="preserve"> </w:t>
            </w:r>
            <w:r>
              <w:rPr>
                <w:rFonts w:ascii="Arial" w:eastAsia="Arial" w:hAnsi="Arial" w:cs="Arial"/>
                <w:b/>
                <w:bCs/>
                <w:i w:val="0"/>
                <w:iCs w:val="0"/>
                <w:strike w:val="0"/>
                <w:color w:val="000000"/>
                <w:spacing w:val="0"/>
                <w:sz w:val="20"/>
                <w:szCs w:val="20"/>
                <w:u w:val="none"/>
                <w:rtl w:val="0"/>
              </w:rPr>
              <w:t>0 +  A.</w:t>
            </w:r>
            <w:r>
              <w:rPr>
                <w:rFonts w:ascii="Arial" w:eastAsia="Arial" w:hAnsi="Arial" w:cs="Arial"/>
                <w:b/>
                <w:bCs/>
                <w:i w:val="0"/>
                <w:iCs w:val="0"/>
                <w:strike w:val="0"/>
                <w:color w:val="000000"/>
                <w:spacing w:val="94"/>
                <w:sz w:val="20"/>
                <w:szCs w:val="20"/>
                <w:u w:val="none"/>
                <w:rtl w:val="0"/>
              </w:rPr>
              <w:t xml:space="preserve"> </w:t>
            </w:r>
            <w:r>
              <w:rPr>
                <w:rFonts w:ascii="Arial" w:eastAsia="Arial" w:hAnsi="Arial" w:cs="Arial"/>
                <w:b/>
                <w:bCs/>
                <w:i w:val="0"/>
                <w:iCs w:val="0"/>
                <w:strike w:val="0"/>
                <w:color w:val="000000"/>
                <w:spacing w:val="0"/>
                <w:sz w:val="20"/>
                <w:szCs w:val="20"/>
                <w:u w:val="none"/>
                <w:rtl w:val="0"/>
              </w:rPr>
              <w:t>A.</w:t>
            </w:r>
            <w:r>
              <w:rPr>
                <w:rFonts w:ascii="Arial" w:eastAsia="Arial" w:hAnsi="Arial" w:cs="Arial"/>
                <w:b/>
                <w:bCs/>
                <w:i w:val="0"/>
                <w:iCs w:val="0"/>
                <w:strike w:val="0"/>
                <w:color w:val="000000"/>
                <w:spacing w:val="94"/>
                <w:sz w:val="20"/>
                <w:szCs w:val="20"/>
                <w:u w:val="none"/>
                <w:rtl w:val="0"/>
              </w:rPr>
              <w:t xml:space="preserve"> </w:t>
            </w:r>
          </w:p>
          <w:p>
            <w:pPr>
              <w:bidi w:val="0"/>
              <w:spacing w:before="243"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1"/>
                <w:sz w:val="20"/>
                <w:szCs w:val="20"/>
                <w:u w:val="none"/>
                <w:rtl w:val="0"/>
              </w:rPr>
              <w:t>NOTE</w:t>
            </w:r>
            <w:r>
              <w:rPr>
                <w:rFonts w:ascii="Arial" w:eastAsia="Arial" w:hAnsi="Arial" w:cs="Arial"/>
                <w:b w:val="0"/>
                <w:bCs w:val="0"/>
                <w:i w:val="0"/>
                <w:iCs w:val="0"/>
                <w:strike w:val="0"/>
                <w:color w:val="000000"/>
                <w:spacing w:val="0"/>
                <w:sz w:val="20"/>
                <w:szCs w:val="20"/>
                <w:u w:val="none"/>
                <w:rtl w:val="0"/>
              </w:rPr>
              <w:t xml:space="preserve"> </w:t>
            </w:r>
          </w:p>
          <w:p>
            <w:pPr>
              <w:bidi w:val="0"/>
              <w:spacing w:before="1" w:after="0" w:line="230" w:lineRule="atLeast"/>
              <w:ind w:left="0" w:right="0" w:firstLine="0"/>
              <w:jc w:val="left"/>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Candidate </w:t>
            </w:r>
            <w:r>
              <w:rPr>
                <w:rFonts w:ascii="Arial" w:eastAsia="Arial" w:hAnsi="Arial" w:cs="Arial"/>
                <w:b w:val="0"/>
                <w:bCs w:val="0"/>
                <w:i w:val="0"/>
                <w:iCs w:val="0"/>
                <w:strike w:val="0"/>
                <w:color w:val="000000"/>
                <w:spacing w:val="1"/>
                <w:sz w:val="20"/>
                <w:szCs w:val="20"/>
                <w:u w:val="none"/>
                <w:rtl w:val="0"/>
              </w:rPr>
              <w:t>must</w:t>
            </w:r>
            <w:r>
              <w:rPr>
                <w:rFonts w:ascii="Arial" w:eastAsia="Arial" w:hAnsi="Arial" w:cs="Arial"/>
                <w:b w:val="0"/>
                <w:bCs w:val="0"/>
                <w:i w:val="0"/>
                <w:iCs w:val="0"/>
                <w:strike w:val="0"/>
                <w:color w:val="000000"/>
                <w:spacing w:val="0"/>
                <w:sz w:val="20"/>
                <w:szCs w:val="20"/>
                <w:u w:val="none"/>
                <w:rtl w:val="0"/>
              </w:rPr>
              <w:t xml:space="preserve"> use De Morgan's law, however </w:t>
            </w:r>
            <w:r>
              <w:rPr>
                <w:rFonts w:ascii="Arial" w:eastAsia="Arial" w:hAnsi="Arial" w:cs="Arial"/>
                <w:b w:val="0"/>
                <w:bCs w:val="0"/>
                <w:i w:val="0"/>
                <w:iCs w:val="0"/>
                <w:strike w:val="0"/>
                <w:color w:val="000000"/>
                <w:spacing w:val="3"/>
                <w:sz w:val="20"/>
                <w:szCs w:val="20"/>
                <w:u w:val="none"/>
                <w:rtl w:val="0"/>
              </w:rPr>
              <w:t>may</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1"/>
                <w:sz w:val="20"/>
                <w:szCs w:val="20"/>
                <w:u w:val="none"/>
                <w:rtl w:val="0"/>
              </w:rPr>
              <w:t>use</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1"/>
                <w:sz w:val="20"/>
                <w:szCs w:val="20"/>
                <w:u w:val="none"/>
                <w:rtl w:val="0"/>
              </w:rPr>
              <w:t>more</w:t>
            </w:r>
            <w:r>
              <w:rPr>
                <w:rFonts w:ascii="Arial" w:eastAsia="Arial" w:hAnsi="Arial" w:cs="Arial"/>
                <w:b w:val="0"/>
                <w:bCs w:val="0"/>
                <w:i w:val="0"/>
                <w:iCs w:val="0"/>
                <w:strike w:val="0"/>
                <w:color w:val="000000"/>
                <w:spacing w:val="0"/>
                <w:sz w:val="20"/>
                <w:szCs w:val="20"/>
                <w:u w:val="none"/>
                <w:rtl w:val="0"/>
              </w:rPr>
              <w:t xml:space="preserve"> or fewer rules and correctly arrive at the answer – award full marks </w:t>
            </w:r>
          </w:p>
        </w:tc>
        <w:tc>
          <w:tcPr>
            <w:tcW w:w="545" w:type="dxa"/>
            <w:tcBorders>
              <w:top w:val="single" w:sz="4" w:space="0" w:color="000000"/>
              <w:left w:val="single" w:sz="4" w:space="0" w:color="000000"/>
              <w:bottom w:val="single" w:sz="4" w:space="0" w:color="000000"/>
              <w:right w:val="single" w:sz="4" w:space="0" w:color="000000"/>
            </w:tcBorders>
            <w:shd w:val="clear" w:color="auto" w:fill="auto"/>
            <w:noWrap w:val="0"/>
            <w:tcMar>
              <w:left w:w="216" w:type="dxa"/>
              <w:right w:w="63" w:type="dxa"/>
            </w:tcMar>
            <w:tcFitText w:val="0"/>
            <w:vAlign w:val="top"/>
          </w:tcPr>
          <w:p>
            <w:pPr>
              <w:bidi w:val="0"/>
              <w:spacing w:before="10"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4 </w:t>
            </w:r>
          </w:p>
        </w:tc>
        <w:tc>
          <w:tcPr>
            <w:tcW w:w="571"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571" w:type="dxa"/>
            <w:tcBorders>
              <w:top w:val="single" w:sz="4" w:space="0" w:color="000000"/>
              <w:left w:val="single" w:sz="4" w:space="0" w:color="000000"/>
              <w:bottom w:val="single" w:sz="4" w:space="0" w:color="000000"/>
              <w:right w:val="single" w:sz="4" w:space="0" w:color="000000"/>
            </w:tcBorders>
            <w:shd w:val="clear" w:color="auto" w:fill="auto"/>
            <w:noWrap w:val="0"/>
            <w:tcMar>
              <w:left w:w="173" w:type="dxa"/>
              <w:right w:w="22" w:type="dxa"/>
            </w:tcMar>
            <w:tcFitText w:val="0"/>
            <w:vAlign w:val="top"/>
          </w:tcPr>
          <w:p>
            <w:pPr>
              <w:bidi w:val="0"/>
              <w:spacing w:before="10"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2a </w:t>
            </w:r>
          </w:p>
        </w:tc>
        <w:tc>
          <w:tcPr>
            <w:tcW w:w="535"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430" w:type="dxa"/>
            <w:tcBorders>
              <w:top w:val="single" w:sz="4" w:space="0" w:color="000000"/>
              <w:left w:val="single" w:sz="4" w:space="0" w:color="000000"/>
              <w:bottom w:val="single" w:sz="4" w:space="0" w:color="000000"/>
              <w:right w:val="single" w:sz="4" w:space="0" w:color="000000"/>
            </w:tcBorders>
            <w:shd w:val="clear" w:color="auto" w:fill="auto"/>
            <w:noWrap w:val="0"/>
            <w:tcMar>
              <w:left w:w="158" w:type="dxa"/>
              <w:right w:w="5" w:type="dxa"/>
            </w:tcMar>
            <w:tcFitText w:val="0"/>
            <w:vAlign w:val="top"/>
          </w:tcPr>
          <w:p>
            <w:pPr>
              <w:bidi w:val="0"/>
              <w:spacing w:before="10"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4 </w:t>
            </w:r>
          </w:p>
        </w:tc>
      </w:tr>
    </w:tbl>
    <w:p>
      <w:pPr>
        <w:bidi w:val="0"/>
        <w:spacing w:before="300"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713"/>
        <w:gridCol w:w="7879"/>
        <w:gridCol w:w="540"/>
        <w:gridCol w:w="629"/>
        <w:gridCol w:w="542"/>
        <w:gridCol w:w="540"/>
        <w:gridCol w:w="453"/>
      </w:tblGrid>
      <w:tr>
        <w:tblPrEx>
          <w:tblW w:w="0" w:type="auto"/>
          <w:tblInd w:w="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807"/>
        </w:trPr>
        <w:tc>
          <w:tcPr>
            <w:tcW w:w="713" w:type="dxa"/>
            <w:tcBorders>
              <w:top w:val="single" w:sz="4" w:space="0" w:color="000000"/>
              <w:left w:val="single" w:sz="4" w:space="0" w:color="000000"/>
              <w:bottom w:val="single" w:sz="4" w:space="0" w:color="000000"/>
              <w:right w:val="single" w:sz="4" w:space="0" w:color="000000"/>
            </w:tcBorders>
            <w:shd w:val="clear" w:color="auto" w:fill="auto"/>
            <w:noWrap w:val="0"/>
            <w:tcMar>
              <w:left w:w="269" w:type="dxa"/>
              <w:right w:w="11" w:type="dxa"/>
            </w:tcMar>
            <w:tcFitText w:val="0"/>
          </w:tcPr>
          <w:p>
            <w:pPr>
              <w:bidi w:val="0"/>
              <w:spacing w:before="238" w:after="0" w:line="222" w:lineRule="atLeast"/>
              <w:ind w:left="0" w:right="0" w:firstLine="0"/>
              <w:jc w:val="both"/>
              <w:rPr>
                <w:rFonts w:ascii="Arial" w:eastAsia="Arial" w:hAnsi="Arial" w:cs="Arial"/>
                <w:sz w:val="20"/>
                <w:szCs w:val="20"/>
              </w:rPr>
            </w:pPr>
            <w:r>
              <w:rPr>
                <w:rFonts w:ascii="Arial" w:eastAsia="Arial" w:hAnsi="Arial" w:cs="Arial"/>
                <w:b/>
                <w:bCs/>
                <w:i w:val="0"/>
                <w:iCs w:val="0"/>
                <w:strike w:val="0"/>
                <w:color w:val="000000"/>
                <w:spacing w:val="1"/>
                <w:sz w:val="20"/>
                <w:szCs w:val="20"/>
                <w:u w:val="none"/>
                <w:rtl w:val="0"/>
                <w:lang w:bidi="en-US"/>
              </w:rPr>
              <w:t>Qu</w:t>
            </w:r>
            <w:r>
              <w:rPr>
                <w:rFonts w:ascii="Arial" w:eastAsia="Arial" w:hAnsi="Arial" w:cs="Arial"/>
                <w:b w:val="0"/>
                <w:bCs w:val="0"/>
                <w:i w:val="0"/>
                <w:iCs w:val="0"/>
                <w:strike w:val="0"/>
                <w:color w:val="000000"/>
                <w:spacing w:val="0"/>
                <w:sz w:val="20"/>
                <w:szCs w:val="20"/>
                <w:u w:val="none"/>
                <w:rtl w:val="0"/>
              </w:rPr>
              <w:t xml:space="preserve"> </w:t>
            </w:r>
          </w:p>
        </w:tc>
        <w:tc>
          <w:tcPr>
            <w:tcW w:w="7879" w:type="dxa"/>
            <w:tcBorders>
              <w:top w:val="single" w:sz="4" w:space="0" w:color="000000"/>
              <w:left w:val="single" w:sz="4" w:space="0" w:color="000000"/>
              <w:bottom w:val="single" w:sz="4" w:space="0" w:color="000000"/>
              <w:right w:val="single" w:sz="4" w:space="0" w:color="000000"/>
            </w:tcBorders>
            <w:shd w:val="clear" w:color="auto" w:fill="auto"/>
            <w:noWrap w:val="0"/>
            <w:tcMar>
              <w:left w:w="3577" w:type="dxa"/>
              <w:right w:w="3426" w:type="dxa"/>
            </w:tcMar>
            <w:tcFitText w:val="0"/>
          </w:tcPr>
          <w:p>
            <w:pPr>
              <w:bidi w:val="0"/>
              <w:spacing w:before="238" w:after="0" w:line="222" w:lineRule="atLeast"/>
              <w:ind w:left="0" w:right="0" w:firstLine="0"/>
              <w:jc w:val="both"/>
              <w:rPr>
                <w:rFonts w:ascii="Arial" w:eastAsia="Arial" w:hAnsi="Arial" w:cs="Arial"/>
                <w:sz w:val="20"/>
                <w:szCs w:val="20"/>
              </w:rPr>
            </w:pPr>
            <w:r>
              <w:rPr>
                <w:rFonts w:ascii="Arial" w:eastAsia="Arial" w:hAnsi="Arial" w:cs="Arial"/>
                <w:b/>
                <w:bCs/>
                <w:i w:val="0"/>
                <w:iCs w:val="0"/>
                <w:strike w:val="0"/>
                <w:color w:val="000000"/>
                <w:spacing w:val="0"/>
                <w:sz w:val="20"/>
                <w:szCs w:val="20"/>
                <w:u w:val="none"/>
                <w:rtl w:val="0"/>
                <w:lang w:bidi="en-US"/>
              </w:rPr>
              <w:t>Answer</w:t>
            </w:r>
            <w:r>
              <w:rPr>
                <w:rFonts w:ascii="Arial" w:eastAsia="Arial" w:hAnsi="Arial" w:cs="Arial"/>
                <w:b w:val="0"/>
                <w:bCs w:val="0"/>
                <w:i w:val="0"/>
                <w:iCs w:val="0"/>
                <w:strike w:val="0"/>
                <w:color w:val="000000"/>
                <w:spacing w:val="0"/>
                <w:sz w:val="20"/>
                <w:szCs w:val="20"/>
                <w:u w:val="none"/>
                <w:rtl w:val="0"/>
              </w:rPr>
              <w:t xml:space="preserve"> </w:t>
            </w: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62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542"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453"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276" w:type="dxa"/>
          <w:tblLayout w:type="fixed"/>
          <w:tblCellMar>
            <w:left w:w="108" w:type="dxa"/>
            <w:right w:w="108" w:type="dxa"/>
          </w:tblCellMar>
        </w:tblPrEx>
        <w:trPr>
          <w:gridAfter w:val="5"/>
          <w:wAfter w:w="2704" w:type="dxa"/>
          <w:trHeight w:hRule="exact" w:val="5554"/>
        </w:trPr>
        <w:tc>
          <w:tcPr>
            <w:tcW w:w="713" w:type="dxa"/>
            <w:tcBorders>
              <w:top w:val="single" w:sz="4" w:space="0" w:color="000000"/>
              <w:left w:val="single" w:sz="4" w:space="0" w:color="000000"/>
              <w:bottom w:val="single" w:sz="4" w:space="0" w:color="000000"/>
              <w:right w:val="single" w:sz="4" w:space="0" w:color="000000"/>
            </w:tcBorders>
            <w:shd w:val="clear" w:color="auto" w:fill="auto"/>
            <w:noWrap w:val="0"/>
            <w:tcMar>
              <w:left w:w="178" w:type="dxa"/>
              <w:right w:w="26" w:type="dxa"/>
            </w:tcMar>
            <w:tcFitText w:val="0"/>
            <w:vAlign w:val="top"/>
          </w:tcPr>
          <w:p>
            <w:pPr>
              <w:bidi w:val="0"/>
              <w:spacing w:before="7" w:after="0" w:line="222" w:lineRule="atLeast"/>
              <w:ind w:left="0" w:right="0" w:firstLine="0"/>
              <w:jc w:val="both"/>
              <w:rPr>
                <w:rFonts w:ascii="Arial" w:eastAsia="Arial" w:hAnsi="Arial" w:cs="Arial"/>
                <w:sz w:val="20"/>
                <w:szCs w:val="20"/>
              </w:rPr>
            </w:pPr>
            <w:r>
              <w:rPr>
                <w:rFonts w:ascii="Arial" w:eastAsia="Arial" w:hAnsi="Arial" w:cs="Arial"/>
                <w:b w:val="0"/>
                <w:bCs w:val="0"/>
                <w:i/>
                <w:iCs/>
                <w:strike w:val="0"/>
                <w:color w:val="000000"/>
                <w:spacing w:val="0"/>
                <w:sz w:val="20"/>
                <w:szCs w:val="20"/>
                <w:u w:val="none"/>
                <w:rtl w:val="0"/>
              </w:rPr>
              <w:t xml:space="preserve">4(b) </w:t>
            </w:r>
          </w:p>
        </w:tc>
        <w:tc>
          <w:tcPr>
            <w:tcW w:w="7879"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22" w:type="dxa"/>
            </w:tcMar>
            <w:tcFitText w:val="0"/>
            <w:vAlign w:val="top"/>
          </w:tcPr>
          <w:p>
            <w:pPr>
              <w:bidi w:val="0"/>
              <w:spacing w:before="5" w:after="0" w:line="232" w:lineRule="atLeast"/>
              <w:ind w:left="0" w:right="0" w:firstLine="0"/>
              <w:jc w:val="right"/>
              <w:rPr>
                <w:rFonts w:ascii="Arial" w:eastAsia="Arial" w:hAnsi="Arial" w:cs="Arial"/>
                <w:sz w:val="22"/>
                <w:szCs w:val="22"/>
              </w:rPr>
            </w:pPr>
            <w:r>
              <w:rPr>
                <w:rFonts w:ascii="Arial" w:eastAsia="Arial" w:hAnsi="Arial" w:cs="Arial"/>
                <w:b w:val="0"/>
                <w:bCs w:val="0"/>
                <w:i w:val="0"/>
                <w:iCs w:val="0"/>
                <w:strike w:val="0"/>
                <w:color w:val="000000"/>
                <w:spacing w:val="0"/>
                <w:sz w:val="20"/>
                <w:szCs w:val="20"/>
                <w:u w:val="none"/>
                <w:rtl w:val="0"/>
              </w:rPr>
              <w:t xml:space="preserve">One possible solution is: </w:t>
            </w:r>
            <w:r>
              <w:rPr>
                <w:rFonts w:ascii="Arial" w:eastAsia="Arial" w:hAnsi="Arial" w:cs="Arial"/>
                <w:b w:val="0"/>
                <w:bCs w:val="0"/>
                <w:i w:val="0"/>
                <w:iCs w:val="0"/>
                <w:strike w:val="0"/>
                <w:color w:val="000000"/>
                <w:spacing w:val="1310"/>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_ </w:t>
            </w:r>
            <w:r>
              <w:rPr>
                <w:rFonts w:ascii="Arial" w:eastAsia="Arial" w:hAnsi="Arial" w:cs="Arial"/>
                <w:b w:val="0"/>
                <w:bCs w:val="0"/>
                <w:i w:val="0"/>
                <w:iCs w:val="0"/>
                <w:strike w:val="0"/>
                <w:color w:val="000000"/>
                <w:spacing w:val="1397"/>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_ </w:t>
            </w:r>
            <w:r>
              <w:rPr>
                <w:rFonts w:ascii="Arial" w:eastAsia="Arial" w:hAnsi="Arial" w:cs="Arial"/>
                <w:b/>
                <w:bCs/>
                <w:i w:val="0"/>
                <w:iCs w:val="0"/>
                <w:strike w:val="0"/>
                <w:color w:val="000000"/>
                <w:spacing w:val="0"/>
                <w:sz w:val="22"/>
                <w:szCs w:val="22"/>
                <w:u w:val="none"/>
                <w:rtl w:val="0"/>
              </w:rPr>
              <w:t>Ā.B.C + A.B.C + A.B.C + Ā.B.</w:t>
            </w:r>
            <w:r>
              <w:rPr>
                <w:rFonts w:ascii="Arial" w:eastAsia="Arial" w:hAnsi="Arial" w:cs="Arial"/>
                <w:b w:val="0"/>
                <w:bCs w:val="0"/>
                <w:i w:val="0"/>
                <w:iCs w:val="0"/>
                <w:strike w:val="0"/>
                <w:color w:val="000000"/>
                <w:spacing w:val="0"/>
                <w:sz w:val="22"/>
                <w:szCs w:val="22"/>
                <w:u w:val="none"/>
                <w:rtl w:val="0"/>
              </w:rPr>
              <w:t>_</w:t>
            </w:r>
            <w:r>
              <w:rPr>
                <w:rFonts w:ascii="Arial" w:eastAsia="Arial" w:hAnsi="Arial" w:cs="Arial"/>
                <w:b/>
                <w:bCs/>
                <w:i w:val="0"/>
                <w:iCs w:val="0"/>
                <w:strike w:val="0"/>
                <w:color w:val="000000"/>
                <w:spacing w:val="0"/>
                <w:sz w:val="22"/>
                <w:szCs w:val="22"/>
                <w:u w:val="none"/>
                <w:rtl w:val="0"/>
              </w:rPr>
              <w:t xml:space="preserve">C </w:t>
            </w:r>
            <w:r>
              <w:rPr>
                <w:rFonts w:ascii="Arial" w:eastAsia="Arial" w:hAnsi="Arial" w:cs="Arial"/>
                <w:b w:val="0"/>
                <w:bCs w:val="0"/>
                <w:i w:val="0"/>
                <w:iCs w:val="0"/>
                <w:strike w:val="0"/>
                <w:color w:val="000000"/>
                <w:spacing w:val="0"/>
                <w:sz w:val="22"/>
                <w:szCs w:val="22"/>
                <w:u w:val="none"/>
                <w:rtl w:val="0"/>
              </w:rPr>
              <w:t xml:space="preserve"> </w:t>
            </w:r>
          </w:p>
          <w:p>
            <w:pPr>
              <w:bidi w:val="0"/>
              <w:spacing w:before="1" w:after="0" w:line="241" w:lineRule="atLeast"/>
              <w:ind w:left="114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_ </w:t>
            </w:r>
            <w:r>
              <w:rPr>
                <w:rFonts w:ascii="Arial" w:eastAsia="Arial" w:hAnsi="Arial" w:cs="Arial"/>
                <w:b w:val="0"/>
                <w:bCs w:val="0"/>
                <w:i w:val="0"/>
                <w:iCs w:val="0"/>
                <w:strike w:val="0"/>
                <w:color w:val="000000"/>
                <w:spacing w:val="986"/>
                <w:sz w:val="20"/>
                <w:szCs w:val="20"/>
                <w:u w:val="none"/>
                <w:rtl w:val="0"/>
              </w:rPr>
              <w:t xml:space="preserve"> </w:t>
            </w:r>
            <w:r>
              <w:rPr>
                <w:rFonts w:ascii="Arial" w:eastAsia="Arial" w:hAnsi="Arial" w:cs="Arial"/>
                <w:b w:val="0"/>
                <w:bCs w:val="0"/>
                <w:i w:val="0"/>
                <w:iCs w:val="0"/>
                <w:strike w:val="0"/>
                <w:color w:val="000000"/>
                <w:spacing w:val="0"/>
                <w:sz w:val="20"/>
                <w:szCs w:val="20"/>
                <w:u w:val="none"/>
                <w:rtl w:val="0"/>
              </w:rPr>
              <w:t xml:space="preserve">_ </w:t>
            </w:r>
          </w:p>
          <w:p>
            <w:pPr>
              <w:bidi w:val="0"/>
              <w:spacing w:before="1"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Ā.B.C + A.B(C + C) + Ā.B.C </w:t>
            </w:r>
          </w:p>
          <w:p>
            <w:pPr>
              <w:bidi w:val="0"/>
              <w:spacing w:before="37" w:after="0" w:line="201" w:lineRule="atLeast"/>
              <w:ind w:left="0" w:right="5529" w:firstLine="0"/>
              <w:jc w:val="center"/>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_ Ā.B.C + A.B(1) + Ā.B.C _ </w:t>
            </w:r>
          </w:p>
          <w:p>
            <w:pPr>
              <w:bidi w:val="0"/>
              <w:spacing w:before="35"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Ā.B.C + A.B + Ā.B.C </w:t>
            </w:r>
          </w:p>
          <w:p>
            <w:pPr>
              <w:bidi w:val="0"/>
              <w:spacing w:before="25" w:after="0" w:line="211" w:lineRule="atLeast"/>
              <w:ind w:left="0" w:right="0" w:firstLine="1133"/>
              <w:jc w:val="left"/>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_ Ā.B.C + Ā.B.C + A.B </w:t>
            </w:r>
          </w:p>
          <w:p>
            <w:pPr>
              <w:bidi w:val="0"/>
              <w:spacing w:before="39" w:after="0" w:line="222" w:lineRule="atLeast"/>
              <w:ind w:left="1095"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_ </w:t>
            </w:r>
          </w:p>
          <w:p>
            <w:pPr>
              <w:bidi w:val="0"/>
              <w:spacing w:before="1"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Ā.B.C + Ā.B.C + A.B </w:t>
            </w:r>
          </w:p>
          <w:p>
            <w:pPr>
              <w:bidi w:val="0"/>
              <w:spacing w:before="56" w:after="0" w:line="222" w:lineRule="atLeast"/>
              <w:ind w:left="766"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_ </w:t>
            </w:r>
          </w:p>
        </w:tc>
      </w:tr>
    </w:tbl>
    <w:p>
      <w:r>
        <w:rPr>
          <w:b/>
          <w:color w:val="FF0000"/>
          <w:sz w:val="24"/>
        </w:rPr>
        <w:t>This document was truncated here because it was created in the Evaluation Mode.</w:t>
      </w:r>
    </w:p>
    <w:sectPr>
      <w:headerReference w:type="default" r:id="rId9"/>
      <w:footerReference w:type="default" r:id="rId10"/>
      <w:pgSz w:w="11906" w:h="16838"/>
      <w:pgMar w:top="1120" w:right="295" w:bottom="1000" w:left="293" w:header="708" w:footer="580"/>
      <w:pgNumType w:start="1"/>
      <w:cols w:space="708"/>
      <w:titlePg w:val="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Created with an evaluation copy of Aspose.Words. To discover the full versions of our APIs please visit: https://products.aspose.com/words/</w:t>
    </w:r>
  </w:p>
  <w:p>
    <w:pPr>
      <w:bidi w:val="0"/>
      <w:spacing w:before="0" w:after="0" w:line="134" w:lineRule="exact"/>
      <w:ind w:left="0" w:right="-200" w:firstLine="0"/>
      <w:jc w:val="both"/>
      <w:rPr>
        <w:rFonts w:ascii="Arial" w:eastAsia="Arial" w:hAnsi="Arial" w:cs="Arial"/>
        <w:sz w:val="12"/>
        <w:szCs w:val="12"/>
      </w:rPr>
    </w:pPr>
    <w:r>
      <w:rPr>
        <w:rFonts w:ascii="Arial" w:eastAsia="Arial" w:hAnsi="Arial" w:cs="Arial"/>
        <w:b w:val="0"/>
        <w:bCs w:val="0"/>
        <w:i w:val="0"/>
        <w:iCs w:val="0"/>
        <w:strike w:val="0"/>
        <w:color w:val="000000"/>
        <w:spacing w:val="0"/>
        <w:sz w:val="12"/>
        <w:szCs w:val="12"/>
        <w:u w:val="none"/>
        <w:rtl w:val="0"/>
      </w:rPr>
      <w:t xml:space="preserve">© </w:t>
    </w:r>
    <w:r>
      <w:rPr>
        <w:rFonts w:ascii="Arial" w:eastAsia="Arial" w:hAnsi="Arial" w:cs="Arial"/>
        <w:b w:val="0"/>
        <w:bCs w:val="0"/>
        <w:i w:val="0"/>
        <w:iCs w:val="0"/>
        <w:strike w:val="0"/>
        <w:color w:val="000000"/>
        <w:spacing w:val="1"/>
        <w:sz w:val="12"/>
        <w:szCs w:val="12"/>
        <w:u w:val="none"/>
        <w:rtl w:val="0"/>
      </w:rPr>
      <w:t>WJEC</w:t>
    </w:r>
    <w:r>
      <w:rPr>
        <w:rFonts w:ascii="Arial" w:eastAsia="Arial" w:hAnsi="Arial" w:cs="Arial"/>
        <w:b w:val="0"/>
        <w:bCs w:val="0"/>
        <w:i w:val="0"/>
        <w:iCs w:val="0"/>
        <w:strike w:val="0"/>
        <w:color w:val="000000"/>
        <w:spacing w:val="0"/>
        <w:sz w:val="12"/>
        <w:szCs w:val="12"/>
        <w:u w:val="none"/>
        <w:rtl w:val="0"/>
      </w:rPr>
      <w:t xml:space="preserve"> CBAC Ltd.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Created with an evaluation copy of Aspose.Words. To discover the full versions of our APIs please visit: https://products.aspose.com/words/</w:t>
    </w:r>
  </w:p>
  <w:p>
    <w:pPr>
      <w:bidi w:val="0"/>
      <w:spacing w:before="0" w:after="0" w:line="251" w:lineRule="exact"/>
      <w:ind w:left="1148" w:right="-20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12"/>
        <w:szCs w:val="12"/>
        <w:u w:val="none"/>
        <w:rtl w:val="0"/>
      </w:rPr>
      <w:t xml:space="preserve">© </w:t>
    </w:r>
    <w:r>
      <w:rPr>
        <w:rFonts w:ascii="Arial" w:eastAsia="Arial" w:hAnsi="Arial" w:cs="Arial"/>
        <w:b w:val="0"/>
        <w:bCs w:val="0"/>
        <w:i w:val="0"/>
        <w:iCs w:val="0"/>
        <w:strike w:val="0"/>
        <w:color w:val="000000"/>
        <w:spacing w:val="1"/>
        <w:sz w:val="12"/>
        <w:szCs w:val="12"/>
        <w:u w:val="none"/>
        <w:rtl w:val="0"/>
      </w:rPr>
      <w:t>WJEC</w:t>
    </w:r>
    <w:r>
      <w:rPr>
        <w:rFonts w:ascii="Arial" w:eastAsia="Arial" w:hAnsi="Arial" w:cs="Arial"/>
        <w:b w:val="0"/>
        <w:bCs w:val="0"/>
        <w:i w:val="0"/>
        <w:iCs w:val="0"/>
        <w:strike w:val="0"/>
        <w:color w:val="000000"/>
        <w:spacing w:val="0"/>
        <w:sz w:val="12"/>
        <w:szCs w:val="12"/>
        <w:u w:val="none"/>
        <w:rtl w:val="0"/>
      </w:rPr>
      <w:t xml:space="preserve"> CBAC Ltd. </w:t>
    </w:r>
    <w:r>
      <w:rPr>
        <w:rFonts w:ascii="Arial" w:eastAsia="Arial" w:hAnsi="Arial" w:cs="Arial"/>
        <w:b w:val="0"/>
        <w:bCs w:val="0"/>
        <w:i w:val="0"/>
        <w:iCs w:val="0"/>
        <w:strike w:val="0"/>
        <w:color w:val="000000"/>
        <w:spacing w:val="3295"/>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fldChar w:fldCharType="begin"/>
    </w:r>
    <w:r>
      <w:rPr>
        <w:rFonts w:ascii="Arial" w:eastAsia="Arial" w:hAnsi="Arial" w:cs="Arial"/>
        <w:b w:val="0"/>
        <w:bCs w:val="0"/>
        <w:i w:val="0"/>
        <w:iCs w:val="0"/>
        <w:strike w:val="0"/>
        <w:color w:val="000000"/>
        <w:spacing w:val="0"/>
        <w:sz w:val="22"/>
        <w:szCs w:val="22"/>
        <w:u w:val="none"/>
        <w:rtl w:val="0"/>
      </w:rPr>
      <w:instrText xml:space="preserve"> PAGE </w:instrText>
    </w:r>
    <w:r>
      <w:rPr>
        <w:rFonts w:ascii="Arial" w:eastAsia="Arial" w:hAnsi="Arial" w:cs="Arial"/>
        <w:b w:val="0"/>
        <w:bCs w:val="0"/>
        <w:i w:val="0"/>
        <w:iCs w:val="0"/>
        <w:strike w:val="0"/>
        <w:color w:val="000000"/>
        <w:spacing w:val="0"/>
        <w:sz w:val="22"/>
        <w:szCs w:val="22"/>
        <w:u w:val="none"/>
        <w:rtl w:val="0"/>
      </w:rPr>
      <w:fldChar w:fldCharType="separate"/>
    </w:r>
    <w:r>
      <w:rPr>
        <w:rFonts w:ascii="Arial" w:eastAsia="Arial" w:hAnsi="Arial" w:cs="Arial"/>
        <w:b w:val="0"/>
        <w:bCs w:val="0"/>
        <w:i w:val="0"/>
        <w:iCs w:val="0"/>
        <w:strike w:val="0"/>
        <w:color w:val="000000"/>
        <w:spacing w:val="0"/>
        <w:sz w:val="22"/>
        <w:szCs w:val="22"/>
        <w:u w:val="none"/>
        <w:rtl w:val="0"/>
      </w:rPr>
      <w:t>4</w:t>
    </w:r>
    <w:r>
      <w:rPr>
        <w:rFonts w:ascii="Arial" w:eastAsia="Arial" w:hAnsi="Arial" w:cs="Arial"/>
        <w:b w:val="0"/>
        <w:bCs w:val="0"/>
        <w:i w:val="0"/>
        <w:iCs w:val="0"/>
        <w:strike w:val="0"/>
        <w:color w:val="000000"/>
        <w:spacing w:val="0"/>
        <w:sz w:val="22"/>
        <w:szCs w:val="22"/>
        <w:u w:val="none"/>
        <w:rtl w:val="0"/>
      </w:rP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drawing>
        <wp:anchor simplePos="0" relativeHeight="251658240" behindDoc="1" locked="0" layoutInCell="1" allowOverlap="1">
          <wp:simplePos x="0" y="0"/>
          <wp:positionH relativeFrom="margin">
            <wp:align>center</wp:align>
          </wp:positionH>
          <wp:positionV relativeFrom="margin">
            <wp:align>center</wp:align>
          </wp:positionV>
          <wp:extent cx="5984240" cy="3252304"/>
          <wp:wrapNone/>
          <wp:docPr id="100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
                  <pic:cNvPicPr>
                    <a:picLocks noChangeAspect="1"/>
                  </pic:cNvPicPr>
                </pic:nvPicPr>
                <pic:blipFill>
                  <a:blip xmlns:r="http://schemas.openxmlformats.org/officeDocument/2006/relationships" r:embed="rId1">
                    <a:lum bright="70000" contrast="-70000"/>
                  </a:blip>
                  <a:stretch>
                    <a:fillRect/>
                  </a:stretch>
                </pic:blipFill>
                <pic:spPr>
                  <a:xfrm>
                    <a:off x="0" y="0"/>
                    <a:ext cx="5984240" cy="3252304"/>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drawing>
        <wp:anchor simplePos="0" relativeHeight="251659264" behindDoc="1" locked="0" layoutInCell="1" allowOverlap="1">
          <wp:simplePos x="0" y="0"/>
          <wp:positionH relativeFrom="margin">
            <wp:align>center</wp:align>
          </wp:positionH>
          <wp:positionV relativeFrom="margin">
            <wp:align>center</wp:align>
          </wp:positionV>
          <wp:extent cx="7186931" cy="3905941"/>
          <wp:wrapNone/>
          <wp:docPr id="1000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
                  <pic:cNvPicPr>
                    <a:picLocks noChangeAspect="1"/>
                  </pic:cNvPicPr>
                </pic:nvPicPr>
                <pic:blipFill>
                  <a:blip xmlns:r="http://schemas.openxmlformats.org/officeDocument/2006/relationships" r:embed="rId1">
                    <a:lum bright="70000" contrast="-70000"/>
                  </a:blip>
                  <a:stretch>
                    <a:fillRect/>
                  </a:stretch>
                </pic:blipFill>
                <pic:spPr>
                  <a:xfrm>
                    <a:off x="0" y="0"/>
                    <a:ext cx="7186931" cy="3905941"/>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tabs>
          <w:tab w:val="num" w:pos="720"/>
        </w:tabs>
        <w:ind w:left="720" w:hanging="360"/>
      </w:pPr>
      <w:rPr>
        <w:rFonts w:ascii="Symbol" w:eastAsia="Symbol" w:hAnsi="Symbol" w:cs="Symbol"/>
        <w:b w:val="0"/>
        <w:bCs w:val="0"/>
        <w:i w:val="0"/>
        <w:iCs w:val="0"/>
        <w:sz w:val="19"/>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tabs>
          <w:tab w:val="num" w:pos="720"/>
        </w:tabs>
        <w:ind w:left="720" w:hanging="360"/>
      </w:pPr>
      <w:rPr>
        <w:rFonts w:ascii="Symbol" w:eastAsia="Symbol" w:hAnsi="Symbol" w:cs="Symbol"/>
        <w:b w:val="0"/>
        <w:bCs w:val="0"/>
        <w:i w:val="0"/>
        <w:iCs w:val="0"/>
        <w:sz w:val="19"/>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tabs>
          <w:tab w:val="num" w:pos="720"/>
        </w:tabs>
        <w:ind w:left="720" w:hanging="360"/>
      </w:pPr>
      <w:rPr>
        <w:rFonts w:ascii="Symbol" w:eastAsia="Symbol" w:hAnsi="Symbol" w:cs="Symbol"/>
        <w:b w:val="0"/>
        <w:bCs w:val="0"/>
        <w:i w:val="0"/>
        <w:iCs w:val="0"/>
        <w:sz w:val="19"/>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tabs>
          <w:tab w:val="num" w:pos="720"/>
        </w:tabs>
        <w:ind w:left="720" w:hanging="360"/>
      </w:pPr>
      <w:rPr>
        <w:rFonts w:ascii="Symbol" w:eastAsia="Symbol" w:hAnsi="Symbol" w:cs="Symbol"/>
        <w:b w:val="0"/>
        <w:bCs w:val="0"/>
        <w:i w:val="0"/>
        <w:iCs w:val="0"/>
        <w:sz w:val="19"/>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tabs>
          <w:tab w:val="num" w:pos="720"/>
        </w:tabs>
        <w:ind w:left="720" w:hanging="360"/>
      </w:pPr>
      <w:rPr>
        <w:rFonts w:ascii="Symbol" w:eastAsia="Symbol" w:hAnsi="Symbol" w:cs="Symbol"/>
        <w:b w:val="0"/>
        <w:bCs w:val="0"/>
        <w:i w:val="0"/>
        <w:iCs w:val="0"/>
        <w:sz w:val="19"/>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start w:val="1"/>
      <w:numFmt w:val="bullet"/>
      <w:lvlText w:val=""/>
      <w:lvlJc w:val="left"/>
      <w:pPr>
        <w:tabs>
          <w:tab w:val="num" w:pos="720"/>
        </w:tabs>
        <w:ind w:left="720" w:hanging="360"/>
      </w:pPr>
      <w:rPr>
        <w:rFonts w:ascii="Symbol" w:eastAsia="Symbol" w:hAnsi="Symbol" w:cs="Symbol"/>
        <w:b w:val="0"/>
        <w:bCs w:val="0"/>
        <w:i w:val="0"/>
        <w:iCs w:val="0"/>
        <w:sz w:val="19"/>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2.xml" /><Relationship Id="rId11" Type="http://schemas.openxmlformats.org/officeDocument/2006/relationships/theme" Target="theme/theme1.xml" /><Relationship Id="rId12" Type="http://schemas.openxmlformats.org/officeDocument/2006/relationships/numbering" Target="numbering.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header" Target="header1.xml" /><Relationship Id="rId8" Type="http://schemas.openxmlformats.org/officeDocument/2006/relationships/footer" Target="footer1.xml" /><Relationship Id="rId9" Type="http://schemas.openxmlformats.org/officeDocument/2006/relationships/header" Target="header2.xml" /></Relationships>
</file>

<file path=word/_rels/header1.xml.rels><?xml version="1.0" encoding="utf-8" standalone="yes"?><Relationships xmlns="http://schemas.openxmlformats.org/package/2006/relationships"><Relationship Id="rId1" Type="http://schemas.openxmlformats.org/officeDocument/2006/relationships/image" Target="media/image4.png" /></Relationships>
</file>

<file path=word/_rels/header2.xml.rels><?xml version="1.0" encoding="utf-8" standalone="yes"?><Relationships xmlns="http://schemas.openxmlformats.org/package/2006/relationships"><Relationship Id="rId1"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5</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WJEC</dc:creator>
  <cp:revision>0</cp:revision>
</cp:coreProperties>
</file>