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3.0 -->
  <w:body>
    <w:p>
      <w:r>
        <w:rPr>
          <w:b/>
          <w:color w:val="FF0000"/>
          <w:sz w:val="24"/>
        </w:rPr>
        <w:t>Evaluation Only. Created with Aspose.Words. Copyright 2003-2023 Aspose Pty Ltd.</w:t>
      </w:r>
    </w:p>
    <w:p>
      <w:pPr>
        <w:bidi w:val="0"/>
        <w:spacing w:before="826" w:after="0"/>
        <w:ind w:left="0" w:right="-200" w:firstLine="0"/>
        <w:jc w:val="both"/>
        <w:outlineLvl w:val="9"/>
        <w:rPr>
          <w:rFonts w:ascii="Fanwood" w:eastAsia="Fanwood" w:hAnsi="Fanwood" w:cs="Fanwood"/>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pt;height:84.6pt" o:allowincell="f">
            <v:imagedata r:id="rId4" o:title=""/>
            <w10:anchorlock/>
          </v:shape>
        </w:pict>
      </w:r>
      <w:r>
        <w:rPr>
          <w:rFonts w:ascii="Fanwood" w:eastAsia="Fanwood" w:hAnsi="Fanwood" w:cs="Fanwood"/>
          <w:b w:val="0"/>
          <w:bCs w:val="0"/>
          <w:i w:val="0"/>
          <w:iCs w:val="0"/>
          <w:strike w:val="0"/>
          <w:color w:val="auto"/>
          <w:spacing w:val="3823"/>
          <w:sz w:val="2"/>
          <w:szCs w:val="2"/>
          <w:u w:val="none"/>
          <w:rtl w:val="0"/>
        </w:rPr>
        <w:t xml:space="preserve"> </w:t>
      </w:r>
      <w:r>
        <w:pict>
          <v:shape id="_x0000_i1026" type="#_x0000_t75" style="width:175.25pt;height:83.99pt" o:allowincell="f">
            <v:imagedata r:id="rId5" o:title=""/>
            <w10:anchorlock/>
          </v:shape>
        </w:pict>
      </w:r>
    </w:p>
    <w:p>
      <w:pPr>
        <w:pStyle w:val="Heading1"/>
        <w:bidi w:val="0"/>
        <w:spacing w:before="2399" w:after="0" w:line="626" w:lineRule="atLeast"/>
        <w:ind w:left="0" w:right="-200" w:firstLine="0"/>
        <w:jc w:val="both"/>
        <w:rPr>
          <w:rFonts w:ascii="Arial" w:eastAsia="Arial" w:hAnsi="Arial" w:cs="Arial"/>
          <w:sz w:val="56"/>
          <w:szCs w:val="56"/>
        </w:rPr>
      </w:pPr>
      <w:r>
        <w:rPr>
          <w:rFonts w:ascii="Arial" w:eastAsia="Arial" w:hAnsi="Arial" w:cs="Arial"/>
          <w:b/>
          <w:bCs/>
          <w:i w:val="0"/>
          <w:iCs w:val="0"/>
          <w:strike w:val="0"/>
          <w:color w:val="000000"/>
          <w:spacing w:val="0"/>
          <w:sz w:val="56"/>
          <w:szCs w:val="56"/>
          <w:u w:val="none"/>
          <w:rtl w:val="0"/>
        </w:rPr>
        <w:t xml:space="preserve"> GCE AS MARKING SCHEME </w:t>
      </w:r>
      <w:r>
        <w:pict>
          <v:shape id="PathGroup" o:spid="_x0000_s1027" type="#_x0000_t75" style="width:550pt;height:796pt;margin-top:-158.9pt;margin-left:23pt;mso-position-horizontal-relative:page;position:absolute;z-index:-251658240" o:allowincell="f">
            <v:imagedata r:id="rId6" o:title=""/>
            <w10:anchorlock/>
          </v:shape>
        </w:pict>
      </w:r>
    </w:p>
    <w:p>
      <w:pPr>
        <w:bidi w:val="0"/>
        <w:spacing w:before="876"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SUMMER 2019 </w:t>
      </w:r>
    </w:p>
    <w:p>
      <w:pPr>
        <w:bidi w:val="0"/>
        <w:spacing w:before="730"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AS (NEW) </w:t>
      </w:r>
    </w:p>
    <w:p>
      <w:pPr>
        <w:bidi w:val="0"/>
        <w:spacing w:before="0" w:after="0" w:line="414" w:lineRule="atLeast"/>
        <w:ind w:left="0" w:right="2003" w:firstLine="0"/>
        <w:jc w:val="left"/>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COMPUTER SCIENCE - COMPONENT 1 B500U10-1 </w:t>
      </w:r>
    </w:p>
    <w:p>
      <w:pPr>
        <w:pStyle w:val="Heading1"/>
        <w:bidi w:val="0"/>
        <w:spacing w:before="328" w:after="0" w:line="245" w:lineRule="atLeast"/>
        <w:ind w:left="0" w:right="-20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INTRODUCTION </w:t>
      </w:r>
    </w:p>
    <w:p>
      <w:pPr>
        <w:bidi w:val="0"/>
        <w:spacing w:before="185" w:after="0" w:line="253" w:lineRule="atLeast"/>
        <w:ind w:left="0" w:right="-90"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This marking scheme was used by WJEC for the 2019</w:t>
      </w:r>
      <w:r>
        <w:rPr>
          <w:rFonts w:ascii="Arial" w:eastAsia="Arial" w:hAnsi="Arial" w:cs="Arial"/>
          <w:b w:val="0"/>
          <w:bCs w:val="0"/>
          <w:i w:val="0"/>
          <w:iCs w:val="0"/>
          <w:strike w:val="0"/>
          <w:color w:val="auto"/>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examination.  It was finalised after detailed discussion at examiners' conferences by all the examiners involved in the assessment.  The conference was held shortly after the paper was taken so that reference could be made to the full range of candidates' responses, with photocopied scripts forming the basis of discussion.  The aim of the conference was to ensure that the marking scheme was interpreted and applied in the same way by all examiners. </w:t>
      </w:r>
    </w:p>
    <w:p>
      <w:pPr>
        <w:bidi w:val="0"/>
        <w:spacing w:before="200" w:after="0" w:line="253" w:lineRule="atLeast"/>
        <w:ind w:left="0" w:right="88"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It is hoped that this information will be of assistance to centres but it is recognised at the same time that, without the benefit of participation in the examiners' conference, teachers may have different views on certain matters of detail or interpretation. </w:t>
      </w:r>
    </w:p>
    <w:p>
      <w:pPr>
        <w:bidi w:val="0"/>
        <w:spacing w:before="200" w:after="0" w:line="253" w:lineRule="atLeast"/>
        <w:ind w:left="0" w:right="-162"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WJEC regrets that it cannot enter into any discussion or correspondence about this marking scheme. </w:t>
      </w:r>
    </w:p>
    <w:p>
      <w:pPr>
        <w:sectPr>
          <w:headerReference w:type="default" r:id="rId7"/>
          <w:footerReference w:type="default" r:id="rId8"/>
          <w:pgSz w:w="11909" w:h="16834"/>
          <w:pgMar w:top="1120" w:right="1445" w:bottom="1320" w:left="1440" w:header="708" w:footer="680"/>
          <w:cols w:space="708"/>
          <w:titlePg w:val="0"/>
        </w:sectPr>
      </w:pPr>
    </w:p>
    <w:p>
      <w:pPr>
        <w:bidi w:val="0"/>
        <w:spacing w:before="68" w:after="0" w:line="505" w:lineRule="atLeast"/>
        <w:ind w:left="3743" w:right="3402" w:firstLine="24"/>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GCE AS COMPUTER SCIENCE SUMMER 2019 MARK SCHEME </w:t>
      </w:r>
    </w:p>
    <w:p>
      <w:pPr>
        <w:bidi w:val="0"/>
        <w:spacing w:before="427"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84"/>
        <w:gridCol w:w="5321"/>
        <w:gridCol w:w="976"/>
        <w:gridCol w:w="692"/>
        <w:gridCol w:w="694"/>
        <w:gridCol w:w="692"/>
        <w:gridCol w:w="693"/>
      </w:tblGrid>
      <w:tr>
        <w:tblPrEx>
          <w:tblW w:w="0" w:type="auto"/>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34"/>
        </w:trPr>
        <w:tc>
          <w:tcPr>
            <w:tcW w:w="1584" w:type="dxa"/>
            <w:tcBorders>
              <w:top w:val="single" w:sz="4" w:space="0" w:color="606060"/>
              <w:left w:val="single" w:sz="4" w:space="0" w:color="000000"/>
              <w:bottom w:val="single" w:sz="4" w:space="0" w:color="606060"/>
              <w:right w:val="single" w:sz="4" w:space="0" w:color="000000"/>
            </w:tcBorders>
            <w:shd w:val="clear" w:color="auto" w:fill="auto"/>
            <w:noWrap w:val="0"/>
            <w:tcMar>
              <w:left w:w="705" w:type="dxa"/>
              <w:right w:w="547"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Q </w:t>
            </w:r>
          </w:p>
        </w:tc>
        <w:tc>
          <w:tcPr>
            <w:tcW w:w="5321" w:type="dxa"/>
            <w:tcBorders>
              <w:top w:val="single" w:sz="4" w:space="0" w:color="606060"/>
              <w:left w:val="single" w:sz="4" w:space="0" w:color="000000"/>
              <w:bottom w:val="single" w:sz="4" w:space="0" w:color="606060"/>
              <w:right w:val="single" w:sz="4" w:space="0" w:color="000000"/>
            </w:tcBorders>
            <w:shd w:val="clear" w:color="auto" w:fill="BFBFBF"/>
            <w:noWrap w:val="0"/>
            <w:tcMar>
              <w:left w:w="2263" w:type="dxa"/>
              <w:right w:w="2101"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Answer </w:t>
            </w:r>
          </w:p>
        </w:tc>
        <w:tc>
          <w:tcPr>
            <w:tcW w:w="976" w:type="dxa"/>
            <w:tcBorders>
              <w:top w:val="single" w:sz="4" w:space="0" w:color="5F5F5F"/>
              <w:left w:val="single" w:sz="4" w:space="0" w:color="000000"/>
              <w:bottom w:val="single" w:sz="4" w:space="0" w:color="5F5F5F"/>
              <w:right w:val="single" w:sz="4" w:space="0" w:color="000000"/>
            </w:tcBorders>
            <w:shd w:val="clear" w:color="auto" w:fill="BFBFBF"/>
            <w:noWrap w:val="0"/>
            <w:tcMar>
              <w:left w:w="169" w:type="dxa"/>
              <w:right w:w="11"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Marks </w:t>
            </w:r>
          </w:p>
        </w:tc>
        <w:tc>
          <w:tcPr>
            <w:tcW w:w="692" w:type="dxa"/>
            <w:tcBorders>
              <w:top w:val="single" w:sz="4" w:space="0" w:color="5F5F5F"/>
              <w:left w:val="single" w:sz="4" w:space="0" w:color="000000"/>
              <w:bottom w:val="single" w:sz="4" w:space="0" w:color="5F5F5F"/>
              <w:right w:val="single" w:sz="4" w:space="0" w:color="000000"/>
            </w:tcBorders>
            <w:shd w:val="clear" w:color="auto" w:fill="BFBFBF"/>
            <w:noWrap w:val="0"/>
            <w:tcMar>
              <w:left w:w="119"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AO1 </w:t>
            </w:r>
          </w:p>
        </w:tc>
        <w:tc>
          <w:tcPr>
            <w:tcW w:w="694" w:type="dxa"/>
            <w:tcBorders>
              <w:top w:val="single" w:sz="4" w:space="0" w:color="606060"/>
              <w:left w:val="single" w:sz="4" w:space="0" w:color="000000"/>
              <w:bottom w:val="single" w:sz="4" w:space="0" w:color="606060"/>
              <w:right w:val="single" w:sz="4" w:space="0" w:color="000000"/>
            </w:tcBorders>
            <w:shd w:val="clear" w:color="auto" w:fill="BFBFBF"/>
            <w:noWrap w:val="0"/>
            <w:tcMar>
              <w:left w:w="120"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AO2 </w:t>
            </w:r>
          </w:p>
        </w:tc>
        <w:tc>
          <w:tcPr>
            <w:tcW w:w="692" w:type="dxa"/>
            <w:tcBorders>
              <w:top w:val="single" w:sz="4" w:space="0" w:color="606060"/>
              <w:left w:val="single" w:sz="4" w:space="0" w:color="000000"/>
              <w:bottom w:val="single" w:sz="4" w:space="0" w:color="606060"/>
              <w:right w:val="single" w:sz="4" w:space="0" w:color="000000"/>
            </w:tcBorders>
            <w:shd w:val="clear" w:color="auto" w:fill="BFBFBF"/>
            <w:noWrap w:val="0"/>
            <w:tcMar>
              <w:left w:w="119"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AO3 </w:t>
            </w:r>
          </w:p>
        </w:tc>
        <w:tc>
          <w:tcPr>
            <w:tcW w:w="693" w:type="dxa"/>
            <w:tcBorders>
              <w:top w:val="single" w:sz="4" w:space="0" w:color="5F5F5F"/>
              <w:left w:val="single" w:sz="4" w:space="0" w:color="000000"/>
              <w:bottom w:val="single" w:sz="4" w:space="0" w:color="5F5F5F"/>
              <w:right w:val="single" w:sz="4" w:space="0" w:color="000000"/>
            </w:tcBorders>
            <w:shd w:val="clear" w:color="auto" w:fill="BFBFBF"/>
            <w:noWrap w:val="0"/>
            <w:tcMar>
              <w:left w:w="175" w:type="dxa"/>
              <w:right w:w="15"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Tot </w:t>
            </w:r>
          </w:p>
        </w:tc>
      </w:tr>
      <w:tr>
        <w:tblPrEx>
          <w:tblW w:w="0" w:type="auto"/>
          <w:tblInd w:w="705" w:type="dxa"/>
          <w:tblLayout w:type="fixed"/>
          <w:tblCellMar>
            <w:left w:w="108" w:type="dxa"/>
            <w:right w:w="108" w:type="dxa"/>
          </w:tblCellMar>
        </w:tblPrEx>
        <w:trPr>
          <w:trHeight w:hRule="exact" w:val="1677"/>
        </w:trPr>
        <w:tc>
          <w:tcPr>
            <w:tcW w:w="1584" w:type="dxa"/>
            <w:tcBorders>
              <w:top w:val="single" w:sz="4" w:space="0" w:color="606060"/>
              <w:left w:val="single" w:sz="4" w:space="0" w:color="000000"/>
              <w:bottom w:val="single" w:sz="4" w:space="0" w:color="000000"/>
              <w:right w:val="single" w:sz="4" w:space="0" w:color="000000"/>
            </w:tcBorders>
            <w:shd w:val="clear" w:color="auto" w:fill="auto"/>
            <w:noWrap w:val="0"/>
            <w:tcMar>
              <w:left w:w="115" w:type="dxa"/>
              <w:right w:w="917" w:type="dxa"/>
            </w:tcMar>
            <w:tcFitText w:val="0"/>
          </w:tcPr>
          <w:p>
            <w:pPr>
              <w:bidi w:val="0"/>
              <w:spacing w:before="95"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1(a) </w:t>
            </w:r>
          </w:p>
        </w:tc>
        <w:tc>
          <w:tcPr>
            <w:tcW w:w="5321" w:type="dxa"/>
            <w:tcBorders>
              <w:top w:val="single" w:sz="4" w:space="0" w:color="606060"/>
              <w:left w:val="single" w:sz="4" w:space="0" w:color="000000"/>
              <w:bottom w:val="single" w:sz="4" w:space="0" w:color="000000"/>
              <w:right w:val="single" w:sz="4" w:space="0" w:color="000000"/>
            </w:tcBorders>
            <w:shd w:val="clear" w:color="auto" w:fill="auto"/>
            <w:noWrap w:val="0"/>
            <w:tcMar>
              <w:left w:w="115" w:type="dxa"/>
              <w:right w:w="0" w:type="dxa"/>
            </w:tcMar>
            <w:tcFitText w:val="0"/>
          </w:tcPr>
          <w:p>
            <w:pPr>
              <w:bidi w:val="0"/>
              <w:spacing w:before="95"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Award one mark for each of the following: </w:t>
            </w:r>
          </w:p>
          <w:p>
            <w:pPr>
              <w:numPr>
                <w:ilvl w:val="0"/>
                <w:numId w:val="1"/>
              </w:numPr>
              <w:bidi w:val="0"/>
              <w:spacing w:before="117"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Half-duplex </w:t>
            </w:r>
          </w:p>
          <w:p>
            <w:pPr>
              <w:numPr>
                <w:ilvl w:val="0"/>
                <w:numId w:val="1"/>
              </w:numPr>
              <w:bidi w:val="0"/>
              <w:spacing w:before="0"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Data can travel in both directions but only in one direction at any given time </w:t>
            </w:r>
          </w:p>
        </w:tc>
        <w:tc>
          <w:tcPr>
            <w:tcW w:w="976" w:type="dxa"/>
            <w:tcBorders>
              <w:top w:val="single" w:sz="4" w:space="0" w:color="5F5F5F"/>
              <w:left w:val="single" w:sz="4" w:space="0" w:color="000000"/>
              <w:bottom w:val="single" w:sz="4" w:space="0" w:color="000000"/>
              <w:right w:val="single" w:sz="4" w:space="0" w:color="000000"/>
            </w:tcBorders>
            <w:shd w:val="clear" w:color="auto" w:fill="auto"/>
            <w:noWrap w:val="0"/>
            <w:tcMar>
              <w:left w:w="426" w:type="dxa"/>
              <w:right w:w="267" w:type="dxa"/>
            </w:tcMar>
            <w:tcFitText w:val="0"/>
          </w:tcPr>
          <w:p>
            <w:pPr>
              <w:bidi w:val="0"/>
              <w:spacing w:before="457" w:after="0" w:line="25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tc>
        <w:tc>
          <w:tcPr>
            <w:tcW w:w="692" w:type="dxa"/>
            <w:tcBorders>
              <w:top w:val="single" w:sz="4" w:space="0" w:color="5F5F5F"/>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606060"/>
              <w:left w:val="single" w:sz="4" w:space="0" w:color="000000"/>
              <w:bottom w:val="single" w:sz="4" w:space="0" w:color="000000"/>
              <w:right w:val="single" w:sz="4" w:space="0" w:color="000000"/>
            </w:tcBorders>
            <w:shd w:val="clear" w:color="auto" w:fill="auto"/>
            <w:noWrap w:val="0"/>
            <w:tcMar>
              <w:left w:w="132" w:type="dxa"/>
              <w:right w:w="0" w:type="dxa"/>
            </w:tcMar>
            <w:tcFitText w:val="0"/>
          </w:tcPr>
          <w:p>
            <w:pPr>
              <w:bidi w:val="0"/>
              <w:spacing w:before="457" w:after="0" w:line="25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2.1b 2.1b </w:t>
            </w:r>
          </w:p>
        </w:tc>
        <w:tc>
          <w:tcPr>
            <w:tcW w:w="692" w:type="dxa"/>
            <w:tcBorders>
              <w:top w:val="single" w:sz="4" w:space="0" w:color="60606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5F5F5F"/>
              <w:left w:val="single" w:sz="4" w:space="0" w:color="000000"/>
              <w:bottom w:val="single" w:sz="4" w:space="0" w:color="000000"/>
              <w:right w:val="single" w:sz="4" w:space="0" w:color="000000"/>
            </w:tcBorders>
            <w:shd w:val="clear" w:color="auto" w:fill="auto"/>
            <w:noWrap w:val="0"/>
            <w:tcMar>
              <w:left w:w="285" w:type="dxa"/>
              <w:right w:w="125" w:type="dxa"/>
            </w:tcMar>
            <w:tcFitText w:val="0"/>
          </w:tcPr>
          <w:p>
            <w:pPr>
              <w:bidi w:val="0"/>
              <w:spacing w:before="95"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r>
      <w:tr>
        <w:tblPrEx>
          <w:tblW w:w="0" w:type="auto"/>
          <w:tblInd w:w="705" w:type="dxa"/>
          <w:tblLayout w:type="fixed"/>
          <w:tblCellMar>
            <w:left w:w="108" w:type="dxa"/>
            <w:right w:w="108" w:type="dxa"/>
          </w:tblCellMar>
        </w:tblPrEx>
        <w:trPr>
          <w:trHeight w:hRule="exact" w:val="1399"/>
        </w:trPr>
        <w:tc>
          <w:tcPr>
            <w:tcW w:w="1584"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917"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1(b) </w:t>
            </w:r>
          </w:p>
        </w:tc>
        <w:tc>
          <w:tcPr>
            <w:tcW w:w="5321"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998"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Award one mark for each of the following: </w:t>
            </w:r>
          </w:p>
          <w:p>
            <w:pPr>
              <w:numPr>
                <w:ilvl w:val="0"/>
                <w:numId w:val="2"/>
              </w:numPr>
              <w:bidi w:val="0"/>
              <w:spacing w:before="117"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Simplex </w:t>
            </w:r>
          </w:p>
          <w:p>
            <w:pPr>
              <w:numPr>
                <w:ilvl w:val="0"/>
                <w:numId w:val="2"/>
              </w:numPr>
              <w:bidi w:val="0"/>
              <w:spacing w:before="0"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Data can only travel in one direction </w:t>
            </w:r>
          </w:p>
        </w:tc>
        <w:tc>
          <w:tcPr>
            <w:tcW w:w="976" w:type="dxa"/>
            <w:tcBorders>
              <w:top w:val="single" w:sz="4" w:space="0" w:color="000000"/>
              <w:left w:val="single" w:sz="4" w:space="0" w:color="000000"/>
              <w:bottom w:val="single" w:sz="4" w:space="0" w:color="000000"/>
              <w:right w:val="single" w:sz="4" w:space="0" w:color="000000"/>
            </w:tcBorders>
            <w:shd w:val="clear" w:color="auto" w:fill="auto"/>
            <w:noWrap w:val="0"/>
            <w:tcMar>
              <w:left w:w="426" w:type="dxa"/>
              <w:right w:w="267" w:type="dxa"/>
            </w:tcMar>
            <w:tcFitText w:val="0"/>
          </w:tcPr>
          <w:p>
            <w:pPr>
              <w:bidi w:val="0"/>
              <w:spacing w:before="432" w:after="0" w:line="25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tcPr>
          <w:p>
            <w:pPr>
              <w:bidi w:val="0"/>
              <w:spacing w:before="432" w:after="0" w:line="25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2.1b 2.1b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000000"/>
              <w:left w:val="single" w:sz="4" w:space="0" w:color="000000"/>
              <w:bottom w:val="single" w:sz="4" w:space="0" w:color="000000"/>
              <w:right w:val="single" w:sz="4" w:space="0" w:color="000000"/>
            </w:tcBorders>
            <w:shd w:val="clear" w:color="auto" w:fill="auto"/>
            <w:noWrap w:val="0"/>
            <w:tcMar>
              <w:left w:w="285" w:type="dxa"/>
              <w:right w:w="125"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r>
      <w:tr>
        <w:tblPrEx>
          <w:tblW w:w="0" w:type="auto"/>
          <w:tblInd w:w="705" w:type="dxa"/>
          <w:tblLayout w:type="fixed"/>
          <w:tblCellMar>
            <w:left w:w="108" w:type="dxa"/>
            <w:right w:w="108" w:type="dxa"/>
          </w:tblCellMar>
        </w:tblPrEx>
        <w:trPr>
          <w:trHeight w:hRule="exact" w:val="1654"/>
        </w:trPr>
        <w:tc>
          <w:tcPr>
            <w:tcW w:w="1584"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929"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1(c) </w:t>
            </w:r>
          </w:p>
        </w:tc>
        <w:tc>
          <w:tcPr>
            <w:tcW w:w="5321"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270"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Award one mark for each of the following: </w:t>
            </w:r>
          </w:p>
          <w:p>
            <w:pPr>
              <w:numPr>
                <w:ilvl w:val="0"/>
                <w:numId w:val="3"/>
              </w:numPr>
              <w:bidi w:val="0"/>
              <w:spacing w:before="116"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Full duplex </w:t>
            </w:r>
          </w:p>
          <w:p>
            <w:pPr>
              <w:numPr>
                <w:ilvl w:val="0"/>
                <w:numId w:val="3"/>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Data can travel in both directions at the same time </w:t>
            </w:r>
          </w:p>
        </w:tc>
        <w:tc>
          <w:tcPr>
            <w:tcW w:w="976" w:type="dxa"/>
            <w:tcBorders>
              <w:top w:val="single" w:sz="4" w:space="0" w:color="000000"/>
              <w:left w:val="single" w:sz="4" w:space="0" w:color="000000"/>
              <w:bottom w:val="single" w:sz="4" w:space="0" w:color="000000"/>
              <w:right w:val="single" w:sz="4" w:space="0" w:color="000000"/>
            </w:tcBorders>
            <w:shd w:val="clear" w:color="auto" w:fill="auto"/>
            <w:noWrap w:val="0"/>
            <w:tcMar>
              <w:left w:w="426" w:type="dxa"/>
              <w:right w:w="267" w:type="dxa"/>
            </w:tcMar>
            <w:tcFitText w:val="0"/>
          </w:tcPr>
          <w:p>
            <w:pPr>
              <w:bidi w:val="0"/>
              <w:spacing w:before="432" w:after="0" w:line="25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tcPr>
          <w:p>
            <w:pPr>
              <w:bidi w:val="0"/>
              <w:spacing w:before="432" w:after="0" w:line="25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2.1b 2.1b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000000"/>
              <w:left w:val="single" w:sz="4" w:space="0" w:color="000000"/>
              <w:bottom w:val="single" w:sz="4" w:space="0" w:color="000000"/>
              <w:right w:val="single" w:sz="4" w:space="0" w:color="000000"/>
            </w:tcBorders>
            <w:shd w:val="clear" w:color="auto" w:fill="auto"/>
            <w:noWrap w:val="0"/>
            <w:tcMar>
              <w:left w:w="285" w:type="dxa"/>
              <w:right w:w="125" w:type="dxa"/>
            </w:tcMar>
            <w:tcFitText w:val="0"/>
          </w:tcPr>
          <w:p>
            <w:pPr>
              <w:bidi w:val="0"/>
              <w:spacing w:before="7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r>
    </w:tbl>
    <w:p>
      <w:pPr>
        <w:bidi w:val="0"/>
        <w:spacing w:before="306"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val="0"/>
          <w:bCs w:val="0"/>
          <w:i w:val="0"/>
          <w:iCs w:val="0"/>
          <w:strike w:val="0"/>
          <w:color w:val="000000"/>
          <w:spacing w:val="0"/>
          <w:sz w:val="2"/>
          <w:szCs w:val="2"/>
          <w:u w:val="none"/>
          <w:rtl w:val="0"/>
        </w:rPr>
        <w:t xml:space="preserve"> </w:t>
      </w:r>
    </w:p>
    <w:tbl>
      <w:tblPr>
        <w:tblW w:w="0" w:type="auto"/>
        <w:tblInd w:w="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84"/>
        <w:gridCol w:w="5321"/>
        <w:gridCol w:w="976"/>
        <w:gridCol w:w="692"/>
        <w:gridCol w:w="694"/>
        <w:gridCol w:w="692"/>
        <w:gridCol w:w="693"/>
      </w:tblGrid>
      <w:tr>
        <w:tblPrEx>
          <w:tblW w:w="0" w:type="auto"/>
          <w:tblInd w:w="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30"/>
        </w:trPr>
        <w:tc>
          <w:tcPr>
            <w:tcW w:w="1584" w:type="dxa"/>
            <w:tcBorders>
              <w:top w:val="single" w:sz="4" w:space="0" w:color="5F5F5F"/>
              <w:left w:val="single" w:sz="4" w:space="0" w:color="000000"/>
              <w:bottom w:val="single" w:sz="4" w:space="0" w:color="5F5F5F"/>
              <w:right w:val="single" w:sz="4" w:space="0" w:color="000000"/>
            </w:tcBorders>
            <w:shd w:val="clear" w:color="auto" w:fill="auto"/>
            <w:noWrap w:val="0"/>
            <w:tcMar>
              <w:left w:w="706" w:type="dxa"/>
              <w:right w:w="547" w:type="dxa"/>
            </w:tcMar>
            <w:tcFitText w:val="0"/>
            <w:vAlign w:val="top"/>
          </w:tcPr>
          <w:p>
            <w:pPr>
              <w:bidi w:val="0"/>
              <w:spacing w:before="57"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Q </w:t>
            </w:r>
          </w:p>
        </w:tc>
        <w:tc>
          <w:tcPr>
            <w:tcW w:w="5321" w:type="dxa"/>
            <w:tcBorders>
              <w:top w:val="single" w:sz="4" w:space="0" w:color="5F5F5F"/>
              <w:left w:val="single" w:sz="4" w:space="0" w:color="000000"/>
              <w:bottom w:val="single" w:sz="4" w:space="0" w:color="5F5F5F"/>
              <w:right w:val="single" w:sz="4" w:space="0" w:color="000000"/>
            </w:tcBorders>
            <w:shd w:val="clear" w:color="auto" w:fill="BFBFBF"/>
            <w:noWrap w:val="0"/>
            <w:tcMar>
              <w:left w:w="2263" w:type="dxa"/>
              <w:right w:w="2101" w:type="dxa"/>
            </w:tcMar>
            <w:tcFitText w:val="0"/>
            <w:vAlign w:val="top"/>
          </w:tcPr>
          <w:p>
            <w:pPr>
              <w:bidi w:val="0"/>
              <w:spacing w:before="57"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Answer </w:t>
            </w:r>
          </w:p>
        </w:tc>
        <w:tc>
          <w:tcPr>
            <w:tcW w:w="976" w:type="dxa"/>
            <w:tcBorders>
              <w:top w:val="single" w:sz="4" w:space="0" w:color="5F5F5F"/>
              <w:left w:val="single" w:sz="4" w:space="0" w:color="000000"/>
              <w:bottom w:val="single" w:sz="4" w:space="0" w:color="5F5F5F"/>
              <w:right w:val="single" w:sz="4" w:space="0" w:color="000000"/>
            </w:tcBorders>
            <w:shd w:val="clear" w:color="auto" w:fill="BFBFBF"/>
            <w:noWrap w:val="0"/>
            <w:tcMar>
              <w:left w:w="169" w:type="dxa"/>
              <w:right w:w="11" w:type="dxa"/>
            </w:tcMar>
            <w:tcFitText w:val="0"/>
            <w:vAlign w:val="top"/>
          </w:tcPr>
          <w:p>
            <w:pPr>
              <w:bidi w:val="0"/>
              <w:spacing w:before="57"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Marks </w:t>
            </w:r>
          </w:p>
        </w:tc>
        <w:tc>
          <w:tcPr>
            <w:tcW w:w="692" w:type="dxa"/>
            <w:tcBorders>
              <w:top w:val="single" w:sz="4" w:space="0" w:color="606060"/>
              <w:left w:val="single" w:sz="4" w:space="0" w:color="000000"/>
              <w:bottom w:val="single" w:sz="4" w:space="0" w:color="606060"/>
              <w:right w:val="single" w:sz="4" w:space="0" w:color="000000"/>
            </w:tcBorders>
            <w:shd w:val="clear" w:color="auto" w:fill="BFBFBF"/>
            <w:noWrap w:val="0"/>
            <w:tcMar>
              <w:left w:w="119" w:type="dxa"/>
              <w:right w:w="0" w:type="dxa"/>
            </w:tcMar>
            <w:tcFitText w:val="0"/>
            <w:vAlign w:val="top"/>
          </w:tcPr>
          <w:p>
            <w:pPr>
              <w:bidi w:val="0"/>
              <w:spacing w:before="57"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AO1 </w:t>
            </w:r>
          </w:p>
        </w:tc>
        <w:tc>
          <w:tcPr>
            <w:tcW w:w="694" w:type="dxa"/>
            <w:tcBorders>
              <w:top w:val="single" w:sz="4" w:space="0" w:color="5F5F5F"/>
              <w:left w:val="single" w:sz="4" w:space="0" w:color="000000"/>
              <w:bottom w:val="single" w:sz="4" w:space="0" w:color="5F5F5F"/>
              <w:right w:val="single" w:sz="4" w:space="0" w:color="000000"/>
            </w:tcBorders>
            <w:shd w:val="clear" w:color="auto" w:fill="BFBFBF"/>
            <w:noWrap w:val="0"/>
            <w:tcMar>
              <w:left w:w="120" w:type="dxa"/>
              <w:right w:w="0" w:type="dxa"/>
            </w:tcMar>
            <w:tcFitText w:val="0"/>
            <w:vAlign w:val="top"/>
          </w:tcPr>
          <w:p>
            <w:pPr>
              <w:bidi w:val="0"/>
              <w:spacing w:before="57"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AO2 </w:t>
            </w:r>
          </w:p>
        </w:tc>
        <w:tc>
          <w:tcPr>
            <w:tcW w:w="692" w:type="dxa"/>
            <w:tcBorders>
              <w:top w:val="single" w:sz="4" w:space="0" w:color="5F5F5F"/>
              <w:left w:val="single" w:sz="4" w:space="0" w:color="000000"/>
              <w:bottom w:val="single" w:sz="4" w:space="0" w:color="5F5F5F"/>
              <w:right w:val="single" w:sz="4" w:space="0" w:color="000000"/>
            </w:tcBorders>
            <w:shd w:val="clear" w:color="auto" w:fill="BFBFBF"/>
            <w:noWrap w:val="0"/>
            <w:tcMar>
              <w:left w:w="119" w:type="dxa"/>
              <w:right w:w="0" w:type="dxa"/>
            </w:tcMar>
            <w:tcFitText w:val="0"/>
            <w:vAlign w:val="top"/>
          </w:tcPr>
          <w:p>
            <w:pPr>
              <w:bidi w:val="0"/>
              <w:spacing w:before="57"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AO3 </w:t>
            </w:r>
          </w:p>
        </w:tc>
        <w:tc>
          <w:tcPr>
            <w:tcW w:w="693" w:type="dxa"/>
            <w:tcBorders>
              <w:top w:val="single" w:sz="4" w:space="0" w:color="606060"/>
              <w:left w:val="single" w:sz="4" w:space="0" w:color="000000"/>
              <w:bottom w:val="single" w:sz="4" w:space="0" w:color="606060"/>
              <w:right w:val="single" w:sz="4" w:space="0" w:color="000000"/>
            </w:tcBorders>
            <w:shd w:val="clear" w:color="auto" w:fill="BFBFBF"/>
            <w:noWrap w:val="0"/>
            <w:tcMar>
              <w:left w:w="175" w:type="dxa"/>
              <w:right w:w="15" w:type="dxa"/>
            </w:tcMar>
            <w:tcFitText w:val="0"/>
            <w:vAlign w:val="top"/>
          </w:tcPr>
          <w:p>
            <w:pPr>
              <w:bidi w:val="0"/>
              <w:spacing w:before="57"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Tot </w:t>
            </w:r>
          </w:p>
        </w:tc>
      </w:tr>
      <w:tr>
        <w:tblPrEx>
          <w:tblW w:w="0" w:type="auto"/>
          <w:tblInd w:w="716" w:type="dxa"/>
          <w:tblLayout w:type="fixed"/>
          <w:tblCellMar>
            <w:left w:w="108" w:type="dxa"/>
            <w:right w:w="108" w:type="dxa"/>
          </w:tblCellMar>
        </w:tblPrEx>
        <w:trPr>
          <w:trHeight w:hRule="exact" w:val="13420"/>
        </w:trPr>
        <w:tc>
          <w:tcPr>
            <w:tcW w:w="1584" w:type="dxa"/>
            <w:tcBorders>
              <w:top w:val="single" w:sz="4" w:space="0" w:color="5F5F5F"/>
              <w:left w:val="single" w:sz="4" w:space="0" w:color="000000"/>
              <w:bottom w:val="single" w:sz="4" w:space="0" w:color="000000"/>
              <w:right w:val="single" w:sz="4" w:space="0" w:color="000000"/>
            </w:tcBorders>
            <w:shd w:val="clear" w:color="auto" w:fill="auto"/>
            <w:noWrap w:val="0"/>
            <w:tcMar>
              <w:left w:w="115" w:type="dxa"/>
              <w:right w:w="1186" w:type="dxa"/>
            </w:tcMar>
            <w:tcFitText w:val="0"/>
          </w:tcPr>
          <w:p>
            <w:pPr>
              <w:bidi w:val="0"/>
              <w:spacing w:before="107"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c>
          <w:tcPr>
            <w:tcW w:w="5321" w:type="dxa"/>
            <w:tcBorders>
              <w:top w:val="single" w:sz="4" w:space="0" w:color="5F5F5F"/>
              <w:left w:val="single" w:sz="4" w:space="0" w:color="000000"/>
              <w:bottom w:val="single" w:sz="4" w:space="0" w:color="000000"/>
              <w:right w:val="single" w:sz="4" w:space="0" w:color="000000"/>
            </w:tcBorders>
            <w:shd w:val="clear" w:color="auto" w:fill="auto"/>
            <w:noWrap w:val="0"/>
            <w:tcMar>
              <w:left w:w="115" w:type="dxa"/>
              <w:right w:w="0" w:type="dxa"/>
            </w:tcMar>
            <w:tcFitText w:val="0"/>
          </w:tcPr>
          <w:p>
            <w:pPr>
              <w:bidi w:val="0"/>
              <w:spacing w:before="99"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Award one mark for each name and one for each description of the following up to a maximum of eight (4x2)  </w:t>
            </w:r>
          </w:p>
          <w:p>
            <w:pPr>
              <w:bidi w:val="0"/>
              <w:spacing w:before="8"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CIR </w:t>
            </w:r>
          </w:p>
          <w:p>
            <w:pPr>
              <w:numPr>
                <w:ilvl w:val="0"/>
                <w:numId w:val="4"/>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Register that holds the instruction currently being executed. </w:t>
            </w:r>
          </w:p>
          <w:p>
            <w:pPr>
              <w:bidi w:val="0"/>
              <w:spacing w:before="19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Registers </w:t>
            </w:r>
          </w:p>
          <w:p>
            <w:pPr>
              <w:numPr>
                <w:ilvl w:val="0"/>
                <w:numId w:val="5"/>
              </w:numPr>
              <w:bidi w:val="0"/>
              <w:spacing w:before="1"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 small amount of fast access storage </w:t>
            </w:r>
          </w:p>
          <w:p>
            <w:pPr>
              <w:numPr>
                <w:ilvl w:val="0"/>
                <w:numId w:val="5"/>
              </w:numPr>
              <w:bidi w:val="0"/>
              <w:spacing w:before="0"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Normally used for a specific purpose where data or control information is temporarily stored. </w:t>
            </w:r>
          </w:p>
          <w:p>
            <w:pPr>
              <w:numPr>
                <w:ilvl w:val="0"/>
                <w:numId w:val="6"/>
              </w:numPr>
              <w:bidi w:val="0"/>
              <w:spacing w:before="184"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Control Unit </w:t>
            </w:r>
          </w:p>
          <w:p>
            <w:pPr>
              <w:numPr>
                <w:ilvl w:val="0"/>
                <w:numId w:val="7"/>
              </w:numPr>
              <w:bidi w:val="0"/>
              <w:spacing w:before="6"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Directs the flow of instructions and/or data </w:t>
            </w:r>
          </w:p>
          <w:p>
            <w:pPr>
              <w:numPr>
                <w:ilvl w:val="0"/>
                <w:numId w:val="7"/>
              </w:numPr>
              <w:bidi w:val="0"/>
              <w:spacing w:before="0"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Coordinates the other parts of the CPU </w:t>
            </w:r>
          </w:p>
          <w:p>
            <w:pPr>
              <w:numPr>
                <w:ilvl w:val="0"/>
                <w:numId w:val="7"/>
              </w:numPr>
              <w:bidi w:val="0"/>
              <w:spacing w:before="0"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Generates clock ticks or controls the clock </w:t>
            </w:r>
          </w:p>
          <w:p>
            <w:pPr>
              <w:numPr>
                <w:ilvl w:val="0"/>
                <w:numId w:val="8"/>
              </w:numPr>
              <w:bidi w:val="0"/>
              <w:spacing w:before="165"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Arithmetic Logic Unit </w:t>
            </w:r>
          </w:p>
          <w:p>
            <w:pPr>
              <w:numPr>
                <w:ilvl w:val="0"/>
                <w:numId w:val="9"/>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ALU performs all the mathematical calculations and logical operations in the </w:t>
            </w:r>
          </w:p>
          <w:p>
            <w:pPr>
              <w:bidi w:val="0"/>
              <w:spacing w:before="8" w:after="0" w:line="245" w:lineRule="atLeast"/>
              <w:ind w:left="743"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CPU. </w:t>
            </w:r>
          </w:p>
          <w:p>
            <w:pPr>
              <w:numPr>
                <w:ilvl w:val="0"/>
                <w:numId w:val="10"/>
              </w:numPr>
              <w:bidi w:val="0"/>
              <w:spacing w:before="184"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MDR </w:t>
            </w:r>
          </w:p>
          <w:p>
            <w:pPr>
              <w:numPr>
                <w:ilvl w:val="0"/>
                <w:numId w:val="11"/>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Register of a computer's control unit that contains the data to be stored in the computer storage (e.g. RAM), or the data after a fetch from the computer storage. </w:t>
            </w:r>
          </w:p>
          <w:p>
            <w:pPr>
              <w:numPr>
                <w:ilvl w:val="0"/>
                <w:numId w:val="12"/>
              </w:numPr>
              <w:bidi w:val="0"/>
              <w:spacing w:before="185"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MAR </w:t>
            </w:r>
          </w:p>
          <w:p>
            <w:pPr>
              <w:numPr>
                <w:ilvl w:val="0"/>
                <w:numId w:val="13"/>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Register that either stores the memory address from which data will be fetched to the CPU or the address to which data will be sent and stored. In other words, MAR holds the memory location of data that needs to be accessed. </w:t>
            </w:r>
          </w:p>
          <w:p>
            <w:pPr>
              <w:numPr>
                <w:ilvl w:val="0"/>
                <w:numId w:val="14"/>
              </w:numPr>
              <w:bidi w:val="0"/>
              <w:spacing w:before="184"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PC </w:t>
            </w:r>
          </w:p>
          <w:p>
            <w:pPr>
              <w:numPr>
                <w:ilvl w:val="0"/>
                <w:numId w:val="15"/>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Processor register that indicates where a computer is in its program sequence. </w:t>
            </w:r>
          </w:p>
          <w:p>
            <w:pPr>
              <w:numPr>
                <w:ilvl w:val="0"/>
                <w:numId w:val="16"/>
              </w:numPr>
              <w:bidi w:val="0"/>
              <w:spacing w:before="184"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Buses </w:t>
            </w:r>
          </w:p>
          <w:p>
            <w:pPr>
              <w:numPr>
                <w:ilvl w:val="0"/>
                <w:numId w:val="17"/>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Connects all the internal components of a computer, such as CPU and memory, to the motherboard. </w:t>
            </w:r>
          </w:p>
          <w:p>
            <w:pPr>
              <w:numPr>
                <w:ilvl w:val="0"/>
                <w:numId w:val="18"/>
              </w:numPr>
              <w:bidi w:val="0"/>
              <w:spacing w:before="184"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Cache memory </w:t>
            </w:r>
          </w:p>
          <w:p>
            <w:pPr>
              <w:numPr>
                <w:ilvl w:val="0"/>
                <w:numId w:val="19"/>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stores copies of the data from frequently used main memory locations.  </w:t>
            </w:r>
          </w:p>
          <w:p>
            <w:pPr>
              <w:numPr>
                <w:ilvl w:val="0"/>
                <w:numId w:val="19"/>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Most CPUs have different independent caches, including instruction and data caches, where the data cache is usually organized as a hierarchy of more cache levels (L1, L2, etc.) </w:t>
            </w:r>
          </w:p>
        </w:tc>
        <w:tc>
          <w:tcPr>
            <w:tcW w:w="976" w:type="dxa"/>
            <w:tcBorders>
              <w:top w:val="single" w:sz="4" w:space="0" w:color="5F5F5F"/>
              <w:left w:val="single" w:sz="4" w:space="0" w:color="000000"/>
              <w:bottom w:val="single" w:sz="4" w:space="0" w:color="000000"/>
              <w:right w:val="single" w:sz="4" w:space="0" w:color="000000"/>
            </w:tcBorders>
            <w:shd w:val="clear" w:color="auto" w:fill="auto"/>
            <w:noWrap w:val="0"/>
            <w:tcMar>
              <w:left w:w="426" w:type="dxa"/>
              <w:right w:w="267" w:type="dxa"/>
            </w:tcMar>
            <w:tcFitText w:val="0"/>
          </w:tcPr>
          <w:p>
            <w:pPr>
              <w:bidi w:val="0"/>
              <w:spacing w:before="106"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8 </w:t>
            </w:r>
          </w:p>
        </w:tc>
        <w:tc>
          <w:tcPr>
            <w:tcW w:w="692" w:type="dxa"/>
            <w:tcBorders>
              <w:top w:val="single" w:sz="4" w:space="0" w:color="606060"/>
              <w:left w:val="single" w:sz="4" w:space="0" w:color="000000"/>
              <w:bottom w:val="single" w:sz="4" w:space="0" w:color="000000"/>
              <w:right w:val="single" w:sz="4" w:space="0" w:color="000000"/>
            </w:tcBorders>
            <w:shd w:val="clear" w:color="auto" w:fill="auto"/>
            <w:noWrap w:val="0"/>
            <w:tcMar>
              <w:left w:w="131" w:type="dxa"/>
              <w:right w:w="0" w:type="dxa"/>
            </w:tcMar>
            <w:tcFitText w:val="0"/>
          </w:tcPr>
          <w:p>
            <w:pPr>
              <w:bidi w:val="0"/>
              <w:spacing w:before="107"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tc>
        <w:tc>
          <w:tcPr>
            <w:tcW w:w="694" w:type="dxa"/>
            <w:tcBorders>
              <w:top w:val="single" w:sz="4" w:space="0" w:color="5F5F5F"/>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2" w:type="dxa"/>
            <w:tcBorders>
              <w:top w:val="single" w:sz="4" w:space="0" w:color="5F5F5F"/>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606060"/>
              <w:left w:val="single" w:sz="4" w:space="0" w:color="000000"/>
              <w:bottom w:val="single" w:sz="4" w:space="0" w:color="000000"/>
              <w:right w:val="single" w:sz="4" w:space="0" w:color="000000"/>
            </w:tcBorders>
            <w:shd w:val="clear" w:color="auto" w:fill="auto"/>
            <w:noWrap w:val="0"/>
            <w:tcMar>
              <w:left w:w="286" w:type="dxa"/>
              <w:right w:w="125" w:type="dxa"/>
            </w:tcMar>
            <w:tcFitText w:val="0"/>
          </w:tcPr>
          <w:p>
            <w:pPr>
              <w:bidi w:val="0"/>
              <w:spacing w:before="107"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8 </w:t>
            </w:r>
          </w:p>
        </w:tc>
      </w:tr>
    </w:tbl>
    <w:p>
      <w:pPr>
        <w:bidi w:val="0"/>
        <w:spacing w:before="306"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84"/>
        <w:gridCol w:w="5321"/>
        <w:gridCol w:w="976"/>
        <w:gridCol w:w="692"/>
        <w:gridCol w:w="694"/>
        <w:gridCol w:w="692"/>
        <w:gridCol w:w="693"/>
      </w:tblGrid>
      <w:tr>
        <w:tblPrEx>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36"/>
        </w:trPr>
        <w:tc>
          <w:tcPr>
            <w:tcW w:w="1584" w:type="dxa"/>
            <w:tcBorders>
              <w:top w:val="single" w:sz="4" w:space="0" w:color="5F5F5F"/>
              <w:left w:val="single" w:sz="4" w:space="0" w:color="000000"/>
              <w:bottom w:val="single" w:sz="4" w:space="0" w:color="5F5F5F"/>
              <w:right w:val="single" w:sz="4" w:space="0" w:color="000000"/>
            </w:tcBorders>
            <w:shd w:val="clear" w:color="auto" w:fill="auto"/>
            <w:noWrap w:val="0"/>
            <w:tcMar>
              <w:left w:w="705" w:type="dxa"/>
              <w:right w:w="547" w:type="dxa"/>
            </w:tcMar>
            <w:tcFitText w:val="0"/>
            <w:vAlign w:val="top"/>
          </w:tcPr>
          <w:p>
            <w:pPr>
              <w:bidi w:val="0"/>
              <w:spacing w:before="57"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Q </w:t>
            </w:r>
          </w:p>
        </w:tc>
        <w:tc>
          <w:tcPr>
            <w:tcW w:w="5321" w:type="dxa"/>
            <w:tcBorders>
              <w:top w:val="single" w:sz="4" w:space="0" w:color="606060"/>
              <w:left w:val="single" w:sz="4" w:space="0" w:color="000000"/>
              <w:bottom w:val="single" w:sz="4" w:space="0" w:color="606060"/>
              <w:right w:val="single" w:sz="4" w:space="0" w:color="000000"/>
            </w:tcBorders>
            <w:shd w:val="clear" w:color="auto" w:fill="BFBFBF"/>
            <w:noWrap w:val="0"/>
            <w:tcMar>
              <w:left w:w="2263" w:type="dxa"/>
              <w:right w:w="2101" w:type="dxa"/>
            </w:tcMar>
            <w:tcFitText w:val="0"/>
            <w:vAlign w:val="top"/>
          </w:tcPr>
          <w:p>
            <w:pPr>
              <w:bidi w:val="0"/>
              <w:spacing w:before="57"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Answer </w:t>
            </w:r>
          </w:p>
        </w:tc>
        <w:tc>
          <w:tcPr>
            <w:tcW w:w="976" w:type="dxa"/>
            <w:tcBorders>
              <w:top w:val="single" w:sz="4" w:space="0" w:color="606060"/>
              <w:left w:val="single" w:sz="4" w:space="0" w:color="000000"/>
              <w:bottom w:val="single" w:sz="4" w:space="0" w:color="606060"/>
              <w:right w:val="single" w:sz="4" w:space="0" w:color="000000"/>
            </w:tcBorders>
            <w:shd w:val="clear" w:color="auto" w:fill="BFBFBF"/>
            <w:noWrap w:val="0"/>
            <w:tcMar>
              <w:left w:w="169" w:type="dxa"/>
              <w:right w:w="11" w:type="dxa"/>
            </w:tcMar>
            <w:tcFitText w:val="0"/>
            <w:vAlign w:val="top"/>
          </w:tcPr>
          <w:p>
            <w:pPr>
              <w:bidi w:val="0"/>
              <w:spacing w:before="57"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Marks </w:t>
            </w:r>
          </w:p>
        </w:tc>
        <w:tc>
          <w:tcPr>
            <w:tcW w:w="692" w:type="dxa"/>
            <w:tcBorders>
              <w:top w:val="single" w:sz="4" w:space="0" w:color="5F5F5F"/>
              <w:left w:val="single" w:sz="4" w:space="0" w:color="000000"/>
              <w:bottom w:val="single" w:sz="4" w:space="0" w:color="5F5F5F"/>
              <w:right w:val="single" w:sz="4" w:space="0" w:color="000000"/>
            </w:tcBorders>
            <w:shd w:val="clear" w:color="auto" w:fill="BFBFBF"/>
            <w:noWrap w:val="0"/>
            <w:tcMar>
              <w:left w:w="119" w:type="dxa"/>
              <w:right w:w="0" w:type="dxa"/>
            </w:tcMar>
            <w:tcFitText w:val="0"/>
            <w:vAlign w:val="top"/>
          </w:tcPr>
          <w:p>
            <w:pPr>
              <w:bidi w:val="0"/>
              <w:spacing w:before="57"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AO1 </w:t>
            </w:r>
          </w:p>
        </w:tc>
        <w:tc>
          <w:tcPr>
            <w:tcW w:w="694" w:type="dxa"/>
            <w:tcBorders>
              <w:top w:val="single" w:sz="4" w:space="0" w:color="606060"/>
              <w:left w:val="single" w:sz="4" w:space="0" w:color="000000"/>
              <w:bottom w:val="single" w:sz="4" w:space="0" w:color="606060"/>
              <w:right w:val="single" w:sz="4" w:space="0" w:color="000000"/>
            </w:tcBorders>
            <w:shd w:val="clear" w:color="auto" w:fill="BFBFBF"/>
            <w:noWrap w:val="0"/>
            <w:tcMar>
              <w:left w:w="120" w:type="dxa"/>
              <w:right w:w="0" w:type="dxa"/>
            </w:tcMar>
            <w:tcFitText w:val="0"/>
            <w:vAlign w:val="top"/>
          </w:tcPr>
          <w:p>
            <w:pPr>
              <w:bidi w:val="0"/>
              <w:spacing w:before="57"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AO2 </w:t>
            </w:r>
          </w:p>
        </w:tc>
        <w:tc>
          <w:tcPr>
            <w:tcW w:w="692" w:type="dxa"/>
            <w:tcBorders>
              <w:top w:val="single" w:sz="4" w:space="0" w:color="5F5F5F"/>
              <w:left w:val="single" w:sz="4" w:space="0" w:color="000000"/>
              <w:bottom w:val="single" w:sz="4" w:space="0" w:color="5F5F5F"/>
              <w:right w:val="single" w:sz="4" w:space="0" w:color="000000"/>
            </w:tcBorders>
            <w:shd w:val="clear" w:color="auto" w:fill="BFBFBF"/>
            <w:noWrap w:val="0"/>
            <w:tcMar>
              <w:left w:w="119" w:type="dxa"/>
              <w:right w:w="0" w:type="dxa"/>
            </w:tcMar>
            <w:tcFitText w:val="0"/>
            <w:vAlign w:val="top"/>
          </w:tcPr>
          <w:p>
            <w:pPr>
              <w:bidi w:val="0"/>
              <w:spacing w:before="57"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AO3 </w:t>
            </w:r>
          </w:p>
        </w:tc>
        <w:tc>
          <w:tcPr>
            <w:tcW w:w="693" w:type="dxa"/>
            <w:tcBorders>
              <w:top w:val="single" w:sz="4" w:space="0" w:color="606060"/>
              <w:left w:val="single" w:sz="4" w:space="0" w:color="000000"/>
              <w:bottom w:val="single" w:sz="4" w:space="0" w:color="606060"/>
              <w:right w:val="single" w:sz="4" w:space="0" w:color="000000"/>
            </w:tcBorders>
            <w:shd w:val="clear" w:color="auto" w:fill="BFBFBF"/>
            <w:noWrap w:val="0"/>
            <w:tcMar>
              <w:left w:w="175" w:type="dxa"/>
              <w:right w:w="15" w:type="dxa"/>
            </w:tcMar>
            <w:tcFitText w:val="0"/>
            <w:vAlign w:val="top"/>
          </w:tcPr>
          <w:p>
            <w:pPr>
              <w:bidi w:val="0"/>
              <w:spacing w:before="57"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Tot </w:t>
            </w:r>
          </w:p>
        </w:tc>
      </w:tr>
      <w:tr>
        <w:tblPrEx>
          <w:tblW w:w="0" w:type="auto"/>
          <w:tblInd w:w="715" w:type="dxa"/>
          <w:tblLayout w:type="fixed"/>
          <w:tblCellMar>
            <w:left w:w="108" w:type="dxa"/>
            <w:right w:w="108" w:type="dxa"/>
          </w:tblCellMar>
        </w:tblPrEx>
        <w:trPr>
          <w:trHeight w:hRule="exact" w:val="8466"/>
        </w:trPr>
        <w:tc>
          <w:tcPr>
            <w:tcW w:w="1584" w:type="dxa"/>
            <w:tcBorders>
              <w:top w:val="single" w:sz="4" w:space="0" w:color="5F5F5F"/>
              <w:left w:val="single" w:sz="4" w:space="0" w:color="000000"/>
              <w:bottom w:val="single" w:sz="4" w:space="0" w:color="000000"/>
              <w:right w:val="single" w:sz="4" w:space="0" w:color="000000"/>
            </w:tcBorders>
            <w:shd w:val="clear" w:color="auto" w:fill="auto"/>
            <w:noWrap w:val="0"/>
            <w:tcMar>
              <w:left w:w="115" w:type="dxa"/>
              <w:right w:w="1186" w:type="dxa"/>
            </w:tcMar>
            <w:tcFitText w:val="0"/>
          </w:tcPr>
          <w:p>
            <w:pPr>
              <w:bidi w:val="0"/>
              <w:spacing w:before="10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 </w:t>
            </w:r>
          </w:p>
        </w:tc>
        <w:tc>
          <w:tcPr>
            <w:tcW w:w="5321" w:type="dxa"/>
            <w:tcBorders>
              <w:top w:val="single" w:sz="4" w:space="0" w:color="606060"/>
              <w:left w:val="single" w:sz="4" w:space="0" w:color="000000"/>
              <w:bottom w:val="single" w:sz="4" w:space="0" w:color="000000"/>
              <w:right w:val="single" w:sz="4" w:space="0" w:color="000000"/>
            </w:tcBorders>
            <w:shd w:val="clear" w:color="auto" w:fill="auto"/>
            <w:noWrap w:val="0"/>
            <w:tcMar>
              <w:left w:w="115" w:type="dxa"/>
              <w:right w:w="0" w:type="dxa"/>
            </w:tcMar>
            <w:tcFitText w:val="0"/>
          </w:tcPr>
          <w:p>
            <w:pPr>
              <w:bidi w:val="0"/>
              <w:spacing w:before="92"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Award one mark for each of the following up to a maximum of two marks for each method: </w:t>
            </w:r>
          </w:p>
          <w:p>
            <w:pPr>
              <w:numPr>
                <w:ilvl w:val="0"/>
                <w:numId w:val="20"/>
              </w:numPr>
              <w:bidi w:val="0"/>
              <w:spacing w:before="117"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File backup </w:t>
            </w:r>
          </w:p>
          <w:p>
            <w:pPr>
              <w:numPr>
                <w:ilvl w:val="1"/>
                <w:numId w:val="20"/>
              </w:numPr>
              <w:bidi w:val="0"/>
              <w:spacing w:before="0" w:after="0" w:line="252" w:lineRule="atLeast"/>
              <w:ind w:right="0"/>
              <w:jc w:val="left"/>
              <w:rPr>
                <w:rFonts w:ascii="Calibri" w:eastAsia="Calibri" w:hAnsi="Calibri" w:cs="Calibri"/>
                <w:sz w:val="22"/>
                <w:szCs w:val="22"/>
              </w:rPr>
            </w:pPr>
            <w:r>
              <w:rPr>
                <w:rFonts w:ascii="Arial" w:eastAsia="Arial" w:hAnsi="Arial" w:cs="Arial"/>
                <w:b w:val="0"/>
                <w:bCs w:val="0"/>
                <w:i w:val="0"/>
                <w:iCs w:val="0"/>
                <w:strike w:val="0"/>
                <w:color w:val="000000"/>
                <w:spacing w:val="0"/>
                <w:sz w:val="22"/>
                <w:szCs w:val="22"/>
                <w:u w:val="none"/>
                <w:rtl w:val="0"/>
              </w:rPr>
              <w:t>A data backup is a copy or archive of files and folders for the purpose of being able to restore them in case of data loss.</w:t>
            </w:r>
            <w:r>
              <w:rPr>
                <w:rFonts w:ascii="Calibri" w:eastAsia="Calibri" w:hAnsi="Calibri" w:cs="Calibri"/>
                <w:b w:val="0"/>
                <w:bCs w:val="0"/>
                <w:i w:val="0"/>
                <w:iCs w:val="0"/>
                <w:strike w:val="0"/>
                <w:color w:val="000000"/>
                <w:spacing w:val="0"/>
                <w:sz w:val="22"/>
                <w:szCs w:val="22"/>
                <w:u w:val="none"/>
                <w:rtl w:val="0"/>
              </w:rPr>
              <w:t xml:space="preserve"> </w:t>
            </w:r>
          </w:p>
          <w:p>
            <w:pPr>
              <w:numPr>
                <w:ilvl w:val="0"/>
                <w:numId w:val="21"/>
              </w:numPr>
              <w:bidi w:val="0"/>
              <w:spacing w:before="1" w:after="0" w:line="249"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This involves storage of three of the most recent versions of master file. (grandfather – </w:t>
            </w:r>
          </w:p>
          <w:p>
            <w:pPr>
              <w:bidi w:val="0"/>
              <w:spacing w:before="9" w:after="0" w:line="245" w:lineRule="atLeast"/>
              <w:ind w:left="743"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father - son) </w:t>
            </w:r>
          </w:p>
          <w:p>
            <w:pPr>
              <w:numPr>
                <w:ilvl w:val="0"/>
                <w:numId w:val="22"/>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Useful if one version is corrupted: the previous version(s) is still available. </w:t>
            </w:r>
          </w:p>
          <w:p>
            <w:pPr>
              <w:numPr>
                <w:ilvl w:val="0"/>
                <w:numId w:val="23"/>
              </w:numPr>
              <w:bidi w:val="0"/>
              <w:spacing w:before="1"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Data should be stored off site in case of a disaster. </w:t>
            </w:r>
          </w:p>
          <w:p>
            <w:pPr>
              <w:bidi w:val="0"/>
              <w:spacing w:before="12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Access Rights </w:t>
            </w:r>
          </w:p>
          <w:p>
            <w:pPr>
              <w:numPr>
                <w:ilvl w:val="0"/>
                <w:numId w:val="24"/>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Users can be given rights to certain files or file structures that prevent them from accessing them / changing them / deleting them. </w:t>
            </w:r>
          </w:p>
          <w:p>
            <w:pPr>
              <w:numPr>
                <w:ilvl w:val="0"/>
                <w:numId w:val="24"/>
              </w:numPr>
              <w:bidi w:val="0"/>
              <w:spacing w:before="1"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File attributes </w:t>
            </w:r>
          </w:p>
          <w:p>
            <w:pPr>
              <w:bidi w:val="0"/>
              <w:spacing w:before="259"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Firewall </w:t>
            </w:r>
          </w:p>
          <w:p>
            <w:pPr>
              <w:numPr>
                <w:ilvl w:val="0"/>
                <w:numId w:val="25"/>
              </w:numPr>
              <w:bidi w:val="0"/>
              <w:spacing w:before="1"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Prevents unauthorised access </w:t>
            </w:r>
          </w:p>
          <w:p>
            <w:pPr>
              <w:bidi w:val="0"/>
              <w:spacing w:before="260" w:after="0" w:line="245" w:lineRule="atLeast"/>
              <w:ind w:left="11"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Encryption </w:t>
            </w:r>
          </w:p>
          <w:p>
            <w:pPr>
              <w:numPr>
                <w:ilvl w:val="0"/>
                <w:numId w:val="26"/>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Users are unable to access data within a file without the correct key / decryption </w:t>
            </w:r>
          </w:p>
          <w:p>
            <w:pPr>
              <w:bidi w:val="0"/>
              <w:spacing w:before="26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Passwords </w:t>
            </w:r>
          </w:p>
          <w:p>
            <w:pPr>
              <w:numPr>
                <w:ilvl w:val="0"/>
                <w:numId w:val="27"/>
              </w:numPr>
              <w:bidi w:val="0"/>
              <w:spacing w:before="0" w:after="0" w:line="242" w:lineRule="atLeast"/>
              <w:ind w:right="0"/>
              <w:jc w:val="left"/>
              <w:rPr>
                <w:rFonts w:ascii="Calibri" w:eastAsia="Calibri" w:hAnsi="Calibri" w:cs="Calibri"/>
                <w:sz w:val="22"/>
                <w:szCs w:val="22"/>
              </w:rPr>
            </w:pPr>
            <w:r>
              <w:rPr>
                <w:rFonts w:ascii="Arial" w:eastAsia="Arial" w:hAnsi="Arial" w:cs="Arial"/>
                <w:b w:val="0"/>
                <w:bCs w:val="0"/>
                <w:i w:val="0"/>
                <w:iCs w:val="0"/>
                <w:strike w:val="0"/>
                <w:color w:val="000000"/>
                <w:spacing w:val="0"/>
                <w:sz w:val="22"/>
                <w:szCs w:val="22"/>
                <w:u w:val="none"/>
                <w:rtl w:val="0"/>
              </w:rPr>
              <w:t>Users are unable to access data within a file without the correct password</w:t>
            </w:r>
            <w:r>
              <w:rPr>
                <w:rFonts w:ascii="Calibri" w:eastAsia="Calibri" w:hAnsi="Calibri" w:cs="Calibri"/>
                <w:b w:val="0"/>
                <w:bCs w:val="0"/>
                <w:i w:val="0"/>
                <w:iCs w:val="0"/>
                <w:strike w:val="0"/>
                <w:color w:val="000000"/>
                <w:spacing w:val="0"/>
                <w:sz w:val="22"/>
                <w:szCs w:val="22"/>
                <w:u w:val="none"/>
                <w:rtl w:val="0"/>
              </w:rPr>
              <w:t xml:space="preserve"> </w:t>
            </w:r>
          </w:p>
        </w:tc>
        <w:tc>
          <w:tcPr>
            <w:tcW w:w="976" w:type="dxa"/>
            <w:tcBorders>
              <w:top w:val="single" w:sz="4" w:space="0" w:color="606060"/>
              <w:left w:val="single" w:sz="4" w:space="0" w:color="000000"/>
              <w:bottom w:val="single" w:sz="4" w:space="0" w:color="000000"/>
              <w:right w:val="single" w:sz="4" w:space="0" w:color="000000"/>
            </w:tcBorders>
            <w:shd w:val="clear" w:color="auto" w:fill="auto"/>
            <w:noWrap w:val="0"/>
            <w:tcMar>
              <w:left w:w="425" w:type="dxa"/>
              <w:right w:w="267" w:type="dxa"/>
            </w:tcMar>
            <w:tcFitText w:val="0"/>
          </w:tcPr>
          <w:p>
            <w:pPr>
              <w:bidi w:val="0"/>
              <w:spacing w:before="1227" w:after="0" w:line="245" w:lineRule="atLeast"/>
              <w:ind w:left="1"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p>
            <w:pPr>
              <w:bidi w:val="0"/>
              <w:spacing w:before="2169" w:after="0" w:line="1012" w:lineRule="atLeast"/>
              <w:ind w:left="0" w:right="0" w:firstLine="1"/>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2 2 2 2 </w:t>
            </w:r>
          </w:p>
        </w:tc>
        <w:tc>
          <w:tcPr>
            <w:tcW w:w="692" w:type="dxa"/>
            <w:tcBorders>
              <w:top w:val="single" w:sz="4" w:space="0" w:color="5F5F5F"/>
              <w:left w:val="single" w:sz="4" w:space="0" w:color="000000"/>
              <w:bottom w:val="single" w:sz="4" w:space="0" w:color="000000"/>
              <w:right w:val="single" w:sz="4" w:space="0" w:color="000000"/>
            </w:tcBorders>
            <w:shd w:val="clear" w:color="auto" w:fill="auto"/>
            <w:noWrap w:val="0"/>
            <w:tcMar>
              <w:left w:w="114" w:type="dxa"/>
              <w:right w:w="0" w:type="dxa"/>
            </w:tcMar>
            <w:tcFitText w:val="0"/>
          </w:tcPr>
          <w:p>
            <w:pPr>
              <w:bidi w:val="0"/>
              <w:spacing w:before="973" w:after="0" w:line="245" w:lineRule="atLeast"/>
              <w:ind w:left="17"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p>
            <w:pPr>
              <w:bidi w:val="0"/>
              <w:spacing w:before="2422" w:after="0" w:line="1012"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1.1b 1.1b 1.1b </w:t>
            </w:r>
          </w:p>
        </w:tc>
        <w:tc>
          <w:tcPr>
            <w:tcW w:w="694" w:type="dxa"/>
            <w:tcBorders>
              <w:top w:val="single" w:sz="4" w:space="0" w:color="60606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2" w:type="dxa"/>
            <w:tcBorders>
              <w:top w:val="single" w:sz="4" w:space="0" w:color="5F5F5F"/>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606060"/>
              <w:left w:val="single" w:sz="4" w:space="0" w:color="000000"/>
              <w:bottom w:val="single" w:sz="4" w:space="0" w:color="000000"/>
              <w:right w:val="single" w:sz="4" w:space="0" w:color="000000"/>
            </w:tcBorders>
            <w:shd w:val="clear" w:color="auto" w:fill="auto"/>
            <w:noWrap w:val="0"/>
            <w:tcMar>
              <w:left w:w="286" w:type="dxa"/>
              <w:right w:w="125" w:type="dxa"/>
            </w:tcMar>
            <w:tcFitText w:val="0"/>
          </w:tcPr>
          <w:p>
            <w:pPr>
              <w:bidi w:val="0"/>
              <w:spacing w:before="10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6 </w:t>
            </w:r>
          </w:p>
        </w:tc>
      </w:tr>
    </w:tbl>
    <w:p>
      <w:pPr>
        <w:bidi w:val="0"/>
        <w:spacing w:before="30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84"/>
        <w:gridCol w:w="5321"/>
        <w:gridCol w:w="976"/>
        <w:gridCol w:w="692"/>
        <w:gridCol w:w="694"/>
        <w:gridCol w:w="692"/>
        <w:gridCol w:w="693"/>
      </w:tblGrid>
      <w:tr>
        <w:tblPrEx>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24"/>
        </w:trPr>
        <w:tc>
          <w:tcPr>
            <w:tcW w:w="1584" w:type="dxa"/>
            <w:tcBorders>
              <w:top w:val="single" w:sz="4" w:space="0" w:color="606060"/>
              <w:left w:val="single" w:sz="4" w:space="0" w:color="000000"/>
              <w:bottom w:val="single" w:sz="4" w:space="0" w:color="606060"/>
              <w:right w:val="single" w:sz="4" w:space="0" w:color="000000"/>
            </w:tcBorders>
            <w:shd w:val="clear" w:color="auto" w:fill="auto"/>
            <w:noWrap w:val="0"/>
            <w:tcMar>
              <w:left w:w="705" w:type="dxa"/>
              <w:right w:w="547" w:type="dxa"/>
            </w:tcMar>
            <w:tcFitText w:val="0"/>
            <w:vAlign w:val="top"/>
          </w:tcPr>
          <w:p>
            <w:pPr>
              <w:bidi w:val="0"/>
              <w:spacing w:before="5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Q </w:t>
            </w:r>
          </w:p>
        </w:tc>
        <w:tc>
          <w:tcPr>
            <w:tcW w:w="5321" w:type="dxa"/>
            <w:tcBorders>
              <w:top w:val="single" w:sz="4" w:space="0" w:color="606060"/>
              <w:left w:val="single" w:sz="4" w:space="0" w:color="000000"/>
              <w:bottom w:val="single" w:sz="4" w:space="0" w:color="606060"/>
              <w:right w:val="single" w:sz="4" w:space="0" w:color="000000"/>
            </w:tcBorders>
            <w:shd w:val="clear" w:color="auto" w:fill="BFBFBF"/>
            <w:noWrap w:val="0"/>
            <w:tcMar>
              <w:left w:w="2263" w:type="dxa"/>
              <w:right w:w="2101" w:type="dxa"/>
            </w:tcMar>
            <w:tcFitText w:val="0"/>
            <w:vAlign w:val="top"/>
          </w:tcPr>
          <w:p>
            <w:pPr>
              <w:bidi w:val="0"/>
              <w:spacing w:before="5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Answer </w:t>
            </w:r>
          </w:p>
        </w:tc>
        <w:tc>
          <w:tcPr>
            <w:tcW w:w="976" w:type="dxa"/>
            <w:tcBorders>
              <w:top w:val="single" w:sz="4" w:space="0" w:color="5F5F5F"/>
              <w:left w:val="single" w:sz="4" w:space="0" w:color="000000"/>
              <w:bottom w:val="single" w:sz="4" w:space="0" w:color="5F5F5F"/>
              <w:right w:val="single" w:sz="4" w:space="0" w:color="000000"/>
            </w:tcBorders>
            <w:shd w:val="clear" w:color="auto" w:fill="BFBFBF"/>
            <w:noWrap w:val="0"/>
            <w:tcMar>
              <w:left w:w="169" w:type="dxa"/>
              <w:right w:w="11" w:type="dxa"/>
            </w:tcMar>
            <w:tcFitText w:val="0"/>
            <w:vAlign w:val="top"/>
          </w:tcPr>
          <w:p>
            <w:pPr>
              <w:bidi w:val="0"/>
              <w:spacing w:before="5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Marks </w:t>
            </w:r>
          </w:p>
        </w:tc>
        <w:tc>
          <w:tcPr>
            <w:tcW w:w="692" w:type="dxa"/>
            <w:tcBorders>
              <w:top w:val="single" w:sz="4" w:space="0" w:color="606060"/>
              <w:left w:val="single" w:sz="4" w:space="0" w:color="000000"/>
              <w:bottom w:val="single" w:sz="4" w:space="0" w:color="606060"/>
              <w:right w:val="single" w:sz="4" w:space="0" w:color="000000"/>
            </w:tcBorders>
            <w:shd w:val="clear" w:color="auto" w:fill="BFBFBF"/>
            <w:noWrap w:val="0"/>
            <w:tcMar>
              <w:left w:w="119" w:type="dxa"/>
              <w:right w:w="0" w:type="dxa"/>
            </w:tcMar>
            <w:tcFitText w:val="0"/>
            <w:vAlign w:val="top"/>
          </w:tcPr>
          <w:p>
            <w:pPr>
              <w:bidi w:val="0"/>
              <w:spacing w:before="5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AO1 </w:t>
            </w:r>
          </w:p>
        </w:tc>
        <w:tc>
          <w:tcPr>
            <w:tcW w:w="694" w:type="dxa"/>
            <w:tcBorders>
              <w:top w:val="single" w:sz="4" w:space="0" w:color="606060"/>
              <w:left w:val="single" w:sz="4" w:space="0" w:color="000000"/>
              <w:bottom w:val="single" w:sz="4" w:space="0" w:color="606060"/>
              <w:right w:val="single" w:sz="4" w:space="0" w:color="000000"/>
            </w:tcBorders>
            <w:shd w:val="clear" w:color="auto" w:fill="BFBFBF"/>
            <w:noWrap w:val="0"/>
            <w:tcMar>
              <w:left w:w="120" w:type="dxa"/>
              <w:right w:w="0" w:type="dxa"/>
            </w:tcMar>
            <w:tcFitText w:val="0"/>
            <w:vAlign w:val="top"/>
          </w:tcPr>
          <w:p>
            <w:pPr>
              <w:bidi w:val="0"/>
              <w:spacing w:before="5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AO2 </w:t>
            </w:r>
          </w:p>
        </w:tc>
        <w:tc>
          <w:tcPr>
            <w:tcW w:w="692" w:type="dxa"/>
            <w:tcBorders>
              <w:top w:val="single" w:sz="4" w:space="0" w:color="5F5F5F"/>
              <w:left w:val="single" w:sz="4" w:space="0" w:color="000000"/>
              <w:bottom w:val="single" w:sz="4" w:space="0" w:color="5F5F5F"/>
              <w:right w:val="single" w:sz="4" w:space="0" w:color="000000"/>
            </w:tcBorders>
            <w:shd w:val="clear" w:color="auto" w:fill="BFBFBF"/>
            <w:noWrap w:val="0"/>
            <w:tcMar>
              <w:left w:w="119" w:type="dxa"/>
              <w:right w:w="0" w:type="dxa"/>
            </w:tcMar>
            <w:tcFitText w:val="0"/>
            <w:vAlign w:val="top"/>
          </w:tcPr>
          <w:p>
            <w:pPr>
              <w:bidi w:val="0"/>
              <w:spacing w:before="5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AO3 </w:t>
            </w:r>
          </w:p>
        </w:tc>
        <w:tc>
          <w:tcPr>
            <w:tcW w:w="693" w:type="dxa"/>
            <w:tcBorders>
              <w:top w:val="single" w:sz="4" w:space="0" w:color="606060"/>
              <w:left w:val="single" w:sz="4" w:space="0" w:color="000000"/>
              <w:bottom w:val="single" w:sz="4" w:space="0" w:color="606060"/>
              <w:right w:val="single" w:sz="4" w:space="0" w:color="000000"/>
            </w:tcBorders>
            <w:shd w:val="clear" w:color="auto" w:fill="BFBFBF"/>
            <w:noWrap w:val="0"/>
            <w:tcMar>
              <w:left w:w="175" w:type="dxa"/>
              <w:right w:w="15" w:type="dxa"/>
            </w:tcMar>
            <w:tcFitText w:val="0"/>
            <w:vAlign w:val="top"/>
          </w:tcPr>
          <w:p>
            <w:pPr>
              <w:bidi w:val="0"/>
              <w:spacing w:before="5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Tot </w:t>
            </w:r>
          </w:p>
        </w:tc>
      </w:tr>
      <w:tr>
        <w:tblPrEx>
          <w:tblW w:w="0" w:type="auto"/>
          <w:tblInd w:w="715" w:type="dxa"/>
          <w:tblLayout w:type="fixed"/>
          <w:tblCellMar>
            <w:left w:w="108" w:type="dxa"/>
            <w:right w:w="108" w:type="dxa"/>
          </w:tblCellMar>
        </w:tblPrEx>
        <w:trPr>
          <w:trHeight w:hRule="exact" w:val="3972"/>
        </w:trPr>
        <w:tc>
          <w:tcPr>
            <w:tcW w:w="1584" w:type="dxa"/>
            <w:tcBorders>
              <w:top w:val="single" w:sz="4" w:space="0" w:color="606060"/>
              <w:left w:val="single" w:sz="4" w:space="0" w:color="000000"/>
              <w:bottom w:val="single" w:sz="4" w:space="0" w:color="000000"/>
              <w:right w:val="single" w:sz="4" w:space="0" w:color="000000"/>
            </w:tcBorders>
            <w:shd w:val="clear" w:color="auto" w:fill="auto"/>
            <w:noWrap w:val="0"/>
            <w:tcMar>
              <w:left w:w="115" w:type="dxa"/>
              <w:right w:w="721" w:type="dxa"/>
            </w:tcMar>
            <w:tcFitText w:val="0"/>
          </w:tcPr>
          <w:p>
            <w:pPr>
              <w:bidi w:val="0"/>
              <w:spacing w:before="106"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4(a)(i) </w:t>
            </w:r>
          </w:p>
        </w:tc>
        <w:tc>
          <w:tcPr>
            <w:tcW w:w="5321" w:type="dxa"/>
            <w:tcBorders>
              <w:top w:val="single" w:sz="4" w:space="0" w:color="606060"/>
              <w:left w:val="single" w:sz="4" w:space="0" w:color="000000"/>
              <w:bottom w:val="single" w:sz="4" w:space="0" w:color="000000"/>
              <w:right w:val="single" w:sz="4" w:space="0" w:color="000000"/>
            </w:tcBorders>
            <w:shd w:val="clear" w:color="auto" w:fill="auto"/>
            <w:noWrap w:val="0"/>
            <w:tcMar>
              <w:left w:w="115" w:type="dxa"/>
              <w:right w:w="68" w:type="dxa"/>
            </w:tcMar>
            <w:tcFitText w:val="0"/>
          </w:tcPr>
          <w:p>
            <w:pPr>
              <w:bidi w:val="0"/>
              <w:spacing w:before="98" w:after="0" w:line="253" w:lineRule="atLeast"/>
              <w:ind w:left="0" w:right="0" w:firstLine="0"/>
              <w:jc w:val="left"/>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One mark for each correct answer up to a maximum of three </w:t>
            </w:r>
          </w:p>
          <w:p>
            <w:pPr>
              <w:numPr>
                <w:ilvl w:val="0"/>
                <w:numId w:val="28"/>
              </w:numPr>
              <w:bidi w:val="0"/>
              <w:spacing w:before="254"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Relational database</w:t>
            </w:r>
            <w:r>
              <w:rPr>
                <w:rFonts w:ascii="Arial" w:eastAsia="Arial" w:hAnsi="Arial" w:cs="Arial"/>
                <w:b/>
                <w:bCs/>
                <w:i w:val="0"/>
                <w:iCs w:val="0"/>
                <w:strike w:val="0"/>
                <w:color w:val="000000"/>
                <w:spacing w:val="0"/>
                <w:sz w:val="22"/>
                <w:szCs w:val="22"/>
                <w:u w:val="none"/>
                <w:rtl w:val="0"/>
              </w:rPr>
              <w:t xml:space="preserve"> </w:t>
            </w:r>
          </w:p>
          <w:p>
            <w:pPr>
              <w:numPr>
                <w:ilvl w:val="0"/>
                <w:numId w:val="29"/>
              </w:numPr>
              <w:bidi w:val="0"/>
              <w:spacing w:before="107"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Uses a primary key in each table which is a unique identifier, such as Customer ID in the Customers Table </w:t>
            </w:r>
          </w:p>
          <w:p>
            <w:pPr>
              <w:numPr>
                <w:ilvl w:val="0"/>
                <w:numId w:val="30"/>
              </w:numPr>
              <w:bidi w:val="0"/>
              <w:spacing w:before="108"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Uses a foreign key, which is a primary key from another table, forming a link between the tables. For example, Customer ID in the Bookings Table. </w:t>
            </w:r>
          </w:p>
          <w:p>
            <w:pPr>
              <w:numPr>
                <w:ilvl w:val="0"/>
                <w:numId w:val="31"/>
              </w:numPr>
              <w:bidi w:val="0"/>
              <w:spacing w:before="116"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1:M relationships are used to link tables </w:t>
            </w:r>
          </w:p>
        </w:tc>
        <w:tc>
          <w:tcPr>
            <w:tcW w:w="976" w:type="dxa"/>
            <w:tcBorders>
              <w:top w:val="single" w:sz="4" w:space="0" w:color="5F5F5F"/>
              <w:left w:val="single" w:sz="4" w:space="0" w:color="000000"/>
              <w:bottom w:val="single" w:sz="4" w:space="0" w:color="000000"/>
              <w:right w:val="single" w:sz="4" w:space="0" w:color="000000"/>
            </w:tcBorders>
            <w:shd w:val="clear" w:color="auto" w:fill="auto"/>
            <w:noWrap w:val="0"/>
            <w:tcMar>
              <w:left w:w="426" w:type="dxa"/>
              <w:right w:w="266" w:type="dxa"/>
            </w:tcMar>
            <w:tcFitText w:val="0"/>
          </w:tcPr>
          <w:p>
            <w:pPr>
              <w:bidi w:val="0"/>
              <w:spacing w:before="481" w:after="0" w:line="637"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p>
            <w:pPr>
              <w:bidi w:val="0"/>
              <w:spacing w:before="252" w:after="0" w:line="76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tc>
        <w:tc>
          <w:tcPr>
            <w:tcW w:w="692" w:type="dxa"/>
            <w:tcBorders>
              <w:top w:val="single" w:sz="4" w:space="0" w:color="60606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606060"/>
              <w:left w:val="single" w:sz="4" w:space="0" w:color="000000"/>
              <w:bottom w:val="single" w:sz="4" w:space="0" w:color="000000"/>
              <w:right w:val="single" w:sz="4" w:space="0" w:color="000000"/>
            </w:tcBorders>
            <w:shd w:val="clear" w:color="auto" w:fill="auto"/>
            <w:noWrap w:val="0"/>
            <w:tcMar>
              <w:left w:w="132" w:type="dxa"/>
              <w:right w:w="0" w:type="dxa"/>
            </w:tcMar>
            <w:tcFitText w:val="0"/>
          </w:tcPr>
          <w:p>
            <w:pPr>
              <w:bidi w:val="0"/>
              <w:spacing w:before="480" w:after="0" w:line="637"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2.1b 2.1b </w:t>
            </w:r>
          </w:p>
          <w:p>
            <w:pPr>
              <w:bidi w:val="0"/>
              <w:spacing w:before="252" w:after="0" w:line="76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2.1b 2.1b </w:t>
            </w:r>
          </w:p>
        </w:tc>
        <w:tc>
          <w:tcPr>
            <w:tcW w:w="692" w:type="dxa"/>
            <w:tcBorders>
              <w:top w:val="single" w:sz="4" w:space="0" w:color="5F5F5F"/>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606060"/>
              <w:left w:val="single" w:sz="4" w:space="0" w:color="000000"/>
              <w:bottom w:val="single" w:sz="4" w:space="0" w:color="000000"/>
              <w:right w:val="single" w:sz="4" w:space="0" w:color="000000"/>
            </w:tcBorders>
            <w:shd w:val="clear" w:color="auto" w:fill="auto"/>
            <w:noWrap w:val="0"/>
            <w:tcMar>
              <w:left w:w="286" w:type="dxa"/>
              <w:right w:w="125" w:type="dxa"/>
            </w:tcMar>
            <w:tcFitText w:val="0"/>
          </w:tcPr>
          <w:p>
            <w:pPr>
              <w:bidi w:val="0"/>
              <w:spacing w:before="49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 </w:t>
            </w:r>
          </w:p>
        </w:tc>
      </w:tr>
      <w:tr>
        <w:tblPrEx>
          <w:tblW w:w="0" w:type="auto"/>
          <w:tblInd w:w="715" w:type="dxa"/>
          <w:tblLayout w:type="fixed"/>
          <w:tblCellMar>
            <w:left w:w="108" w:type="dxa"/>
            <w:right w:w="108" w:type="dxa"/>
          </w:tblCellMar>
        </w:tblPrEx>
        <w:trPr>
          <w:trHeight w:hRule="exact" w:val="5392"/>
        </w:trPr>
        <w:tc>
          <w:tcPr>
            <w:tcW w:w="1584"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672"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4(a)(ii) </w:t>
            </w:r>
          </w:p>
        </w:tc>
        <w:tc>
          <w:tcPr>
            <w:tcW w:w="5321"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133" w:type="dxa"/>
            </w:tcMar>
            <w:tcFitText w:val="0"/>
          </w:tcPr>
          <w:p>
            <w:pPr>
              <w:bidi w:val="0"/>
              <w:spacing w:before="64" w:after="0" w:line="253" w:lineRule="atLeast"/>
              <w:ind w:left="0" w:right="0" w:firstLine="0"/>
              <w:jc w:val="left"/>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Award one mark for each of the following up to a maximum of two. </w:t>
            </w:r>
          </w:p>
          <w:p>
            <w:pPr>
              <w:bidi w:val="0"/>
              <w:spacing w:before="26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Benefit: </w:t>
            </w:r>
          </w:p>
          <w:p>
            <w:pPr>
              <w:numPr>
                <w:ilvl w:val="0"/>
                <w:numId w:val="32"/>
              </w:numPr>
              <w:bidi w:val="0"/>
              <w:spacing w:before="1"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Avoids data duplication </w:t>
            </w:r>
          </w:p>
          <w:p>
            <w:pPr>
              <w:numPr>
                <w:ilvl w:val="0"/>
                <w:numId w:val="32"/>
              </w:numPr>
              <w:bidi w:val="0"/>
              <w:spacing w:before="0"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Avoids inconsistent records </w:t>
            </w:r>
          </w:p>
          <w:p>
            <w:pPr>
              <w:numPr>
                <w:ilvl w:val="0"/>
                <w:numId w:val="32"/>
              </w:numPr>
              <w:bidi w:val="0"/>
              <w:spacing w:before="0"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Saves storage space </w:t>
            </w:r>
          </w:p>
          <w:p>
            <w:pPr>
              <w:bidi w:val="0"/>
              <w:spacing w:before="367" w:after="0" w:line="253" w:lineRule="atLeast"/>
              <w:ind w:left="0" w:right="0" w:firstLine="0"/>
              <w:jc w:val="left"/>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Award one mark for each of the following up to a maximum of two. </w:t>
            </w:r>
          </w:p>
          <w:p>
            <w:pPr>
              <w:bidi w:val="0"/>
              <w:spacing w:before="26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Drawback: </w:t>
            </w:r>
          </w:p>
          <w:p>
            <w:pPr>
              <w:numPr>
                <w:ilvl w:val="0"/>
                <w:numId w:val="33"/>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Data Complexity when data resides in multiple tables, which are linked to each other through shared key values. </w:t>
            </w:r>
          </w:p>
          <w:p>
            <w:pPr>
              <w:numPr>
                <w:ilvl w:val="0"/>
                <w:numId w:val="33"/>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Maintaining / modifying relational databases can be difficult  </w:t>
            </w:r>
          </w:p>
          <w:p>
            <w:pPr>
              <w:numPr>
                <w:ilvl w:val="0"/>
                <w:numId w:val="33"/>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Broken keys and records producing errors in other tables / queries</w:t>
            </w:r>
            <w:r>
              <w:rPr>
                <w:rFonts w:ascii="Arial" w:eastAsia="Arial" w:hAnsi="Arial" w:cs="Arial"/>
                <w:b/>
                <w:bCs/>
                <w:i w:val="0"/>
                <w:iCs w:val="0"/>
                <w:strike w:val="0"/>
                <w:color w:val="000000"/>
                <w:spacing w:val="0"/>
                <w:sz w:val="22"/>
                <w:szCs w:val="22"/>
                <w:u w:val="none"/>
                <w:rtl w:val="0"/>
              </w:rPr>
              <w:t xml:space="preserve"> </w:t>
            </w:r>
          </w:p>
        </w:tc>
        <w:tc>
          <w:tcPr>
            <w:tcW w:w="976" w:type="dxa"/>
            <w:tcBorders>
              <w:top w:val="single" w:sz="4" w:space="0" w:color="000000"/>
              <w:left w:val="single" w:sz="4" w:space="0" w:color="000000"/>
              <w:bottom w:val="single" w:sz="4" w:space="0" w:color="000000"/>
              <w:right w:val="single" w:sz="4" w:space="0" w:color="000000"/>
            </w:tcBorders>
            <w:shd w:val="clear" w:color="auto" w:fill="auto"/>
            <w:noWrap w:val="0"/>
            <w:tcMar>
              <w:left w:w="426" w:type="dxa"/>
              <w:right w:w="266" w:type="dxa"/>
            </w:tcMar>
            <w:tcFitText w:val="0"/>
          </w:tcPr>
          <w:p>
            <w:pPr>
              <w:bidi w:val="0"/>
              <w:spacing w:before="7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p>
            <w:pPr>
              <w:bidi w:val="0"/>
              <w:spacing w:before="1937"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2.1b </w:t>
            </w:r>
          </w:p>
          <w:p>
            <w:pPr>
              <w:bidi w:val="0"/>
              <w:spacing w:before="1937"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2.1b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000000"/>
              <w:left w:val="single" w:sz="4" w:space="0" w:color="000000"/>
              <w:bottom w:val="single" w:sz="4" w:space="0" w:color="000000"/>
              <w:right w:val="single" w:sz="4" w:space="0" w:color="000000"/>
            </w:tcBorders>
            <w:shd w:val="clear" w:color="auto" w:fill="auto"/>
            <w:noWrap w:val="0"/>
            <w:tcMar>
              <w:left w:w="286" w:type="dxa"/>
              <w:right w:w="125"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 </w:t>
            </w:r>
          </w:p>
        </w:tc>
      </w:tr>
      <w:tr>
        <w:tblPrEx>
          <w:tblW w:w="0" w:type="auto"/>
          <w:tblInd w:w="715" w:type="dxa"/>
          <w:tblLayout w:type="fixed"/>
          <w:tblCellMar>
            <w:left w:w="108" w:type="dxa"/>
            <w:right w:w="108" w:type="dxa"/>
          </w:tblCellMar>
        </w:tblPrEx>
        <w:trPr>
          <w:trHeight w:hRule="exact" w:val="3307"/>
        </w:trPr>
        <w:tc>
          <w:tcPr>
            <w:tcW w:w="1584"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917"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4(b) </w:t>
            </w:r>
          </w:p>
        </w:tc>
        <w:tc>
          <w:tcPr>
            <w:tcW w:w="5321"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98" w:type="dxa"/>
            </w:tcMar>
            <w:tcFitText w:val="0"/>
          </w:tcPr>
          <w:p>
            <w:pPr>
              <w:numPr>
                <w:ilvl w:val="0"/>
                <w:numId w:val="34"/>
              </w:numPr>
              <w:bidi w:val="0"/>
              <w:spacing w:before="55" w:after="0" w:line="253"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Database view allows a number of tables and records to be </w:t>
            </w:r>
            <w:r>
              <w:rPr>
                <w:rFonts w:ascii="Arial" w:eastAsia="Arial" w:hAnsi="Arial" w:cs="Arial"/>
                <w:b/>
                <w:bCs/>
                <w:i w:val="0"/>
                <w:iCs w:val="0"/>
                <w:strike w:val="0"/>
                <w:color w:val="000000"/>
                <w:spacing w:val="0"/>
                <w:sz w:val="22"/>
                <w:szCs w:val="22"/>
                <w:u w:val="none"/>
                <w:rtl w:val="0"/>
              </w:rPr>
              <w:t>restricted</w:t>
            </w:r>
            <w:r>
              <w:rPr>
                <w:rFonts w:ascii="Arial" w:eastAsia="Arial" w:hAnsi="Arial" w:cs="Arial"/>
                <w:b w:val="0"/>
                <w:bCs w:val="0"/>
                <w:i w:val="0"/>
                <w:iCs w:val="0"/>
                <w:strike w:val="0"/>
                <w:color w:val="000000"/>
                <w:spacing w:val="0"/>
                <w:sz w:val="22"/>
                <w:szCs w:val="22"/>
                <w:u w:val="none"/>
                <w:rtl w:val="0"/>
              </w:rPr>
              <w:t xml:space="preserve"> so only certain users can see / amend certain sets of data.</w:t>
            </w:r>
            <w:r>
              <w:rPr>
                <w:rFonts w:ascii="Arial" w:eastAsia="Arial" w:hAnsi="Arial" w:cs="Arial"/>
                <w:b/>
                <w:bCs/>
                <w:i w:val="0"/>
                <w:iCs w:val="0"/>
                <w:strike w:val="0"/>
                <w:color w:val="000000"/>
                <w:spacing w:val="0"/>
                <w:sz w:val="22"/>
                <w:szCs w:val="22"/>
                <w:u w:val="none"/>
                <w:rtl w:val="0"/>
              </w:rPr>
              <w:t xml:space="preserve"> </w:t>
            </w:r>
          </w:p>
          <w:p>
            <w:pPr>
              <w:bidi w:val="0"/>
              <w:spacing w:before="261"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Award one mark for any of the following: </w:t>
            </w:r>
          </w:p>
          <w:p>
            <w:pPr>
              <w:numPr>
                <w:ilvl w:val="0"/>
                <w:numId w:val="35"/>
              </w:numPr>
              <w:bidi w:val="0"/>
              <w:spacing w:before="108"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For example, certain staff should not be able to see / amend salary information, but someone from management could. </w:t>
            </w:r>
          </w:p>
          <w:p>
            <w:pPr>
              <w:bidi w:val="0"/>
              <w:spacing w:before="253" w:after="0" w:line="253" w:lineRule="atLeast"/>
              <w:ind w:left="36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Other examples accepted where the restriction of sensitive data is illustrated. </w:t>
            </w:r>
          </w:p>
        </w:tc>
        <w:tc>
          <w:tcPr>
            <w:tcW w:w="976" w:type="dxa"/>
            <w:tcBorders>
              <w:top w:val="single" w:sz="4" w:space="0" w:color="000000"/>
              <w:left w:val="single" w:sz="4" w:space="0" w:color="000000"/>
              <w:bottom w:val="single" w:sz="4" w:space="0" w:color="000000"/>
              <w:right w:val="single" w:sz="4" w:space="0" w:color="000000"/>
            </w:tcBorders>
            <w:shd w:val="clear" w:color="auto" w:fill="auto"/>
            <w:noWrap w:val="0"/>
            <w:tcMar>
              <w:left w:w="426" w:type="dxa"/>
              <w:right w:w="266" w:type="dxa"/>
            </w:tcMar>
            <w:tcFitText w:val="0"/>
          </w:tcPr>
          <w:p>
            <w:pPr>
              <w:bidi w:val="0"/>
              <w:spacing w:before="58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p>
            <w:pPr>
              <w:bidi w:val="0"/>
              <w:spacing w:before="140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tcPr>
          <w:p>
            <w:pPr>
              <w:bidi w:val="0"/>
              <w:spacing w:before="58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2.1b </w:t>
            </w:r>
          </w:p>
          <w:p>
            <w:pPr>
              <w:bidi w:val="0"/>
              <w:spacing w:before="140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2.1b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000000"/>
              <w:left w:val="single" w:sz="4" w:space="0" w:color="000000"/>
              <w:bottom w:val="single" w:sz="4" w:space="0" w:color="000000"/>
              <w:right w:val="single" w:sz="4" w:space="0" w:color="000000"/>
            </w:tcBorders>
            <w:shd w:val="clear" w:color="auto" w:fill="auto"/>
            <w:noWrap w:val="0"/>
            <w:tcMar>
              <w:left w:w="285" w:type="dxa"/>
              <w:right w:w="125" w:type="dxa"/>
            </w:tcMar>
            <w:tcFitText w:val="0"/>
          </w:tcPr>
          <w:p>
            <w:pPr>
              <w:bidi w:val="0"/>
              <w:spacing w:before="58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r>
    </w:tbl>
    <w:p>
      <w:pPr>
        <w:bidi w:val="0"/>
        <w:spacing w:before="306"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584"/>
        <w:gridCol w:w="5321"/>
        <w:gridCol w:w="976"/>
        <w:gridCol w:w="692"/>
        <w:gridCol w:w="694"/>
        <w:gridCol w:w="692"/>
        <w:gridCol w:w="693"/>
      </w:tblGrid>
      <w:tr>
        <w:tblPrEx>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41"/>
        </w:trPr>
        <w:tc>
          <w:tcPr>
            <w:tcW w:w="1584" w:type="dxa"/>
            <w:tcBorders>
              <w:top w:val="single" w:sz="4" w:space="0" w:color="606060"/>
              <w:left w:val="single" w:sz="4" w:space="0" w:color="000000"/>
              <w:bottom w:val="single" w:sz="4" w:space="0" w:color="606060"/>
              <w:right w:val="single" w:sz="4" w:space="0" w:color="000000"/>
            </w:tcBorders>
            <w:shd w:val="clear" w:color="auto" w:fill="auto"/>
            <w:noWrap w:val="0"/>
            <w:tcMar>
              <w:left w:w="705" w:type="dxa"/>
              <w:right w:w="547"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Q </w:t>
            </w:r>
          </w:p>
        </w:tc>
        <w:tc>
          <w:tcPr>
            <w:tcW w:w="5321" w:type="dxa"/>
            <w:tcBorders>
              <w:top w:val="single" w:sz="4" w:space="0" w:color="5F5F5F"/>
              <w:left w:val="single" w:sz="4" w:space="0" w:color="000000"/>
              <w:bottom w:val="single" w:sz="4" w:space="0" w:color="5F5F5F"/>
              <w:right w:val="single" w:sz="4" w:space="0" w:color="000000"/>
            </w:tcBorders>
            <w:shd w:val="clear" w:color="auto" w:fill="BFBFBF"/>
            <w:noWrap w:val="0"/>
            <w:tcMar>
              <w:left w:w="2263" w:type="dxa"/>
              <w:right w:w="2101"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Answer </w:t>
            </w:r>
          </w:p>
        </w:tc>
        <w:tc>
          <w:tcPr>
            <w:tcW w:w="976" w:type="dxa"/>
            <w:tcBorders>
              <w:top w:val="single" w:sz="4" w:space="0" w:color="5F5F5F"/>
              <w:left w:val="single" w:sz="4" w:space="0" w:color="000000"/>
              <w:bottom w:val="single" w:sz="4" w:space="0" w:color="5F5F5F"/>
              <w:right w:val="single" w:sz="4" w:space="0" w:color="000000"/>
            </w:tcBorders>
            <w:shd w:val="clear" w:color="auto" w:fill="BFBFBF"/>
            <w:noWrap w:val="0"/>
            <w:tcMar>
              <w:left w:w="169" w:type="dxa"/>
              <w:right w:w="11"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Marks </w:t>
            </w:r>
          </w:p>
        </w:tc>
        <w:tc>
          <w:tcPr>
            <w:tcW w:w="692" w:type="dxa"/>
            <w:tcBorders>
              <w:top w:val="single" w:sz="4" w:space="0" w:color="606060"/>
              <w:left w:val="single" w:sz="4" w:space="0" w:color="000000"/>
              <w:bottom w:val="single" w:sz="4" w:space="0" w:color="606060"/>
              <w:right w:val="single" w:sz="4" w:space="0" w:color="000000"/>
            </w:tcBorders>
            <w:shd w:val="clear" w:color="auto" w:fill="BFBFBF"/>
            <w:noWrap w:val="0"/>
            <w:tcMar>
              <w:left w:w="119"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AO1 </w:t>
            </w:r>
          </w:p>
        </w:tc>
        <w:tc>
          <w:tcPr>
            <w:tcW w:w="694" w:type="dxa"/>
            <w:tcBorders>
              <w:top w:val="single" w:sz="4" w:space="0" w:color="606060"/>
              <w:left w:val="single" w:sz="4" w:space="0" w:color="000000"/>
              <w:bottom w:val="single" w:sz="4" w:space="0" w:color="606060"/>
              <w:right w:val="single" w:sz="4" w:space="0" w:color="000000"/>
            </w:tcBorders>
            <w:shd w:val="clear" w:color="auto" w:fill="BFBFBF"/>
            <w:noWrap w:val="0"/>
            <w:tcMar>
              <w:left w:w="120"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AO2 </w:t>
            </w:r>
          </w:p>
        </w:tc>
        <w:tc>
          <w:tcPr>
            <w:tcW w:w="692" w:type="dxa"/>
            <w:tcBorders>
              <w:top w:val="single" w:sz="4" w:space="0" w:color="606060"/>
              <w:left w:val="single" w:sz="4" w:space="0" w:color="000000"/>
              <w:bottom w:val="single" w:sz="4" w:space="0" w:color="606060"/>
              <w:right w:val="single" w:sz="4" w:space="0" w:color="000000"/>
            </w:tcBorders>
            <w:shd w:val="clear" w:color="auto" w:fill="BFBFBF"/>
            <w:noWrap w:val="0"/>
            <w:tcMar>
              <w:left w:w="119"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AO3 </w:t>
            </w:r>
          </w:p>
        </w:tc>
        <w:tc>
          <w:tcPr>
            <w:tcW w:w="693" w:type="dxa"/>
            <w:tcBorders>
              <w:top w:val="single" w:sz="4" w:space="0" w:color="5F5F5F"/>
              <w:left w:val="single" w:sz="4" w:space="0" w:color="000000"/>
              <w:bottom w:val="single" w:sz="4" w:space="0" w:color="5F5F5F"/>
              <w:right w:val="single" w:sz="4" w:space="0" w:color="000000"/>
            </w:tcBorders>
            <w:shd w:val="clear" w:color="auto" w:fill="BFBFBF"/>
            <w:noWrap w:val="0"/>
            <w:tcMar>
              <w:left w:w="175" w:type="dxa"/>
              <w:right w:w="15"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Tot </w:t>
            </w:r>
          </w:p>
        </w:tc>
      </w:tr>
      <w:tr>
        <w:tblPrEx>
          <w:tblW w:w="0" w:type="auto"/>
          <w:tblInd w:w="715" w:type="dxa"/>
          <w:tblLayout w:type="fixed"/>
          <w:tblCellMar>
            <w:left w:w="108" w:type="dxa"/>
            <w:right w:w="108" w:type="dxa"/>
          </w:tblCellMar>
        </w:tblPrEx>
        <w:trPr>
          <w:gridAfter w:val="5"/>
          <w:wAfter w:w="3747" w:type="dxa"/>
          <w:trHeight w:hRule="exact" w:val="7348"/>
        </w:trPr>
        <w:tc>
          <w:tcPr>
            <w:tcW w:w="1584" w:type="dxa"/>
            <w:tcBorders>
              <w:top w:val="single" w:sz="4" w:space="0" w:color="606060"/>
              <w:left w:val="single" w:sz="4" w:space="0" w:color="000000"/>
              <w:bottom w:val="single" w:sz="4" w:space="0" w:color="000000"/>
              <w:right w:val="single" w:sz="4" w:space="0" w:color="000000"/>
            </w:tcBorders>
            <w:shd w:val="clear" w:color="auto" w:fill="auto"/>
            <w:noWrap w:val="0"/>
            <w:tcMar>
              <w:left w:w="115" w:type="dxa"/>
              <w:right w:w="1186" w:type="dxa"/>
            </w:tcMar>
            <w:tcFitText w:val="0"/>
          </w:tcPr>
          <w:p>
            <w:pPr>
              <w:bidi w:val="0"/>
              <w:spacing w:before="96"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5 </w:t>
            </w:r>
          </w:p>
        </w:tc>
        <w:tc>
          <w:tcPr>
            <w:tcW w:w="5321" w:type="dxa"/>
            <w:tcBorders>
              <w:top w:val="single" w:sz="4" w:space="0" w:color="5F5F5F"/>
              <w:left w:val="single" w:sz="4" w:space="0" w:color="000000"/>
              <w:bottom w:val="single" w:sz="4" w:space="0" w:color="000000"/>
              <w:right w:val="single" w:sz="4" w:space="0" w:color="000000"/>
            </w:tcBorders>
            <w:shd w:val="clear" w:color="auto" w:fill="auto"/>
            <w:noWrap w:val="0"/>
            <w:tcMar>
              <w:left w:w="115" w:type="dxa"/>
              <w:right w:w="533" w:type="dxa"/>
            </w:tcMar>
            <w:tcFitText w:val="0"/>
          </w:tcPr>
          <w:p>
            <w:pPr>
              <w:bidi w:val="0"/>
              <w:spacing w:before="96"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Indicative content </w:t>
            </w:r>
          </w:p>
          <w:p>
            <w:pPr>
              <w:bidi w:val="0"/>
              <w:spacing w:before="195" w:after="0" w:line="217" w:lineRule="atLeast"/>
              <w:ind w:left="0" w:right="0" w:firstLine="0"/>
              <w:jc w:val="both"/>
              <w:rPr>
                <w:rFonts w:ascii="Courier New" w:eastAsia="Courier New" w:hAnsi="Courier New" w:cs="Courier New"/>
                <w:sz w:val="18"/>
                <w:szCs w:val="18"/>
              </w:rPr>
            </w:pPr>
            <w:r>
              <w:rPr>
                <w:rFonts w:ascii="Courier New" w:eastAsia="Courier New" w:hAnsi="Courier New" w:cs="Courier New"/>
                <w:b w:val="0"/>
                <w:bCs w:val="0"/>
                <w:i w:val="0"/>
                <w:iCs w:val="0"/>
                <w:strike w:val="0"/>
                <w:color w:val="000000"/>
                <w:spacing w:val="0"/>
                <w:sz w:val="18"/>
                <w:szCs w:val="18"/>
                <w:u w:val="none"/>
                <w:rtl w:val="0"/>
              </w:rPr>
              <w:t>1</w:t>
            </w:r>
            <w:r>
              <w:rPr>
                <w:rFonts w:ascii="Arial" w:eastAsia="Arial" w:hAnsi="Arial" w:cs="Arial"/>
                <w:b w:val="0"/>
                <w:bCs w:val="0"/>
                <w:i w:val="0"/>
                <w:iCs w:val="0"/>
                <w:strike w:val="0"/>
                <w:color w:val="000000"/>
                <w:spacing w:val="0"/>
                <w:sz w:val="18"/>
                <w:szCs w:val="18"/>
                <w:u w:val="none"/>
                <w:rtl w:val="0"/>
              </w:rPr>
              <w:t xml:space="preserve"> </w:t>
            </w:r>
            <w:r>
              <w:rPr>
                <w:rFonts w:ascii="Courier New" w:eastAsia="Courier New" w:hAnsi="Courier New" w:cs="Courier New"/>
                <w:b w:val="0"/>
                <w:bCs w:val="0"/>
                <w:i w:val="0"/>
                <w:iCs w:val="0"/>
                <w:strike w:val="0"/>
                <w:color w:val="000000"/>
                <w:spacing w:val="94"/>
                <w:sz w:val="18"/>
                <w:szCs w:val="18"/>
                <w:u w:val="none"/>
                <w:rtl w:val="0"/>
              </w:rPr>
              <w:t xml:space="preserve"> </w:t>
            </w:r>
            <w:r>
              <w:rPr>
                <w:rFonts w:ascii="Courier New" w:eastAsia="Courier New" w:hAnsi="Courier New" w:cs="Courier New"/>
                <w:b w:val="0"/>
                <w:bCs w:val="0"/>
                <w:i w:val="0"/>
                <w:iCs w:val="0"/>
                <w:strike w:val="0"/>
                <w:color w:val="000000"/>
                <w:spacing w:val="0"/>
                <w:sz w:val="18"/>
                <w:szCs w:val="18"/>
                <w:u w:val="none"/>
                <w:rtl w:val="0"/>
              </w:rPr>
              <w:t xml:space="preserve">Declare PTArray[18,7] </w:t>
            </w:r>
            <w:r>
              <w:rPr>
                <w:rFonts w:ascii="Courier New" w:eastAsia="Courier New" w:hAnsi="Courier New" w:cs="Courier New"/>
                <w:b/>
                <w:bCs/>
                <w:i w:val="0"/>
                <w:iCs w:val="0"/>
                <w:strike w:val="0"/>
                <w:color w:val="000000"/>
                <w:spacing w:val="0"/>
                <w:sz w:val="18"/>
                <w:szCs w:val="18"/>
                <w:u w:val="none"/>
                <w:rtl w:val="0"/>
              </w:rPr>
              <w:t>(accept 17,6)</w:t>
            </w:r>
            <w:r>
              <w:rPr>
                <w:rFonts w:ascii="Courier New" w:eastAsia="Courier New" w:hAnsi="Courier New" w:cs="Courier New"/>
                <w:b w:val="0"/>
                <w:bCs w:val="0"/>
                <w:i w:val="0"/>
                <w:iCs w:val="0"/>
                <w:strike w:val="0"/>
                <w:color w:val="000000"/>
                <w:spacing w:val="0"/>
                <w:sz w:val="18"/>
                <w:szCs w:val="18"/>
                <w:u w:val="none"/>
                <w:rtl w:val="0"/>
              </w:rPr>
              <w:t xml:space="preserve"> </w:t>
            </w:r>
          </w:p>
          <w:p>
            <w:pPr>
              <w:bidi w:val="0"/>
              <w:spacing w:before="0" w:after="0" w:line="217" w:lineRule="atLeast"/>
              <w:ind w:left="0" w:right="0" w:firstLine="0"/>
              <w:jc w:val="both"/>
              <w:rPr>
                <w:rFonts w:ascii="Courier New" w:eastAsia="Courier New" w:hAnsi="Courier New" w:cs="Courier New"/>
                <w:sz w:val="18"/>
                <w:szCs w:val="18"/>
              </w:rPr>
            </w:pPr>
            <w:r>
              <w:rPr>
                <w:rFonts w:ascii="Courier New" w:eastAsia="Courier New" w:hAnsi="Courier New" w:cs="Courier New"/>
                <w:b w:val="0"/>
                <w:bCs w:val="0"/>
                <w:i w:val="0"/>
                <w:iCs w:val="0"/>
                <w:strike w:val="0"/>
                <w:color w:val="000000"/>
                <w:spacing w:val="0"/>
                <w:sz w:val="18"/>
                <w:szCs w:val="18"/>
                <w:u w:val="none"/>
                <w:rtl w:val="0"/>
              </w:rPr>
              <w:t>2</w:t>
            </w:r>
            <w:r>
              <w:rPr>
                <w:rFonts w:ascii="Arial" w:eastAsia="Arial" w:hAnsi="Arial" w:cs="Arial"/>
                <w:b w:val="0"/>
                <w:bCs w:val="0"/>
                <w:i w:val="0"/>
                <w:iCs w:val="0"/>
                <w:strike w:val="0"/>
                <w:color w:val="000000"/>
                <w:spacing w:val="0"/>
                <w:sz w:val="18"/>
                <w:szCs w:val="18"/>
                <w:u w:val="none"/>
                <w:rtl w:val="0"/>
              </w:rPr>
              <w:t xml:space="preserve"> </w:t>
            </w:r>
            <w:r>
              <w:rPr>
                <w:rFonts w:ascii="Courier New" w:eastAsia="Courier New" w:hAnsi="Courier New" w:cs="Courier New"/>
                <w:b w:val="0"/>
                <w:bCs w:val="0"/>
                <w:i w:val="0"/>
                <w:iCs w:val="0"/>
                <w:strike w:val="0"/>
                <w:color w:val="000000"/>
                <w:spacing w:val="94"/>
                <w:sz w:val="18"/>
                <w:szCs w:val="18"/>
                <w:u w:val="none"/>
                <w:rtl w:val="0"/>
              </w:rPr>
              <w:t xml:space="preserve"> </w:t>
            </w:r>
            <w:r>
              <w:rPr>
                <w:rFonts w:ascii="Courier New" w:eastAsia="Courier New" w:hAnsi="Courier New" w:cs="Courier New"/>
                <w:b w:val="0"/>
                <w:bCs w:val="0"/>
                <w:i w:val="0"/>
                <w:iCs w:val="0"/>
                <w:strike w:val="0"/>
                <w:color w:val="000000"/>
                <w:spacing w:val="0"/>
                <w:sz w:val="18"/>
                <w:szCs w:val="18"/>
                <w:u w:val="none"/>
                <w:rtl w:val="0"/>
              </w:rPr>
              <w:t xml:space="preserve">Group is integer </w:t>
            </w:r>
          </w:p>
          <w:p>
            <w:pPr>
              <w:bidi w:val="0"/>
              <w:spacing w:before="0" w:after="0" w:line="217" w:lineRule="atLeast"/>
              <w:ind w:left="0" w:right="0" w:firstLine="0"/>
              <w:jc w:val="both"/>
              <w:rPr>
                <w:rFonts w:ascii="Courier New" w:eastAsia="Courier New" w:hAnsi="Courier New" w:cs="Courier New"/>
                <w:sz w:val="18"/>
                <w:szCs w:val="18"/>
              </w:rPr>
            </w:pPr>
            <w:r>
              <w:rPr>
                <w:rFonts w:ascii="Courier New" w:eastAsia="Courier New" w:hAnsi="Courier New" w:cs="Courier New"/>
                <w:b w:val="0"/>
                <w:bCs w:val="0"/>
                <w:i w:val="0"/>
                <w:iCs w:val="0"/>
                <w:strike w:val="0"/>
                <w:color w:val="000000"/>
                <w:spacing w:val="0"/>
                <w:sz w:val="18"/>
                <w:szCs w:val="18"/>
                <w:u w:val="none"/>
                <w:rtl w:val="0"/>
              </w:rPr>
              <w:t>3</w:t>
            </w:r>
            <w:r>
              <w:rPr>
                <w:rFonts w:ascii="Arial" w:eastAsia="Arial" w:hAnsi="Arial" w:cs="Arial"/>
                <w:b w:val="0"/>
                <w:bCs w:val="0"/>
                <w:i w:val="0"/>
                <w:iCs w:val="0"/>
                <w:strike w:val="0"/>
                <w:color w:val="000000"/>
                <w:spacing w:val="0"/>
                <w:sz w:val="18"/>
                <w:szCs w:val="18"/>
                <w:u w:val="none"/>
                <w:rtl w:val="0"/>
              </w:rPr>
              <w:t xml:space="preserve"> </w:t>
            </w:r>
            <w:r>
              <w:rPr>
                <w:rFonts w:ascii="Courier New" w:eastAsia="Courier New" w:hAnsi="Courier New" w:cs="Courier New"/>
                <w:b w:val="0"/>
                <w:bCs w:val="0"/>
                <w:i w:val="0"/>
                <w:iCs w:val="0"/>
                <w:strike w:val="0"/>
                <w:color w:val="000000"/>
                <w:spacing w:val="94"/>
                <w:sz w:val="18"/>
                <w:szCs w:val="18"/>
                <w:u w:val="none"/>
                <w:rtl w:val="0"/>
              </w:rPr>
              <w:t xml:space="preserve"> </w:t>
            </w:r>
            <w:r>
              <w:rPr>
                <w:rFonts w:ascii="Courier New" w:eastAsia="Courier New" w:hAnsi="Courier New" w:cs="Courier New"/>
                <w:b w:val="0"/>
                <w:bCs w:val="0"/>
                <w:i w:val="0"/>
                <w:iCs w:val="0"/>
                <w:strike w:val="0"/>
                <w:color w:val="000000"/>
                <w:spacing w:val="0"/>
                <w:sz w:val="18"/>
                <w:szCs w:val="18"/>
                <w:u w:val="none"/>
                <w:rtl w:val="0"/>
              </w:rPr>
              <w:t xml:space="preserve">Period is integer </w:t>
            </w:r>
          </w:p>
          <w:p>
            <w:pPr>
              <w:bidi w:val="0"/>
              <w:spacing w:before="0" w:after="0" w:line="217" w:lineRule="atLeast"/>
              <w:ind w:left="0" w:right="0" w:firstLine="0"/>
              <w:jc w:val="both"/>
              <w:rPr>
                <w:rFonts w:ascii="Courier New" w:eastAsia="Courier New" w:hAnsi="Courier New" w:cs="Courier New"/>
                <w:sz w:val="18"/>
                <w:szCs w:val="18"/>
              </w:rPr>
            </w:pPr>
            <w:r>
              <w:rPr>
                <w:rFonts w:ascii="Courier New" w:eastAsia="Courier New" w:hAnsi="Courier New" w:cs="Courier New"/>
                <w:b w:val="0"/>
                <w:bCs w:val="0"/>
                <w:i w:val="0"/>
                <w:iCs w:val="0"/>
                <w:strike w:val="0"/>
                <w:color w:val="000000"/>
                <w:spacing w:val="0"/>
                <w:sz w:val="18"/>
                <w:szCs w:val="18"/>
                <w:u w:val="none"/>
                <w:rtl w:val="0"/>
              </w:rPr>
              <w:t>4</w:t>
            </w:r>
            <w:r>
              <w:rPr>
                <w:rFonts w:ascii="Arial" w:eastAsia="Arial" w:hAnsi="Arial" w:cs="Arial"/>
                <w:b w:val="0"/>
                <w:bCs w:val="0"/>
                <w:i w:val="0"/>
                <w:iCs w:val="0"/>
                <w:strike w:val="0"/>
                <w:color w:val="000000"/>
                <w:spacing w:val="0"/>
                <w:sz w:val="18"/>
                <w:szCs w:val="18"/>
                <w:u w:val="none"/>
                <w:rtl w:val="0"/>
              </w:rPr>
              <w:t xml:space="preserve"> </w:t>
            </w:r>
            <w:r>
              <w:rPr>
                <w:rFonts w:ascii="Courier New" w:eastAsia="Courier New" w:hAnsi="Courier New" w:cs="Courier New"/>
                <w:b w:val="0"/>
                <w:bCs w:val="0"/>
                <w:i w:val="0"/>
                <w:iCs w:val="0"/>
                <w:strike w:val="0"/>
                <w:color w:val="000000"/>
                <w:spacing w:val="94"/>
                <w:sz w:val="18"/>
                <w:szCs w:val="18"/>
                <w:u w:val="none"/>
                <w:rtl w:val="0"/>
              </w:rPr>
              <w:t xml:space="preserve"> </w:t>
            </w:r>
            <w:r>
              <w:rPr>
                <w:rFonts w:ascii="Courier New" w:eastAsia="Courier New" w:hAnsi="Courier New" w:cs="Courier New"/>
                <w:b w:val="0"/>
                <w:bCs w:val="0"/>
                <w:i w:val="0"/>
                <w:iCs w:val="0"/>
                <w:strike w:val="0"/>
                <w:color w:val="000000"/>
                <w:spacing w:val="0"/>
                <w:sz w:val="18"/>
                <w:szCs w:val="18"/>
                <w:u w:val="none"/>
                <w:rtl w:val="0"/>
              </w:rPr>
              <w:t xml:space="preserve">Element is string </w:t>
            </w:r>
          </w:p>
          <w:p>
            <w:pPr>
              <w:bidi w:val="0"/>
              <w:spacing w:before="0" w:after="0" w:line="217" w:lineRule="atLeast"/>
              <w:ind w:left="0" w:right="0" w:firstLine="0"/>
              <w:jc w:val="both"/>
              <w:rPr>
                <w:rFonts w:ascii="Arial" w:eastAsia="Arial" w:hAnsi="Arial" w:cs="Arial"/>
                <w:sz w:val="18"/>
                <w:szCs w:val="18"/>
              </w:rPr>
            </w:pPr>
            <w:r>
              <w:rPr>
                <w:rFonts w:ascii="Courier New" w:eastAsia="Courier New" w:hAnsi="Courier New" w:cs="Courier New"/>
                <w:b w:val="0"/>
                <w:bCs w:val="0"/>
                <w:i w:val="0"/>
                <w:iCs w:val="0"/>
                <w:strike w:val="0"/>
                <w:color w:val="000000"/>
                <w:spacing w:val="0"/>
                <w:sz w:val="18"/>
                <w:szCs w:val="18"/>
                <w:u w:val="none"/>
                <w:rtl w:val="0"/>
              </w:rPr>
              <w:t>5</w:t>
            </w:r>
            <w:r>
              <w:rPr>
                <w:rFonts w:ascii="Arial" w:eastAsia="Arial" w:hAnsi="Arial" w:cs="Arial"/>
                <w:b w:val="0"/>
                <w:bCs w:val="0"/>
                <w:i w:val="0"/>
                <w:iCs w:val="0"/>
                <w:strike w:val="0"/>
                <w:color w:val="000000"/>
                <w:spacing w:val="0"/>
                <w:sz w:val="18"/>
                <w:szCs w:val="18"/>
                <w:u w:val="none"/>
                <w:rtl w:val="0"/>
              </w:rPr>
              <w:t xml:space="preserve"> </w:t>
            </w:r>
          </w:p>
          <w:p>
            <w:pPr>
              <w:bidi w:val="0"/>
              <w:spacing w:before="0" w:after="0" w:line="217" w:lineRule="atLeast"/>
              <w:ind w:left="0" w:right="0" w:firstLine="0"/>
              <w:jc w:val="both"/>
              <w:rPr>
                <w:rFonts w:ascii="Courier New" w:eastAsia="Courier New" w:hAnsi="Courier New" w:cs="Courier New"/>
                <w:sz w:val="18"/>
                <w:szCs w:val="18"/>
              </w:rPr>
            </w:pPr>
            <w:r>
              <w:rPr>
                <w:rFonts w:ascii="Courier New" w:eastAsia="Courier New" w:hAnsi="Courier New" w:cs="Courier New"/>
                <w:b w:val="0"/>
                <w:bCs w:val="0"/>
                <w:i w:val="0"/>
                <w:iCs w:val="0"/>
                <w:strike w:val="0"/>
                <w:color w:val="000000"/>
                <w:spacing w:val="0"/>
                <w:sz w:val="18"/>
                <w:szCs w:val="18"/>
                <w:u w:val="none"/>
                <w:rtl w:val="0"/>
              </w:rPr>
              <w:t>6</w:t>
            </w:r>
            <w:r>
              <w:rPr>
                <w:rFonts w:ascii="Arial" w:eastAsia="Arial" w:hAnsi="Arial" w:cs="Arial"/>
                <w:b w:val="0"/>
                <w:bCs w:val="0"/>
                <w:i w:val="0"/>
                <w:iCs w:val="0"/>
                <w:strike w:val="0"/>
                <w:color w:val="000000"/>
                <w:spacing w:val="0"/>
                <w:sz w:val="18"/>
                <w:szCs w:val="18"/>
                <w:u w:val="none"/>
                <w:rtl w:val="0"/>
              </w:rPr>
              <w:t xml:space="preserve"> </w:t>
            </w:r>
            <w:r>
              <w:rPr>
                <w:rFonts w:ascii="Courier New" w:eastAsia="Courier New" w:hAnsi="Courier New" w:cs="Courier New"/>
                <w:b w:val="0"/>
                <w:bCs w:val="0"/>
                <w:i w:val="0"/>
                <w:iCs w:val="0"/>
                <w:strike w:val="0"/>
                <w:color w:val="000000"/>
                <w:spacing w:val="94"/>
                <w:sz w:val="18"/>
                <w:szCs w:val="18"/>
                <w:u w:val="none"/>
                <w:rtl w:val="0"/>
              </w:rPr>
              <w:t xml:space="preserve"> </w:t>
            </w:r>
            <w:r>
              <w:rPr>
                <w:rFonts w:ascii="Courier New" w:eastAsia="Courier New" w:hAnsi="Courier New" w:cs="Courier New"/>
                <w:b w:val="0"/>
                <w:bCs w:val="0"/>
                <w:i w:val="0"/>
                <w:iCs w:val="0"/>
                <w:strike w:val="0"/>
                <w:color w:val="000000"/>
                <w:spacing w:val="0"/>
                <w:sz w:val="18"/>
                <w:szCs w:val="18"/>
                <w:u w:val="none"/>
                <w:rtl w:val="0"/>
              </w:rPr>
              <w:t xml:space="preserve">input Period </w:t>
            </w:r>
          </w:p>
          <w:p>
            <w:pPr>
              <w:bidi w:val="0"/>
              <w:spacing w:before="0" w:after="0" w:line="217" w:lineRule="atLeast"/>
              <w:ind w:left="0" w:right="0" w:firstLine="0"/>
              <w:jc w:val="both"/>
              <w:rPr>
                <w:rFonts w:ascii="Courier New" w:eastAsia="Courier New" w:hAnsi="Courier New" w:cs="Courier New"/>
                <w:sz w:val="18"/>
                <w:szCs w:val="18"/>
              </w:rPr>
            </w:pPr>
            <w:r>
              <w:rPr>
                <w:rFonts w:ascii="Courier New" w:eastAsia="Courier New" w:hAnsi="Courier New" w:cs="Courier New"/>
                <w:b w:val="0"/>
                <w:bCs w:val="0"/>
                <w:i w:val="0"/>
                <w:iCs w:val="0"/>
                <w:strike w:val="0"/>
                <w:color w:val="000000"/>
                <w:spacing w:val="0"/>
                <w:sz w:val="18"/>
                <w:szCs w:val="18"/>
                <w:u w:val="none"/>
                <w:rtl w:val="0"/>
              </w:rPr>
              <w:t>7</w:t>
            </w:r>
            <w:r>
              <w:rPr>
                <w:rFonts w:ascii="Arial" w:eastAsia="Arial" w:hAnsi="Arial" w:cs="Arial"/>
                <w:b w:val="0"/>
                <w:bCs w:val="0"/>
                <w:i w:val="0"/>
                <w:iCs w:val="0"/>
                <w:strike w:val="0"/>
                <w:color w:val="000000"/>
                <w:spacing w:val="0"/>
                <w:sz w:val="18"/>
                <w:szCs w:val="18"/>
                <w:u w:val="none"/>
                <w:rtl w:val="0"/>
              </w:rPr>
              <w:t xml:space="preserve"> </w:t>
            </w:r>
            <w:r>
              <w:rPr>
                <w:rFonts w:ascii="Courier New" w:eastAsia="Courier New" w:hAnsi="Courier New" w:cs="Courier New"/>
                <w:b w:val="0"/>
                <w:bCs w:val="0"/>
                <w:i w:val="0"/>
                <w:iCs w:val="0"/>
                <w:strike w:val="0"/>
                <w:color w:val="000000"/>
                <w:spacing w:val="94"/>
                <w:sz w:val="18"/>
                <w:szCs w:val="18"/>
                <w:u w:val="none"/>
                <w:rtl w:val="0"/>
              </w:rPr>
              <w:t xml:space="preserve"> </w:t>
            </w:r>
            <w:r>
              <w:rPr>
                <w:rFonts w:ascii="Courier New" w:eastAsia="Courier New" w:hAnsi="Courier New" w:cs="Courier New"/>
                <w:b w:val="0"/>
                <w:bCs w:val="0"/>
                <w:i w:val="0"/>
                <w:iCs w:val="0"/>
                <w:strike w:val="0"/>
                <w:color w:val="000000"/>
                <w:spacing w:val="0"/>
                <w:sz w:val="18"/>
                <w:szCs w:val="18"/>
                <w:u w:val="none"/>
                <w:rtl w:val="0"/>
              </w:rPr>
              <w:t xml:space="preserve">input Group </w:t>
            </w:r>
          </w:p>
          <w:p>
            <w:pPr>
              <w:bidi w:val="0"/>
              <w:spacing w:before="0" w:after="0" w:line="217" w:lineRule="atLeast"/>
              <w:ind w:left="0" w:right="0" w:firstLine="0"/>
              <w:jc w:val="both"/>
              <w:rPr>
                <w:rFonts w:ascii="Arial" w:eastAsia="Arial" w:hAnsi="Arial" w:cs="Arial"/>
                <w:sz w:val="18"/>
                <w:szCs w:val="18"/>
              </w:rPr>
            </w:pPr>
            <w:r>
              <w:rPr>
                <w:rFonts w:ascii="Courier New" w:eastAsia="Courier New" w:hAnsi="Courier New" w:cs="Courier New"/>
                <w:b w:val="0"/>
                <w:bCs w:val="0"/>
                <w:i w:val="0"/>
                <w:iCs w:val="0"/>
                <w:strike w:val="0"/>
                <w:color w:val="000000"/>
                <w:spacing w:val="0"/>
                <w:sz w:val="18"/>
                <w:szCs w:val="18"/>
                <w:u w:val="none"/>
                <w:rtl w:val="0"/>
              </w:rPr>
              <w:t>8</w:t>
            </w:r>
            <w:r>
              <w:rPr>
                <w:rFonts w:ascii="Arial" w:eastAsia="Arial" w:hAnsi="Arial" w:cs="Arial"/>
                <w:b w:val="0"/>
                <w:bCs w:val="0"/>
                <w:i w:val="0"/>
                <w:iCs w:val="0"/>
                <w:strike w:val="0"/>
                <w:color w:val="000000"/>
                <w:spacing w:val="0"/>
                <w:sz w:val="18"/>
                <w:szCs w:val="18"/>
                <w:u w:val="none"/>
                <w:rtl w:val="0"/>
              </w:rPr>
              <w:t xml:space="preserve"> </w:t>
            </w:r>
          </w:p>
          <w:p>
            <w:pPr>
              <w:bidi w:val="0"/>
              <w:spacing w:before="0" w:after="0" w:line="197" w:lineRule="atLeast"/>
              <w:ind w:left="0" w:right="0" w:firstLine="0"/>
              <w:jc w:val="left"/>
              <w:rPr>
                <w:rFonts w:ascii="Courier New" w:eastAsia="Courier New" w:hAnsi="Courier New" w:cs="Courier New"/>
                <w:sz w:val="18"/>
                <w:szCs w:val="18"/>
              </w:rPr>
            </w:pPr>
            <w:r>
              <w:rPr>
                <w:rFonts w:ascii="Courier New" w:eastAsia="Courier New" w:hAnsi="Courier New" w:cs="Courier New"/>
                <w:b w:val="0"/>
                <w:bCs w:val="0"/>
                <w:i w:val="0"/>
                <w:iCs w:val="0"/>
                <w:strike w:val="0"/>
                <w:color w:val="000000"/>
                <w:spacing w:val="0"/>
                <w:sz w:val="18"/>
                <w:szCs w:val="18"/>
                <w:u w:val="none"/>
                <w:rtl w:val="0"/>
              </w:rPr>
              <w:t>9</w:t>
            </w:r>
            <w:r>
              <w:rPr>
                <w:rFonts w:ascii="Arial" w:eastAsia="Arial" w:hAnsi="Arial" w:cs="Arial"/>
                <w:b w:val="0"/>
                <w:bCs w:val="0"/>
                <w:i w:val="0"/>
                <w:iCs w:val="0"/>
                <w:strike w:val="0"/>
                <w:color w:val="000000"/>
                <w:spacing w:val="0"/>
                <w:sz w:val="18"/>
                <w:szCs w:val="18"/>
                <w:u w:val="none"/>
                <w:rtl w:val="0"/>
              </w:rPr>
              <w:t xml:space="preserve"> </w:t>
            </w:r>
            <w:r>
              <w:rPr>
                <w:rFonts w:ascii="Courier New" w:eastAsia="Courier New" w:hAnsi="Courier New" w:cs="Courier New"/>
                <w:b w:val="0"/>
                <w:bCs w:val="0"/>
                <w:i w:val="0"/>
                <w:iCs w:val="0"/>
                <w:strike w:val="0"/>
                <w:color w:val="000000"/>
                <w:spacing w:val="94"/>
                <w:sz w:val="18"/>
                <w:szCs w:val="18"/>
                <w:u w:val="none"/>
                <w:rtl w:val="0"/>
              </w:rPr>
              <w:t xml:space="preserve"> </w:t>
            </w:r>
            <w:r>
              <w:rPr>
                <w:rFonts w:ascii="Courier New" w:eastAsia="Courier New" w:hAnsi="Courier New" w:cs="Courier New"/>
                <w:b w:val="0"/>
                <w:bCs w:val="0"/>
                <w:i w:val="0"/>
                <w:iCs w:val="0"/>
                <w:strike w:val="0"/>
                <w:color w:val="000000"/>
                <w:spacing w:val="0"/>
                <w:sz w:val="18"/>
                <w:szCs w:val="18"/>
                <w:u w:val="none"/>
                <w:rtl w:val="0"/>
              </w:rPr>
              <w:t>if PTArray [Group, Period] = Null then 10</w:t>
            </w:r>
            <w:r>
              <w:rPr>
                <w:rFonts w:ascii="Arial" w:eastAsia="Arial" w:hAnsi="Arial" w:cs="Arial"/>
                <w:b w:val="0"/>
                <w:bCs w:val="0"/>
                <w:i w:val="0"/>
                <w:iCs w:val="0"/>
                <w:strike w:val="0"/>
                <w:color w:val="000000"/>
                <w:spacing w:val="0"/>
                <w:sz w:val="18"/>
                <w:szCs w:val="18"/>
                <w:u w:val="none"/>
                <w:rtl w:val="0"/>
              </w:rPr>
              <w:t xml:space="preserve"> </w:t>
            </w:r>
            <w:r>
              <w:rPr>
                <w:rFonts w:ascii="Courier New" w:eastAsia="Courier New" w:hAnsi="Courier New" w:cs="Courier New"/>
                <w:b/>
                <w:bCs/>
                <w:i w:val="0"/>
                <w:iCs w:val="0"/>
                <w:strike w:val="0"/>
                <w:color w:val="000000"/>
                <w:spacing w:val="0"/>
                <w:sz w:val="18"/>
                <w:szCs w:val="18"/>
                <w:u w:val="none"/>
                <w:rtl w:val="0"/>
              </w:rPr>
              <w:t xml:space="preserve"> (accept reverse order indexing)</w:t>
            </w:r>
            <w:r>
              <w:rPr>
                <w:rFonts w:ascii="Courier New" w:eastAsia="Courier New" w:hAnsi="Courier New" w:cs="Courier New"/>
                <w:b w:val="0"/>
                <w:bCs w:val="0"/>
                <w:i w:val="0"/>
                <w:iCs w:val="0"/>
                <w:strike w:val="0"/>
                <w:color w:val="000000"/>
                <w:spacing w:val="0"/>
                <w:sz w:val="18"/>
                <w:szCs w:val="18"/>
                <w:u w:val="none"/>
                <w:rtl w:val="0"/>
              </w:rPr>
              <w:t xml:space="preserve"> </w:t>
            </w:r>
          </w:p>
          <w:p>
            <w:pPr>
              <w:bidi w:val="0"/>
              <w:spacing w:before="0" w:after="0" w:line="217" w:lineRule="atLeast"/>
              <w:ind w:left="0" w:right="0" w:firstLine="0"/>
              <w:jc w:val="both"/>
              <w:rPr>
                <w:rFonts w:ascii="Courier New" w:eastAsia="Courier New" w:hAnsi="Courier New" w:cs="Courier New"/>
                <w:sz w:val="18"/>
                <w:szCs w:val="18"/>
              </w:rPr>
            </w:pPr>
            <w:r>
              <w:rPr>
                <w:rFonts w:ascii="Courier New" w:eastAsia="Courier New" w:hAnsi="Courier New" w:cs="Courier New"/>
                <w:b w:val="0"/>
                <w:bCs w:val="0"/>
                <w:i w:val="0"/>
                <w:iCs w:val="0"/>
                <w:strike w:val="0"/>
                <w:color w:val="000000"/>
                <w:spacing w:val="0"/>
                <w:sz w:val="18"/>
                <w:szCs w:val="18"/>
                <w:u w:val="none"/>
                <w:rtl w:val="0"/>
              </w:rPr>
              <w:t>11</w:t>
            </w:r>
            <w:r>
              <w:rPr>
                <w:rFonts w:ascii="Arial" w:eastAsia="Arial" w:hAnsi="Arial" w:cs="Arial"/>
                <w:b w:val="0"/>
                <w:bCs w:val="0"/>
                <w:i w:val="0"/>
                <w:iCs w:val="0"/>
                <w:strike w:val="0"/>
                <w:color w:val="000000"/>
                <w:spacing w:val="0"/>
                <w:sz w:val="18"/>
                <w:szCs w:val="18"/>
                <w:u w:val="none"/>
                <w:rtl w:val="0"/>
              </w:rPr>
              <w:t xml:space="preserve"> </w:t>
            </w:r>
            <w:r>
              <w:rPr>
                <w:rFonts w:ascii="Courier New" w:eastAsia="Courier New" w:hAnsi="Courier New" w:cs="Courier New"/>
                <w:b w:val="0"/>
                <w:bCs w:val="0"/>
                <w:i w:val="0"/>
                <w:iCs w:val="0"/>
                <w:strike w:val="0"/>
                <w:color w:val="000000"/>
                <w:spacing w:val="0"/>
                <w:sz w:val="18"/>
                <w:szCs w:val="18"/>
                <w:u w:val="none"/>
                <w:rtl w:val="0"/>
              </w:rPr>
              <w:t xml:space="preserve"> </w:t>
            </w:r>
            <w:r>
              <w:rPr>
                <w:rFonts w:ascii="Courier New" w:eastAsia="Courier New" w:hAnsi="Courier New" w:cs="Courier New"/>
                <w:b w:val="0"/>
                <w:bCs w:val="0"/>
                <w:i w:val="0"/>
                <w:iCs w:val="0"/>
                <w:strike w:val="0"/>
                <w:color w:val="000000"/>
                <w:spacing w:val="144"/>
                <w:sz w:val="18"/>
                <w:szCs w:val="18"/>
                <w:u w:val="none"/>
                <w:rtl w:val="0"/>
              </w:rPr>
              <w:t xml:space="preserve"> </w:t>
            </w:r>
            <w:r>
              <w:rPr>
                <w:rFonts w:ascii="Courier New" w:eastAsia="Courier New" w:hAnsi="Courier New" w:cs="Courier New"/>
                <w:b w:val="0"/>
                <w:bCs w:val="0"/>
                <w:i w:val="0"/>
                <w:iCs w:val="0"/>
                <w:strike w:val="0"/>
                <w:color w:val="000000"/>
                <w:spacing w:val="0"/>
                <w:sz w:val="18"/>
                <w:szCs w:val="18"/>
                <w:u w:val="none"/>
                <w:rtl w:val="0"/>
              </w:rPr>
              <w:t xml:space="preserve">Output “Error, not found” </w:t>
            </w:r>
          </w:p>
          <w:p>
            <w:pPr>
              <w:bidi w:val="0"/>
              <w:spacing w:before="0" w:after="0" w:line="217" w:lineRule="atLeast"/>
              <w:ind w:left="0" w:right="0" w:firstLine="0"/>
              <w:jc w:val="both"/>
              <w:rPr>
                <w:rFonts w:ascii="Courier New" w:eastAsia="Courier New" w:hAnsi="Courier New" w:cs="Courier New"/>
                <w:sz w:val="18"/>
                <w:szCs w:val="18"/>
              </w:rPr>
            </w:pPr>
            <w:r>
              <w:rPr>
                <w:rFonts w:ascii="Courier New" w:eastAsia="Courier New" w:hAnsi="Courier New" w:cs="Courier New"/>
                <w:b w:val="0"/>
                <w:bCs w:val="0"/>
                <w:i w:val="0"/>
                <w:iCs w:val="0"/>
                <w:strike w:val="0"/>
                <w:color w:val="000000"/>
                <w:spacing w:val="0"/>
                <w:sz w:val="18"/>
                <w:szCs w:val="18"/>
                <w:u w:val="none"/>
                <w:rtl w:val="0"/>
              </w:rPr>
              <w:t>12</w:t>
            </w:r>
            <w:r>
              <w:rPr>
                <w:rFonts w:ascii="Arial" w:eastAsia="Arial" w:hAnsi="Arial" w:cs="Arial"/>
                <w:b w:val="0"/>
                <w:bCs w:val="0"/>
                <w:i w:val="0"/>
                <w:iCs w:val="0"/>
                <w:strike w:val="0"/>
                <w:color w:val="000000"/>
                <w:spacing w:val="0"/>
                <w:sz w:val="18"/>
                <w:szCs w:val="18"/>
                <w:u w:val="none"/>
                <w:rtl w:val="0"/>
              </w:rPr>
              <w:t xml:space="preserve"> </w:t>
            </w:r>
            <w:r>
              <w:rPr>
                <w:rFonts w:ascii="Courier New" w:eastAsia="Courier New" w:hAnsi="Courier New" w:cs="Courier New"/>
                <w:b w:val="0"/>
                <w:bCs w:val="0"/>
                <w:i w:val="0"/>
                <w:iCs w:val="0"/>
                <w:strike w:val="0"/>
                <w:color w:val="000000"/>
                <w:spacing w:val="0"/>
                <w:sz w:val="18"/>
                <w:szCs w:val="18"/>
                <w:u w:val="none"/>
                <w:rtl w:val="0"/>
              </w:rPr>
              <w:t xml:space="preserve"> else </w:t>
            </w:r>
          </w:p>
          <w:p>
            <w:pPr>
              <w:bidi w:val="0"/>
              <w:spacing w:before="0" w:after="0" w:line="197" w:lineRule="atLeast"/>
              <w:ind w:left="0" w:right="0" w:firstLine="0"/>
              <w:jc w:val="left"/>
              <w:rPr>
                <w:rFonts w:ascii="Courier New" w:eastAsia="Courier New" w:hAnsi="Courier New" w:cs="Courier New"/>
                <w:sz w:val="18"/>
                <w:szCs w:val="18"/>
              </w:rPr>
            </w:pPr>
            <w:r>
              <w:rPr>
                <w:rFonts w:ascii="Courier New" w:eastAsia="Courier New" w:hAnsi="Courier New" w:cs="Courier New"/>
                <w:b w:val="0"/>
                <w:bCs w:val="0"/>
                <w:i w:val="0"/>
                <w:iCs w:val="0"/>
                <w:strike w:val="0"/>
                <w:color w:val="000000"/>
                <w:spacing w:val="0"/>
                <w:sz w:val="18"/>
                <w:szCs w:val="18"/>
                <w:u w:val="none"/>
                <w:rtl w:val="0"/>
              </w:rPr>
              <w:t>13</w:t>
            </w:r>
            <w:r>
              <w:rPr>
                <w:rFonts w:ascii="Arial" w:eastAsia="Arial" w:hAnsi="Arial" w:cs="Arial"/>
                <w:b w:val="0"/>
                <w:bCs w:val="0"/>
                <w:i w:val="0"/>
                <w:iCs w:val="0"/>
                <w:strike w:val="0"/>
                <w:color w:val="000000"/>
                <w:spacing w:val="0"/>
                <w:sz w:val="18"/>
                <w:szCs w:val="18"/>
                <w:u w:val="none"/>
                <w:rtl w:val="0"/>
              </w:rPr>
              <w:t xml:space="preserve"> </w:t>
            </w:r>
            <w:r>
              <w:rPr>
                <w:rFonts w:ascii="Courier New" w:eastAsia="Courier New" w:hAnsi="Courier New" w:cs="Courier New"/>
                <w:b w:val="0"/>
                <w:bCs w:val="0"/>
                <w:i w:val="0"/>
                <w:iCs w:val="0"/>
                <w:strike w:val="0"/>
                <w:color w:val="000000"/>
                <w:spacing w:val="0"/>
                <w:sz w:val="18"/>
                <w:szCs w:val="18"/>
                <w:u w:val="none"/>
                <w:rtl w:val="0"/>
              </w:rPr>
              <w:t xml:space="preserve"> </w:t>
            </w:r>
            <w:r>
              <w:rPr>
                <w:rFonts w:ascii="Courier New" w:eastAsia="Courier New" w:hAnsi="Courier New" w:cs="Courier New"/>
                <w:b w:val="0"/>
                <w:bCs w:val="0"/>
                <w:i w:val="0"/>
                <w:iCs w:val="0"/>
                <w:strike w:val="0"/>
                <w:color w:val="000000"/>
                <w:spacing w:val="144"/>
                <w:sz w:val="18"/>
                <w:szCs w:val="18"/>
                <w:u w:val="none"/>
                <w:rtl w:val="0"/>
              </w:rPr>
              <w:t xml:space="preserve"> </w:t>
            </w:r>
            <w:r>
              <w:rPr>
                <w:rFonts w:ascii="Courier New" w:eastAsia="Courier New" w:hAnsi="Courier New" w:cs="Courier New"/>
                <w:b w:val="0"/>
                <w:bCs w:val="0"/>
                <w:i w:val="0"/>
                <w:iCs w:val="0"/>
                <w:strike w:val="0"/>
                <w:color w:val="000000"/>
                <w:spacing w:val="0"/>
                <w:sz w:val="18"/>
                <w:szCs w:val="18"/>
                <w:u w:val="none"/>
                <w:rtl w:val="0"/>
              </w:rPr>
              <w:t>Element = PTArray[Group, Period] 14</w:t>
            </w:r>
            <w:r>
              <w:rPr>
                <w:rFonts w:ascii="Arial" w:eastAsia="Arial" w:hAnsi="Arial" w:cs="Arial"/>
                <w:b w:val="0"/>
                <w:bCs w:val="0"/>
                <w:i w:val="0"/>
                <w:iCs w:val="0"/>
                <w:strike w:val="0"/>
                <w:color w:val="000000"/>
                <w:spacing w:val="0"/>
                <w:sz w:val="18"/>
                <w:szCs w:val="18"/>
                <w:u w:val="none"/>
                <w:rtl w:val="0"/>
              </w:rPr>
              <w:t xml:space="preserve"> </w:t>
            </w:r>
            <w:r>
              <w:rPr>
                <w:rFonts w:ascii="Courier New" w:eastAsia="Courier New" w:hAnsi="Courier New" w:cs="Courier New"/>
                <w:b w:val="0"/>
                <w:bCs w:val="0"/>
                <w:i w:val="0"/>
                <w:iCs w:val="0"/>
                <w:strike w:val="0"/>
                <w:color w:val="000000"/>
                <w:spacing w:val="0"/>
                <w:sz w:val="18"/>
                <w:szCs w:val="18"/>
                <w:u w:val="none"/>
                <w:rtl w:val="0"/>
              </w:rPr>
              <w:t xml:space="preserve"> </w:t>
            </w:r>
            <w:r>
              <w:rPr>
                <w:rFonts w:ascii="Courier New" w:eastAsia="Courier New" w:hAnsi="Courier New" w:cs="Courier New"/>
                <w:b w:val="0"/>
                <w:bCs w:val="0"/>
                <w:i w:val="0"/>
                <w:iCs w:val="0"/>
                <w:strike w:val="0"/>
                <w:color w:val="000000"/>
                <w:spacing w:val="144"/>
                <w:sz w:val="18"/>
                <w:szCs w:val="18"/>
                <w:u w:val="none"/>
                <w:rtl w:val="0"/>
              </w:rPr>
              <w:t xml:space="preserve"> </w:t>
            </w:r>
            <w:r>
              <w:rPr>
                <w:rFonts w:ascii="Courier New" w:eastAsia="Courier New" w:hAnsi="Courier New" w:cs="Courier New"/>
                <w:b w:val="0"/>
                <w:bCs w:val="0"/>
                <w:i w:val="0"/>
                <w:iCs w:val="0"/>
                <w:strike w:val="0"/>
                <w:color w:val="000000"/>
                <w:spacing w:val="0"/>
                <w:sz w:val="18"/>
                <w:szCs w:val="18"/>
                <w:u w:val="none"/>
                <w:rtl w:val="0"/>
              </w:rPr>
              <w:t xml:space="preserve">Output "Element is:” , Element </w:t>
            </w:r>
          </w:p>
          <w:p>
            <w:pPr>
              <w:bidi w:val="0"/>
              <w:spacing w:before="0" w:after="0" w:line="217" w:lineRule="atLeast"/>
              <w:ind w:left="0" w:right="0" w:firstLine="0"/>
              <w:jc w:val="both"/>
              <w:rPr>
                <w:rFonts w:ascii="Courier New" w:eastAsia="Courier New" w:hAnsi="Courier New" w:cs="Courier New"/>
                <w:sz w:val="18"/>
                <w:szCs w:val="18"/>
              </w:rPr>
            </w:pPr>
            <w:r>
              <w:rPr>
                <w:rFonts w:ascii="Courier New" w:eastAsia="Courier New" w:hAnsi="Courier New" w:cs="Courier New"/>
                <w:b w:val="0"/>
                <w:bCs w:val="0"/>
                <w:i w:val="0"/>
                <w:iCs w:val="0"/>
                <w:strike w:val="0"/>
                <w:color w:val="000000"/>
                <w:spacing w:val="0"/>
                <w:sz w:val="18"/>
                <w:szCs w:val="18"/>
                <w:u w:val="none"/>
                <w:rtl w:val="0"/>
              </w:rPr>
              <w:t>15</w:t>
            </w:r>
            <w:r>
              <w:rPr>
                <w:rFonts w:ascii="Arial" w:eastAsia="Arial" w:hAnsi="Arial" w:cs="Arial"/>
                <w:b w:val="0"/>
                <w:bCs w:val="0"/>
                <w:i w:val="0"/>
                <w:iCs w:val="0"/>
                <w:strike w:val="0"/>
                <w:color w:val="000000"/>
                <w:spacing w:val="0"/>
                <w:sz w:val="18"/>
                <w:szCs w:val="18"/>
                <w:u w:val="none"/>
                <w:rtl w:val="0"/>
              </w:rPr>
              <w:t xml:space="preserve"> </w:t>
            </w:r>
            <w:r>
              <w:rPr>
                <w:rFonts w:ascii="Courier New" w:eastAsia="Courier New" w:hAnsi="Courier New" w:cs="Courier New"/>
                <w:b w:val="0"/>
                <w:bCs w:val="0"/>
                <w:i w:val="0"/>
                <w:iCs w:val="0"/>
                <w:strike w:val="0"/>
                <w:color w:val="000000"/>
                <w:spacing w:val="0"/>
                <w:sz w:val="18"/>
                <w:szCs w:val="18"/>
                <w:u w:val="none"/>
                <w:rtl w:val="0"/>
              </w:rPr>
              <w:t xml:space="preserve"> end if </w:t>
            </w:r>
          </w:p>
          <w:p>
            <w:pPr>
              <w:bidi w:val="0"/>
              <w:spacing w:before="377"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Award one mark for each of the following: </w:t>
            </w:r>
          </w:p>
          <w:p>
            <w:pPr>
              <w:numPr>
                <w:ilvl w:val="0"/>
                <w:numId w:val="36"/>
              </w:numPr>
              <w:bidi w:val="0"/>
              <w:spacing w:before="117"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Declare / initialise variables </w:t>
            </w:r>
          </w:p>
          <w:p>
            <w:pPr>
              <w:numPr>
                <w:ilvl w:val="0"/>
                <w:numId w:val="36"/>
              </w:numPr>
              <w:bidi w:val="0"/>
              <w:spacing w:before="114"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Input Period </w:t>
            </w:r>
          </w:p>
          <w:p>
            <w:pPr>
              <w:numPr>
                <w:ilvl w:val="0"/>
                <w:numId w:val="36"/>
              </w:numPr>
              <w:bidi w:val="0"/>
              <w:spacing w:before="115"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Input Group </w:t>
            </w:r>
          </w:p>
          <w:p>
            <w:pPr>
              <w:numPr>
                <w:ilvl w:val="0"/>
                <w:numId w:val="36"/>
              </w:numPr>
              <w:bidi w:val="0"/>
              <w:spacing w:before="115"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Look up for Error (blank, null, error, zero) </w:t>
            </w:r>
          </w:p>
        </w:tc>
      </w:tr>
    </w:tbl>
    <w:p>
      <w:r>
        <w:rPr>
          <w:b/>
          <w:color w:val="FF0000"/>
          <w:sz w:val="24"/>
        </w:rPr>
        <w:t>This document was truncated here because it was created in the Evaluation Mode.</w:t>
      </w:r>
    </w:p>
    <w:sectPr>
      <w:headerReference w:type="default" r:id="rId9"/>
      <w:footerReference w:type="default" r:id="rId10"/>
      <w:pgSz w:w="11906" w:h="16838"/>
      <w:pgMar w:top="1120" w:right="665" w:bottom="1460" w:left="584" w:header="708" w:footer="660"/>
      <w:pgNumType w:start="1"/>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146" w:lineRule="exact"/>
      <w:ind w:left="0" w:right="-200" w:firstLine="0"/>
      <w:jc w:val="both"/>
      <w:rPr>
        <w:rFonts w:ascii="Calibri" w:eastAsia="Calibri" w:hAnsi="Calibri" w:cs="Calibri"/>
        <w:sz w:val="12"/>
        <w:szCs w:val="12"/>
      </w:rPr>
    </w:pPr>
    <w:r>
      <w:rPr>
        <w:rFonts w:ascii="Calibri" w:eastAsia="Calibri" w:hAnsi="Calibri" w:cs="Calibri"/>
        <w:b w:val="0"/>
        <w:bCs w:val="0"/>
        <w:i w:val="0"/>
        <w:iCs w:val="0"/>
        <w:strike w:val="0"/>
        <w:color w:val="000000"/>
        <w:spacing w:val="0"/>
        <w:sz w:val="12"/>
        <w:szCs w:val="12"/>
        <w:u w:val="none"/>
        <w:rtl w:val="0"/>
      </w:rPr>
      <w:t xml:space="preserve">© WJEC CBAC Ltd.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245" w:lineRule="exact"/>
      <w:ind w:left="5308" w:right="-20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fldChar w:fldCharType="begin"/>
    </w:r>
    <w:r>
      <w:rPr>
        <w:rFonts w:ascii="Arial" w:eastAsia="Arial" w:hAnsi="Arial" w:cs="Arial"/>
        <w:b w:val="0"/>
        <w:bCs w:val="0"/>
        <w:i w:val="0"/>
        <w:iCs w:val="0"/>
        <w:strike w:val="0"/>
        <w:color w:val="000000"/>
        <w:spacing w:val="0"/>
        <w:sz w:val="22"/>
        <w:szCs w:val="22"/>
        <w:u w:val="none"/>
        <w:rtl w:val="0"/>
      </w:rPr>
      <w:instrText xml:space="preserve"> PAGE </w:instrText>
    </w:r>
    <w:r>
      <w:rPr>
        <w:rFonts w:ascii="Arial" w:eastAsia="Arial" w:hAnsi="Arial" w:cs="Arial"/>
        <w:b w:val="0"/>
        <w:bCs w:val="0"/>
        <w:i w:val="0"/>
        <w:iCs w:val="0"/>
        <w:strike w:val="0"/>
        <w:color w:val="000000"/>
        <w:spacing w:val="0"/>
        <w:sz w:val="22"/>
        <w:szCs w:val="22"/>
        <w:u w:val="none"/>
        <w:rtl w:val="0"/>
      </w:rPr>
      <w:fldChar w:fldCharType="separate"/>
    </w:r>
    <w:r>
      <w:rPr>
        <w:rFonts w:ascii="Arial" w:eastAsia="Arial" w:hAnsi="Arial" w:cs="Arial"/>
        <w:b w:val="0"/>
        <w:bCs w:val="0"/>
        <w:i w:val="0"/>
        <w:iCs w:val="0"/>
        <w:strike w:val="0"/>
        <w:color w:val="000000"/>
        <w:spacing w:val="0"/>
        <w:sz w:val="22"/>
        <w:szCs w:val="22"/>
        <w:u w:val="none"/>
        <w:rtl w:val="0"/>
      </w:rPr>
      <w:t>5</w:t>
    </w:r>
    <w:r>
      <w:rPr>
        <w:rFonts w:ascii="Arial" w:eastAsia="Arial" w:hAnsi="Arial" w:cs="Arial"/>
        <w:b w:val="0"/>
        <w:bCs w:val="0"/>
        <w:i w:val="0"/>
        <w:iCs w:val="0"/>
        <w:strike w:val="0"/>
        <w:color w:val="000000"/>
        <w:spacing w:val="0"/>
        <w:sz w:val="22"/>
        <w:szCs w:val="22"/>
        <w:u w:val="none"/>
        <w:rtl w:val="0"/>
      </w:rPr>
      <w:fldChar w:fldCharType="end"/>
    </w:r>
    <w:r>
      <w:rPr>
        <w:rFonts w:ascii="Arial" w:eastAsia="Arial" w:hAnsi="Arial" w:cs="Arial"/>
        <w:b w:val="0"/>
        <w:bCs w:val="0"/>
        <w:i w:val="0"/>
        <w:iCs w:val="0"/>
        <w:strike w:val="0"/>
        <w:color w:val="000000"/>
        <w:spacing w:val="0"/>
        <w:sz w:val="22"/>
        <w:szCs w:val="22"/>
        <w:u w:val="none"/>
        <w:rtl w:val="0"/>
      </w:rPr>
      <w:t xml:space="preserve"> </w:t>
    </w:r>
  </w:p>
  <w:p>
    <w:pPr>
      <w:bidi w:val="0"/>
      <w:spacing w:before="0" w:after="0" w:line="134" w:lineRule="exact"/>
      <w:ind w:left="856" w:right="-200" w:firstLine="0"/>
      <w:jc w:val="both"/>
      <w:rPr>
        <w:rFonts w:ascii="Arial" w:eastAsia="Arial" w:hAnsi="Arial" w:cs="Arial"/>
        <w:sz w:val="12"/>
        <w:szCs w:val="12"/>
      </w:rPr>
    </w:pP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1"/>
        <w:sz w:val="12"/>
        <w:szCs w:val="12"/>
        <w:u w:val="none"/>
        <w:rtl w:val="0"/>
      </w:rPr>
      <w:t>WJEC</w:t>
    </w:r>
    <w:r>
      <w:rPr>
        <w:rFonts w:ascii="Arial" w:eastAsia="Arial" w:hAnsi="Arial" w:cs="Arial"/>
        <w:b w:val="0"/>
        <w:bCs w:val="0"/>
        <w:i w:val="0"/>
        <w:iCs w:val="0"/>
        <w:strike w:val="0"/>
        <w:color w:val="000000"/>
        <w:spacing w:val="0"/>
        <w:sz w:val="12"/>
        <w:szCs w:val="12"/>
        <w:u w:val="none"/>
        <w:rtl w:val="0"/>
      </w:rPr>
      <w:t xml:space="preserve"> CBAC Ltd.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730240" cy="3114261"/>
          <wp:wrapNone/>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1">
                    <a:lum bright="70000" contrast="-70000"/>
                  </a:blip>
                  <a:stretch>
                    <a:fillRect/>
                  </a:stretch>
                </pic:blipFill>
                <pic:spPr>
                  <a:xfrm>
                    <a:off x="0" y="0"/>
                    <a:ext cx="5730240" cy="3114261"/>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9264" behindDoc="1" locked="0" layoutInCell="1" allowOverlap="1">
          <wp:simplePos x="0" y="0"/>
          <wp:positionH relativeFrom="margin">
            <wp:align>center</wp:align>
          </wp:positionH>
          <wp:positionV relativeFrom="margin">
            <wp:align>center</wp:align>
          </wp:positionV>
          <wp:extent cx="6767195" cy="3677823"/>
          <wp:wrapNone/>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1">
                    <a:lum bright="70000" contrast="-70000"/>
                  </a:blip>
                  <a:stretch>
                    <a:fillRect/>
                  </a:stretch>
                </pic:blipFill>
                <pic:spPr>
                  <a:xfrm>
                    <a:off x="0" y="0"/>
                    <a:ext cx="6767195" cy="367782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720"/>
        </w:tabs>
        <w:ind w:left="72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o"/>
      <w:lvlJc w:val="left"/>
      <w:pPr>
        <w:tabs>
          <w:tab w:val="num" w:pos="743"/>
        </w:tabs>
        <w:ind w:left="743"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o"/>
      <w:lvlJc w:val="left"/>
      <w:pPr>
        <w:tabs>
          <w:tab w:val="num" w:pos="743"/>
        </w:tabs>
        <w:ind w:left="743"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o"/>
      <w:lvlJc w:val="left"/>
      <w:pPr>
        <w:tabs>
          <w:tab w:val="num" w:pos="743"/>
        </w:tabs>
        <w:ind w:left="743"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o"/>
      <w:lvlJc w:val="left"/>
      <w:pPr>
        <w:tabs>
          <w:tab w:val="num" w:pos="743"/>
        </w:tabs>
        <w:ind w:left="743"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o"/>
      <w:lvlJc w:val="left"/>
      <w:pPr>
        <w:tabs>
          <w:tab w:val="num" w:pos="742"/>
        </w:tabs>
        <w:ind w:left="742" w:hanging="359"/>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o"/>
      <w:lvlJc w:val="left"/>
      <w:pPr>
        <w:tabs>
          <w:tab w:val="num" w:pos="743"/>
        </w:tabs>
        <w:ind w:left="743"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start w:val="1"/>
      <w:numFmt w:val="bullet"/>
      <w:lvlText w:val="o"/>
      <w:lvlJc w:val="left"/>
      <w:pPr>
        <w:tabs>
          <w:tab w:val="num" w:pos="742"/>
        </w:tabs>
        <w:ind w:left="742" w:hanging="359"/>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
      <w:lvlJc w:val="left"/>
      <w:pPr>
        <w:tabs>
          <w:tab w:val="num" w:pos="720"/>
        </w:tabs>
        <w:ind w:left="720" w:hanging="360"/>
      </w:pPr>
      <w:rPr>
        <w:rFonts w:ascii="Times New Roman" w:eastAsia="Times New Roman" w:hAnsi="Times New Roman" w:cs="Times New Roman"/>
        <w:b w:val="0"/>
        <w:bCs w:val="0"/>
        <w:i w:val="0"/>
        <w:iCs w:val="0"/>
        <w:sz w:val="22"/>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o"/>
      <w:lvlJc w:val="left"/>
      <w:pPr>
        <w:tabs>
          <w:tab w:val="num" w:pos="743"/>
        </w:tabs>
        <w:ind w:left="743"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start w:val="1"/>
      <w:numFmt w:val="bullet"/>
      <w:lvlText w:val="o"/>
      <w:lvlJc w:val="left"/>
      <w:pPr>
        <w:tabs>
          <w:tab w:val="num" w:pos="743"/>
        </w:tabs>
        <w:ind w:left="743"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7"/>
    <w:multiLevelType w:val="hybridMultilevel"/>
    <w:tmpl w:val="00000017"/>
    <w:lvl w:ilvl="0">
      <w:start w:val="1"/>
      <w:numFmt w:val="bullet"/>
      <w:lvlText w:val="o"/>
      <w:lvlJc w:val="left"/>
      <w:pPr>
        <w:tabs>
          <w:tab w:val="num" w:pos="743"/>
        </w:tabs>
        <w:ind w:left="743"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hybridMultilevel"/>
    <w:tmpl w:val="00000018"/>
    <w:lvl w:ilvl="0">
      <w:start w:val="1"/>
      <w:numFmt w:val="bullet"/>
      <w:lvlText w:val="•"/>
      <w:lvlJc w:val="left"/>
      <w:pPr>
        <w:tabs>
          <w:tab w:val="num" w:pos="720"/>
        </w:tabs>
        <w:ind w:left="72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00000019"/>
    <w:multiLevelType w:val="hybridMultilevel"/>
    <w:tmpl w:val="00000019"/>
    <w:lvl w:ilvl="0">
      <w:start w:val="1"/>
      <w:numFmt w:val="bullet"/>
      <w:lvlText w:val="•"/>
      <w:lvlJc w:val="left"/>
      <w:pPr>
        <w:tabs>
          <w:tab w:val="num" w:pos="720"/>
        </w:tabs>
        <w:ind w:left="72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
    <w:nsid w:val="0000001A"/>
    <w:multiLevelType w:val="hybridMultilevel"/>
    <w:tmpl w:val="0000001A"/>
    <w:lvl w:ilvl="0">
      <w:start w:val="1"/>
      <w:numFmt w:val="bullet"/>
      <w:lvlText w:val="•"/>
      <w:lvlJc w:val="left"/>
      <w:pPr>
        <w:tabs>
          <w:tab w:val="num" w:pos="720"/>
        </w:tabs>
        <w:ind w:left="72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
    <w:nsid w:val="0000001B"/>
    <w:multiLevelType w:val="hybridMultilevel"/>
    <w:tmpl w:val="0000001B"/>
    <w:lvl w:ilvl="0">
      <w:start w:val="1"/>
      <w:numFmt w:val="bullet"/>
      <w:lvlText w:val="•"/>
      <w:lvlJc w:val="left"/>
      <w:pPr>
        <w:tabs>
          <w:tab w:val="num" w:pos="720"/>
        </w:tabs>
        <w:ind w:left="72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
    <w:nsid w:val="0000001C"/>
    <w:multiLevelType w:val="hybridMultilevel"/>
    <w:tmpl w:val="0000001C"/>
    <w:lvl w:ilvl="0">
      <w:start w:val="1"/>
      <w:numFmt w:val="bullet"/>
      <w:lvlText w:val="•"/>
      <w:lvlJc w:val="left"/>
      <w:pPr>
        <w:tabs>
          <w:tab w:val="num" w:pos="502"/>
        </w:tabs>
        <w:ind w:left="502"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0000001D"/>
    <w:multiLevelType w:val="hybridMultilevel"/>
    <w:tmpl w:val="0000001D"/>
    <w:lvl w:ilvl="0">
      <w:start w:val="1"/>
      <w:numFmt w:val="bullet"/>
      <w:lvlText w:val="•"/>
      <w:lvlJc w:val="left"/>
      <w:pPr>
        <w:tabs>
          <w:tab w:val="num" w:pos="502"/>
        </w:tabs>
        <w:ind w:left="502"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0000001E"/>
    <w:multiLevelType w:val="hybridMultilevel"/>
    <w:tmpl w:val="0000001E"/>
    <w:lvl w:ilvl="0">
      <w:start w:val="1"/>
      <w:numFmt w:val="bullet"/>
      <w:lvlText w:val="•"/>
      <w:lvlJc w:val="left"/>
      <w:pPr>
        <w:tabs>
          <w:tab w:val="num" w:pos="502"/>
        </w:tabs>
        <w:ind w:left="502"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0000001F"/>
    <w:multiLevelType w:val="hybridMultilevel"/>
    <w:tmpl w:val="0000001F"/>
    <w:lvl w:ilvl="0">
      <w:start w:val="1"/>
      <w:numFmt w:val="bullet"/>
      <w:lvlText w:val="•"/>
      <w:lvlJc w:val="left"/>
      <w:pPr>
        <w:tabs>
          <w:tab w:val="num" w:pos="502"/>
        </w:tabs>
        <w:ind w:left="502"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00000020"/>
    <w:multiLevelType w:val="hybridMultilevel"/>
    <w:tmpl w:val="00000020"/>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00000021"/>
    <w:multiLevelType w:val="hybridMultilevel"/>
    <w:tmpl w:val="00000021"/>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00000022"/>
    <w:multiLevelType w:val="hybridMultilevel"/>
    <w:tmpl w:val="00000022"/>
    <w:lvl w:ilvl="0">
      <w:start w:val="1"/>
      <w:numFmt w:val="bullet"/>
      <w:lvlText w:val="•"/>
      <w:lvlJc w:val="left"/>
      <w:pPr>
        <w:tabs>
          <w:tab w:val="num" w:pos="412"/>
        </w:tabs>
        <w:ind w:left="412" w:hanging="412"/>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00000023"/>
    <w:multiLevelType w:val="hybridMultilevel"/>
    <w:tmpl w:val="00000023"/>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00000024"/>
    <w:multiLevelType w:val="hybridMultilevel"/>
    <w:tmpl w:val="00000024"/>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00000025"/>
    <w:multiLevelType w:val="hybridMultilevel"/>
    <w:tmpl w:val="00000025"/>
    <w:lvl w:ilvl="0">
      <w:start w:val="1"/>
      <w:numFmt w:val="bullet"/>
      <w:lvlText w:val="."/>
      <w:lvlJc w:val="left"/>
      <w:pPr>
        <w:tabs>
          <w:tab w:val="num" w:pos="1223"/>
        </w:tabs>
        <w:ind w:left="1223" w:hanging="383"/>
      </w:pPr>
      <w:rPr>
        <w:rFonts w:ascii="Cambria Math" w:eastAsia="Cambria Math" w:hAnsi="Cambria Math" w:cs="Cambria Math"/>
        <w:b w:val="0"/>
        <w:bCs w:val="0"/>
        <w:i w:val="0"/>
        <w:iCs w:val="0"/>
        <w:sz w:val="24"/>
      </w:rPr>
    </w:lvl>
    <w:lvl w:ilvl="1">
      <w:start w:val="1"/>
      <w:numFmt w:val="bullet"/>
      <w:lvlText w:val="."/>
      <w:lvlJc w:val="left"/>
      <w:pPr>
        <w:tabs>
          <w:tab w:val="num" w:pos="1654"/>
        </w:tabs>
        <w:ind w:left="1654" w:hanging="382"/>
      </w:pPr>
      <w:rPr>
        <w:rFonts w:ascii="Cambria Math" w:eastAsia="Cambria Math" w:hAnsi="Cambria Math" w:cs="Cambria Math"/>
        <w:b w:val="0"/>
        <w:bCs w:val="0"/>
        <w:i w:val="0"/>
        <w:iCs w:val="0"/>
        <w:sz w:val="24"/>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00000026"/>
    <w:multiLevelType w:val="hybridMultilevel"/>
    <w:tmpl w:val="00000026"/>
    <w:lvl w:ilvl="0">
      <w:start w:val="1"/>
      <w:numFmt w:val="bullet"/>
      <w:lvlText w:val="."/>
      <w:lvlJc w:val="left"/>
      <w:pPr>
        <w:tabs>
          <w:tab w:val="num" w:pos="1507"/>
        </w:tabs>
        <w:ind w:left="1507" w:hanging="273"/>
      </w:pPr>
      <w:rPr>
        <w:rFonts w:ascii="Cambria Math" w:eastAsia="Cambria Math" w:hAnsi="Cambria Math" w:cs="Cambria Math"/>
        <w:b w:val="0"/>
        <w:bCs w:val="0"/>
        <w:i w:val="0"/>
        <w:iCs w:val="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00000027"/>
    <w:multiLevelType w:val="hybridMultilevel"/>
    <w:tmpl w:val="00000027"/>
    <w:lvl w:ilvl="0">
      <w:start w:val="1"/>
      <w:numFmt w:val="bullet"/>
      <w:lvlText w:val="."/>
      <w:lvlJc w:val="left"/>
      <w:pPr>
        <w:tabs>
          <w:tab w:val="num" w:pos="1780"/>
        </w:tabs>
        <w:ind w:left="1780" w:hanging="275"/>
      </w:pPr>
      <w:rPr>
        <w:rFonts w:ascii="Cambria Math" w:eastAsia="Cambria Math" w:hAnsi="Cambria Math" w:cs="Cambria Math"/>
        <w:b w:val="0"/>
        <w:bCs w:val="0"/>
        <w:i w:val="0"/>
        <w:iCs w:val="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00000028"/>
    <w:multiLevelType w:val="hybridMultilevel"/>
    <w:tmpl w:val="00000028"/>
    <w:lvl w:ilvl="0">
      <w:start w:val="1"/>
      <w:numFmt w:val="bullet"/>
      <w:lvlText w:val="•"/>
      <w:lvlJc w:val="left"/>
      <w:pPr>
        <w:tabs>
          <w:tab w:val="num" w:pos="361"/>
        </w:tabs>
        <w:ind w:left="361" w:hanging="359"/>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00000029"/>
    <w:multiLevelType w:val="hybridMultilevel"/>
    <w:tmpl w:val="00000029"/>
    <w:lvl w:ilvl="0">
      <w:start w:val="1"/>
      <w:numFmt w:val="bullet"/>
      <w:lvlText w:val="o"/>
      <w:lvlJc w:val="left"/>
      <w:pPr>
        <w:tabs>
          <w:tab w:val="num" w:pos="744"/>
        </w:tabs>
        <w:ind w:left="744"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0000002A"/>
    <w:multiLevelType w:val="hybridMultilevel"/>
    <w:tmpl w:val="0000002A"/>
    <w:lvl w:ilvl="0">
      <w:start w:val="1"/>
      <w:numFmt w:val="bullet"/>
      <w:lvlText w:val="•"/>
      <w:lvlJc w:val="left"/>
      <w:pPr>
        <w:tabs>
          <w:tab w:val="num" w:pos="361"/>
        </w:tabs>
        <w:ind w:left="361"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0000002B"/>
    <w:multiLevelType w:val="hybridMultilevel"/>
    <w:tmpl w:val="0000002B"/>
    <w:lvl w:ilvl="0">
      <w:start w:val="1"/>
      <w:numFmt w:val="bullet"/>
      <w:lvlText w:val="o"/>
      <w:lvlJc w:val="left"/>
      <w:pPr>
        <w:tabs>
          <w:tab w:val="num" w:pos="696"/>
        </w:tabs>
        <w:ind w:left="696"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0000002C"/>
    <w:multiLevelType w:val="hybridMultilevel"/>
    <w:tmpl w:val="0000002C"/>
    <w:lvl w:ilvl="0">
      <w:start w:val="1"/>
      <w:numFmt w:val="bullet"/>
      <w:lvlText w:val="•"/>
      <w:lvlJc w:val="left"/>
      <w:pPr>
        <w:tabs>
          <w:tab w:val="num" w:pos="361"/>
        </w:tabs>
        <w:ind w:left="361"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0000002D"/>
    <w:multiLevelType w:val="hybridMultilevel"/>
    <w:tmpl w:val="0000002D"/>
    <w:lvl w:ilvl="0">
      <w:start w:val="1"/>
      <w:numFmt w:val="bullet"/>
      <w:lvlText w:val="o"/>
      <w:lvlJc w:val="left"/>
      <w:pPr>
        <w:tabs>
          <w:tab w:val="num" w:pos="696"/>
        </w:tabs>
        <w:ind w:left="696"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0000002E"/>
    <w:multiLevelType w:val="hybridMultilevel"/>
    <w:tmpl w:val="0000002E"/>
    <w:lvl w:ilvl="0">
      <w:start w:val="1"/>
      <w:numFmt w:val="bullet"/>
      <w:lvlText w:val="•"/>
      <w:lvlJc w:val="left"/>
      <w:pPr>
        <w:tabs>
          <w:tab w:val="num" w:pos="361"/>
        </w:tabs>
        <w:ind w:left="361"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0000002F"/>
    <w:multiLevelType w:val="hybridMultilevel"/>
    <w:tmpl w:val="0000002F"/>
    <w:lvl w:ilvl="0">
      <w:start w:val="1"/>
      <w:numFmt w:val="bullet"/>
      <w:lvlText w:val="o"/>
      <w:lvlJc w:val="left"/>
      <w:pPr>
        <w:tabs>
          <w:tab w:val="num" w:pos="695"/>
        </w:tabs>
        <w:ind w:left="695" w:hanging="359"/>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00000030"/>
    <w:multiLevelType w:val="hybridMultilevel"/>
    <w:tmpl w:val="00000030"/>
    <w:lvl w:ilvl="0">
      <w:start w:val="1"/>
      <w:numFmt w:val="bullet"/>
      <w:lvlText w:val="•"/>
      <w:lvlJc w:val="left"/>
      <w:pPr>
        <w:tabs>
          <w:tab w:val="num" w:pos="361"/>
        </w:tabs>
        <w:ind w:left="361"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00000031"/>
    <w:multiLevelType w:val="hybridMultilevel"/>
    <w:tmpl w:val="00000031"/>
    <w:lvl w:ilvl="0">
      <w:start w:val="1"/>
      <w:numFmt w:val="bullet"/>
      <w:lvlText w:val="o"/>
      <w:lvlJc w:val="left"/>
      <w:pPr>
        <w:tabs>
          <w:tab w:val="num" w:pos="695"/>
        </w:tabs>
        <w:ind w:left="695"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00000032"/>
    <w:multiLevelType w:val="hybridMultilevel"/>
    <w:tmpl w:val="00000032"/>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0">
    <w:nsid w:val="00000033"/>
    <w:multiLevelType w:val="hybridMultilevel"/>
    <w:tmpl w:val="00000033"/>
    <w:lvl w:ilvl="0">
      <w:start w:val="1"/>
      <w:numFmt w:val="bullet"/>
      <w:lvlText w:val="o"/>
      <w:lvlJc w:val="left"/>
      <w:pPr>
        <w:tabs>
          <w:tab w:val="num" w:pos="695"/>
        </w:tabs>
        <w:ind w:left="695"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00000034"/>
    <w:multiLevelType w:val="hybridMultilevel"/>
    <w:tmpl w:val="00000034"/>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2">
    <w:nsid w:val="00000035"/>
    <w:multiLevelType w:val="hybridMultilevel"/>
    <w:tmpl w:val="00000035"/>
    <w:lvl w:ilvl="0">
      <w:start w:val="1"/>
      <w:numFmt w:val="bullet"/>
      <w:lvlText w:val="o"/>
      <w:lvlJc w:val="left"/>
      <w:pPr>
        <w:tabs>
          <w:tab w:val="num" w:pos="695"/>
        </w:tabs>
        <w:ind w:left="695"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3">
    <w:nsid w:val="00000036"/>
    <w:multiLevelType w:val="hybridMultilevel"/>
    <w:tmpl w:val="00000036"/>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4">
    <w:nsid w:val="00000037"/>
    <w:multiLevelType w:val="hybridMultilevel"/>
    <w:tmpl w:val="00000037"/>
    <w:lvl w:ilvl="0">
      <w:start w:val="1"/>
      <w:numFmt w:val="bullet"/>
      <w:lvlText w:val="o"/>
      <w:lvlJc w:val="left"/>
      <w:pPr>
        <w:tabs>
          <w:tab w:val="num" w:pos="1080"/>
        </w:tabs>
        <w:ind w:left="1080"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5">
    <w:nsid w:val="00000038"/>
    <w:multiLevelType w:val="hybridMultilevel"/>
    <w:tmpl w:val="00000038"/>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6">
    <w:nsid w:val="00000039"/>
    <w:multiLevelType w:val="hybridMultilevel"/>
    <w:tmpl w:val="00000039"/>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7">
    <w:nsid w:val="0000003A"/>
    <w:multiLevelType w:val="hybridMultilevel"/>
    <w:tmpl w:val="0000003A"/>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nsid w:val="0000003B"/>
    <w:multiLevelType w:val="hybridMultilevel"/>
    <w:tmpl w:val="0000003B"/>
    <w:lvl w:ilvl="0">
      <w:start w:val="1"/>
      <w:numFmt w:val="bullet"/>
      <w:lvlText w:val="•"/>
      <w:lvlJc w:val="left"/>
      <w:pPr>
        <w:tabs>
          <w:tab w:val="num" w:pos="360"/>
        </w:tabs>
        <w:ind w:left="0" w:firstLine="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nsid w:val="0000003C"/>
    <w:multiLevelType w:val="hybridMultilevel"/>
    <w:tmpl w:val="0000003C"/>
    <w:lvl w:ilvl="0">
      <w:start w:val="1"/>
      <w:numFmt w:val="bullet"/>
      <w:lvlText w:val="•"/>
      <w:lvlJc w:val="left"/>
      <w:pPr>
        <w:tabs>
          <w:tab w:val="num" w:pos="720"/>
        </w:tabs>
        <w:ind w:left="720" w:hanging="360"/>
      </w:pPr>
      <w:rPr>
        <w:rFonts w:ascii="Arial" w:eastAsia="Arial" w:hAnsi="Arial" w:cs="Aria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nsid w:val="0000003D"/>
    <w:multiLevelType w:val="hybridMultilevel"/>
    <w:tmpl w:val="0000003D"/>
    <w:lvl w:ilvl="0">
      <w:start w:val="1"/>
      <w:numFmt w:val="bullet"/>
      <w:lvlText w:val="•"/>
      <w:lvlJc w:val="left"/>
      <w:pPr>
        <w:tabs>
          <w:tab w:val="num" w:pos="720"/>
        </w:tabs>
        <w:ind w:left="720" w:hanging="360"/>
      </w:pPr>
      <w:rPr>
        <w:rFonts w:ascii="Arial" w:eastAsia="Arial" w:hAnsi="Arial" w:cs="Aria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nsid w:val="0000003E"/>
    <w:multiLevelType w:val="hybridMultilevel"/>
    <w:tmpl w:val="0000003E"/>
    <w:lvl w:ilvl="0">
      <w:start w:val="1"/>
      <w:numFmt w:val="bullet"/>
      <w:lvlText w:val="•"/>
      <w:lvlJc w:val="left"/>
      <w:pPr>
        <w:tabs>
          <w:tab w:val="num" w:pos="720"/>
        </w:tabs>
        <w:ind w:left="720" w:hanging="360"/>
      </w:pPr>
      <w:rPr>
        <w:rFonts w:ascii="Arial" w:eastAsia="Arial" w:hAnsi="Arial" w:cs="Aria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2">
    <w:nsid w:val="0000003F"/>
    <w:multiLevelType w:val="hybridMultilevel"/>
    <w:tmpl w:val="0000003F"/>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3">
    <w:nsid w:val="00000040"/>
    <w:multiLevelType w:val="hybridMultilevel"/>
    <w:tmpl w:val="00000040"/>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4">
    <w:nsid w:val="00000041"/>
    <w:multiLevelType w:val="hybridMultilevel"/>
    <w:tmpl w:val="00000041"/>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5">
    <w:nsid w:val="00000042"/>
    <w:multiLevelType w:val="hybridMultilevel"/>
    <w:tmpl w:val="00000042"/>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6">
    <w:nsid w:val="00000043"/>
    <w:multiLevelType w:val="hybridMultilevel"/>
    <w:tmpl w:val="00000043"/>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7">
    <w:nsid w:val="00000044"/>
    <w:multiLevelType w:val="hybridMultilevel"/>
    <w:tmpl w:val="00000044"/>
    <w:lvl w:ilvl="0">
      <w:start w:val="1"/>
      <w:numFmt w:val="bullet"/>
      <w:lvlText w:val="•"/>
      <w:lvlJc w:val="left"/>
      <w:pPr>
        <w:tabs>
          <w:tab w:val="num" w:pos="361"/>
        </w:tabs>
        <w:ind w:left="361" w:hanging="360"/>
      </w:pPr>
      <w:rPr>
        <w:rFonts w:ascii="Times New Roman" w:eastAsia="Times New Roman" w:hAnsi="Times New Roman" w:cs="Times New Roman"/>
        <w:b w:val="0"/>
        <w:bCs w:val="0"/>
        <w:i w:val="0"/>
        <w:iCs w:val="0"/>
        <w:sz w:val="21"/>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8">
    <w:nsid w:val="00000045"/>
    <w:multiLevelType w:val="hybridMultilevel"/>
    <w:tmpl w:val="00000045"/>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1"/>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9">
    <w:nsid w:val="00000046"/>
    <w:multiLevelType w:val="hybridMultilevel"/>
    <w:tmpl w:val="00000046"/>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1"/>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0">
    <w:nsid w:val="00000047"/>
    <w:multiLevelType w:val="hybridMultilevel"/>
    <w:tmpl w:val="00000047"/>
    <w:lvl w:ilvl="0">
      <w:start w:val="1"/>
      <w:numFmt w:val="bullet"/>
      <w:lvlText w:val="•"/>
      <w:lvlJc w:val="left"/>
      <w:pPr>
        <w:tabs>
          <w:tab w:val="num" w:pos="361"/>
        </w:tabs>
        <w:ind w:left="361" w:hanging="359"/>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1">
    <w:nsid w:val="00000048"/>
    <w:multiLevelType w:val="hybridMultilevel"/>
    <w:tmpl w:val="00000048"/>
    <w:lvl w:ilvl="0">
      <w:start w:val="1"/>
      <w:numFmt w:val="bullet"/>
      <w:lvlText w:val="•"/>
      <w:lvlJc w:val="left"/>
      <w:pPr>
        <w:tabs>
          <w:tab w:val="num" w:pos="361"/>
        </w:tabs>
        <w:ind w:left="361"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2">
    <w:nsid w:val="00000049"/>
    <w:multiLevelType w:val="hybridMultilevel"/>
    <w:tmpl w:val="00000049"/>
    <w:lvl w:ilvl="0">
      <w:start w:val="1"/>
      <w:numFmt w:val="bullet"/>
      <w:lvlText w:val="o"/>
      <w:lvlJc w:val="left"/>
      <w:pPr>
        <w:tabs>
          <w:tab w:val="num" w:pos="786"/>
        </w:tabs>
        <w:ind w:left="786"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3">
    <w:nsid w:val="0000004A"/>
    <w:multiLevelType w:val="hybridMultilevel"/>
    <w:tmpl w:val="0000004A"/>
    <w:lvl w:ilvl="0">
      <w:start w:val="1"/>
      <w:numFmt w:val="bullet"/>
      <w:lvlText w:val="•"/>
      <w:lvlJc w:val="left"/>
      <w:pPr>
        <w:tabs>
          <w:tab w:val="num" w:pos="361"/>
        </w:tabs>
        <w:ind w:left="361"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4">
    <w:nsid w:val="0000004B"/>
    <w:multiLevelType w:val="hybridMultilevel"/>
    <w:tmpl w:val="0000004B"/>
    <w:lvl w:ilvl="0">
      <w:start w:val="1"/>
      <w:numFmt w:val="bullet"/>
      <w:lvlText w:val="o"/>
      <w:lvlJc w:val="left"/>
      <w:pPr>
        <w:tabs>
          <w:tab w:val="num" w:pos="786"/>
        </w:tabs>
        <w:ind w:left="786"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5">
    <w:nsid w:val="0000004C"/>
    <w:multiLevelType w:val="hybridMultilevel"/>
    <w:tmpl w:val="0000004C"/>
    <w:lvl w:ilvl="0">
      <w:start w:val="1"/>
      <w:numFmt w:val="bullet"/>
      <w:lvlText w:val="•"/>
      <w:lvlJc w:val="left"/>
      <w:pPr>
        <w:tabs>
          <w:tab w:val="num" w:pos="361"/>
        </w:tabs>
        <w:ind w:left="361"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6">
    <w:nsid w:val="0000004D"/>
    <w:multiLevelType w:val="hybridMultilevel"/>
    <w:tmpl w:val="0000004D"/>
    <w:lvl w:ilvl="0">
      <w:start w:val="1"/>
      <w:numFmt w:val="bullet"/>
      <w:lvlText w:val="o"/>
      <w:lvlJc w:val="left"/>
      <w:pPr>
        <w:tabs>
          <w:tab w:val="num" w:pos="786"/>
        </w:tabs>
        <w:ind w:left="786"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7">
    <w:nsid w:val="0000004E"/>
    <w:multiLevelType w:val="hybridMultilevel"/>
    <w:tmpl w:val="0000004E"/>
    <w:lvl w:ilvl="0">
      <w:start w:val="1"/>
      <w:numFmt w:val="bullet"/>
      <w:lvlText w:val="•"/>
      <w:lvlJc w:val="left"/>
      <w:pPr>
        <w:tabs>
          <w:tab w:val="num" w:pos="361"/>
        </w:tabs>
        <w:ind w:left="361"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8">
    <w:nsid w:val="0000004F"/>
    <w:multiLevelType w:val="hybridMultilevel"/>
    <w:tmpl w:val="0000004F"/>
    <w:lvl w:ilvl="0">
      <w:start w:val="1"/>
      <w:numFmt w:val="bullet"/>
      <w:lvlText w:val="o"/>
      <w:lvlJc w:val="left"/>
      <w:pPr>
        <w:tabs>
          <w:tab w:val="num" w:pos="785"/>
        </w:tabs>
        <w:ind w:left="785"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9">
    <w:nsid w:val="00000050"/>
    <w:multiLevelType w:val="hybridMultilevel"/>
    <w:tmpl w:val="00000050"/>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0">
    <w:nsid w:val="00000051"/>
    <w:multiLevelType w:val="hybridMultilevel"/>
    <w:tmpl w:val="00000051"/>
    <w:lvl w:ilvl="0">
      <w:start w:val="1"/>
      <w:numFmt w:val="bullet"/>
      <w:lvlText w:val="o"/>
      <w:lvlJc w:val="left"/>
      <w:pPr>
        <w:tabs>
          <w:tab w:val="num" w:pos="785"/>
        </w:tabs>
        <w:ind w:left="785"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1">
    <w:nsid w:val="00000052"/>
    <w:multiLevelType w:val="hybridMultilevel"/>
    <w:tmpl w:val="00000052"/>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2">
    <w:nsid w:val="00000053"/>
    <w:multiLevelType w:val="hybridMultilevel"/>
    <w:tmpl w:val="00000053"/>
    <w:lvl w:ilvl="0">
      <w:start w:val="1"/>
      <w:numFmt w:val="bullet"/>
      <w:lvlText w:val="o"/>
      <w:lvlJc w:val="left"/>
      <w:pPr>
        <w:tabs>
          <w:tab w:val="num" w:pos="785"/>
        </w:tabs>
        <w:ind w:left="785"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3">
    <w:nsid w:val="00000054"/>
    <w:multiLevelType w:val="hybridMultilevel"/>
    <w:tmpl w:val="00000054"/>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4">
    <w:nsid w:val="00000055"/>
    <w:multiLevelType w:val="hybridMultilevel"/>
    <w:tmpl w:val="00000055"/>
    <w:lvl w:ilvl="0">
      <w:start w:val="1"/>
      <w:numFmt w:val="bullet"/>
      <w:lvlText w:val="o"/>
      <w:lvlJc w:val="left"/>
      <w:pPr>
        <w:tabs>
          <w:tab w:val="num" w:pos="785"/>
        </w:tabs>
        <w:ind w:left="785"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5">
    <w:nsid w:val="00000056"/>
    <w:multiLevelType w:val="hybridMultilevel"/>
    <w:tmpl w:val="00000056"/>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6">
    <w:nsid w:val="00000057"/>
    <w:multiLevelType w:val="hybridMultilevel"/>
    <w:tmpl w:val="00000057"/>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7">
    <w:nsid w:val="00000058"/>
    <w:multiLevelType w:val="hybridMultilevel"/>
    <w:tmpl w:val="00000058"/>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8">
    <w:nsid w:val="00000059"/>
    <w:multiLevelType w:val="hybridMultilevel"/>
    <w:tmpl w:val="00000059"/>
    <w:lvl w:ilvl="0">
      <w:start w:val="1"/>
      <w:numFmt w:val="bullet"/>
      <w:lvlText w:val="•"/>
      <w:lvlJc w:val="left"/>
      <w:pPr>
        <w:tabs>
          <w:tab w:val="num" w:pos="361"/>
        </w:tabs>
        <w:ind w:left="361"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9">
    <w:nsid w:val="0000005A"/>
    <w:multiLevelType w:val="hybridMultilevel"/>
    <w:tmpl w:val="0000005A"/>
    <w:lvl w:ilvl="0">
      <w:start w:val="1"/>
      <w:numFmt w:val="bullet"/>
      <w:lvlText w:val="o"/>
      <w:lvlJc w:val="left"/>
      <w:pPr>
        <w:tabs>
          <w:tab w:val="num" w:pos="785"/>
        </w:tabs>
        <w:ind w:left="785"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0">
    <w:nsid w:val="0000005B"/>
    <w:multiLevelType w:val="hybridMultilevel"/>
    <w:tmpl w:val="0000005B"/>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1">
    <w:nsid w:val="0000005C"/>
    <w:multiLevelType w:val="hybridMultilevel"/>
    <w:tmpl w:val="0000005C"/>
    <w:lvl w:ilvl="0">
      <w:start w:val="1"/>
      <w:numFmt w:val="bullet"/>
      <w:lvlText w:val="o"/>
      <w:lvlJc w:val="left"/>
      <w:pPr>
        <w:tabs>
          <w:tab w:val="num" w:pos="785"/>
        </w:tabs>
        <w:ind w:left="785"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2">
    <w:nsid w:val="0000005D"/>
    <w:multiLevelType w:val="hybridMultilevel"/>
    <w:tmpl w:val="0000005D"/>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3">
    <w:nsid w:val="0000005E"/>
    <w:multiLevelType w:val="hybridMultilevel"/>
    <w:tmpl w:val="0000005E"/>
    <w:lvl w:ilvl="0">
      <w:start w:val="1"/>
      <w:numFmt w:val="bullet"/>
      <w:lvlText w:val="o"/>
      <w:lvlJc w:val="left"/>
      <w:pPr>
        <w:tabs>
          <w:tab w:val="num" w:pos="1080"/>
        </w:tabs>
        <w:ind w:left="1080"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4">
    <w:nsid w:val="0000005F"/>
    <w:multiLevelType w:val="hybridMultilevel"/>
    <w:tmpl w:val="0000005F"/>
    <w:lvl w:ilvl="0">
      <w:start w:val="1"/>
      <w:numFmt w:val="bullet"/>
      <w:lvlText w:val="•"/>
      <w:lvlJc w:val="left"/>
      <w:pPr>
        <w:tabs>
          <w:tab w:val="num" w:pos="286"/>
        </w:tabs>
        <w:ind w:left="286" w:hanging="283"/>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5">
    <w:nsid w:val="00000060"/>
    <w:multiLevelType w:val="hybridMultilevel"/>
    <w:tmpl w:val="00000060"/>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6">
    <w:nsid w:val="00000061"/>
    <w:multiLevelType w:val="hybridMultilevel"/>
    <w:tmpl w:val="00000061"/>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7">
    <w:nsid w:val="00000062"/>
    <w:multiLevelType w:val="hybridMultilevel"/>
    <w:tmpl w:val="00000062"/>
    <w:lvl w:ilvl="0">
      <w:start w:val="1"/>
      <w:numFmt w:val="bullet"/>
      <w:lvlText w:val="o"/>
      <w:lvlJc w:val="left"/>
      <w:pPr>
        <w:tabs>
          <w:tab w:val="num" w:pos="1080"/>
        </w:tabs>
        <w:ind w:left="1080"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8">
    <w:nsid w:val="00000063"/>
    <w:multiLevelType w:val="hybridMultilevel"/>
    <w:tmpl w:val="00000063"/>
    <w:lvl w:ilvl="0">
      <w:start w:val="1"/>
      <w:numFmt w:val="bullet"/>
      <w:lvlText w:val="o"/>
      <w:lvlJc w:val="left"/>
      <w:pPr>
        <w:tabs>
          <w:tab w:val="num" w:pos="785"/>
        </w:tabs>
        <w:ind w:left="785"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9">
    <w:nsid w:val="00000064"/>
    <w:multiLevelType w:val="hybridMultilevel"/>
    <w:tmpl w:val="00000064"/>
    <w:lvl w:ilvl="0">
      <w:start w:val="1"/>
      <w:numFmt w:val="bullet"/>
      <w:lvlText w:val="•"/>
      <w:lvlJc w:val="left"/>
      <w:pPr>
        <w:tabs>
          <w:tab w:val="num" w:pos="361"/>
        </w:tabs>
        <w:ind w:left="361"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0">
    <w:nsid w:val="00000065"/>
    <w:multiLevelType w:val="hybridMultilevel"/>
    <w:tmpl w:val="00000065"/>
    <w:lvl w:ilvl="0">
      <w:start w:val="1"/>
      <w:numFmt w:val="bullet"/>
      <w:lvlText w:val="•"/>
      <w:lvlJc w:val="left"/>
      <w:pPr>
        <w:tabs>
          <w:tab w:val="num" w:pos="361"/>
        </w:tabs>
        <w:ind w:left="361"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1">
    <w:nsid w:val="00000066"/>
    <w:multiLevelType w:val="hybridMultilevel"/>
    <w:tmpl w:val="00000066"/>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2">
    <w:nsid w:val="00000067"/>
    <w:multiLevelType w:val="hybridMultilevel"/>
    <w:tmpl w:val="00000067"/>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3">
    <w:nsid w:val="00000068"/>
    <w:multiLevelType w:val="hybridMultilevel"/>
    <w:tmpl w:val="00000068"/>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4">
    <w:nsid w:val="00000069"/>
    <w:multiLevelType w:val="hybridMultilevel"/>
    <w:tmpl w:val="00000069"/>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5">
    <w:nsid w:val="0000006A"/>
    <w:multiLevelType w:val="hybridMultilevel"/>
    <w:tmpl w:val="0000006A"/>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6">
    <w:nsid w:val="0000006B"/>
    <w:multiLevelType w:val="hybridMultilevel"/>
    <w:tmpl w:val="0000006B"/>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header" Target="header2.xml"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s>
</file>

<file path=word/_rels/header2.xml.rels><?xml version="1.0" encoding="utf-8" standalone="yes"?><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6</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Thomas</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1024">
    <vt:lpwstr>554</vt:lpwstr>
  </property>
  <property fmtid="{D5CDD505-2E9C-101B-9397-08002B2CF9AE}" pid="3" name="Company">
    <vt:lpwstr/>
  </property>
  <property fmtid="{D5CDD505-2E9C-101B-9397-08002B2CF9AE}" pid="4" name="ContentTypeId">
    <vt:lpwstr>0x01010010C06CB299F9CB4CA6D3E3F723C74F53</vt:lpwstr>
  </property>
  <property fmtid="{D5CDD505-2E9C-101B-9397-08002B2CF9AE}" pid="5" name="Order">
    <vt:lpwstr>363300.000000</vt:lpwstr>
  </property>
  <property fmtid="{D5CDD505-2E9C-101B-9397-08002B2CF9AE}" pid="6" name="SourceModified">
    <vt:lpwstr/>
  </property>
</Properties>
</file>