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189" w:val="left" w:leader="none"/>
        </w:tabs>
        <w:spacing w:line="240" w:lineRule="auto"/>
        <w:ind w:left="140" w:right="0" w:firstLine="0"/>
        <w:rPr>
          <w:rFonts w:ascii="Times New Roman"/>
          <w:sz w:val="20"/>
        </w:rPr>
      </w:pPr>
      <w:r>
        <w:rPr>
          <w:rFonts w:ascii="Times New Roman"/>
          <w:position w:val="29"/>
          <w:sz w:val="20"/>
        </w:rPr>
        <w:drawing>
          <wp:inline distT="0" distB="0" distL="0" distR="0">
            <wp:extent cx="1081277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9"/>
          <w:sz w:val="20"/>
        </w:rPr>
      </w:r>
      <w:r>
        <w:rPr>
          <w:rFonts w:ascii="Times New Roman"/>
          <w:position w:val="29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247136" cy="1077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136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70.5pt;margin-top:-6.256321pt;width:462.06pt;height:12.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50.563679pt;width:462.06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</w:t>
      </w:r>
      <w:r>
        <w:rPr>
          <w:spacing w:val="-1"/>
        </w:rPr>
        <w:t> </w:t>
      </w:r>
      <w:r>
        <w:rPr/>
        <w:t>A LEVEL MARKING</w:t>
      </w:r>
      <w:r>
        <w:rPr>
          <w:spacing w:val="-3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2018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line="413" w:lineRule="exact"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</w:p>
    <w:p>
      <w:pPr>
        <w:spacing w:before="0"/>
        <w:ind w:left="140" w:right="250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41" w:top="1420" w:bottom="840" w:left="1300" w:right="124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spacing w:before="65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INTRODUCTION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1"/>
        <w:ind w:left="140" w:right="170"/>
      </w:pPr>
      <w:r>
        <w:rPr/>
        <w:t>This marking scheme was used by WJEC for the 2018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59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 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examiners.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 w:right="53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of detail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spacing w:before="1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41" w:top="1360" w:bottom="840" w:left="1300" w:right="1240"/>
        </w:sect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19"/>
        <w:gridCol w:w="898"/>
        <w:gridCol w:w="896"/>
        <w:gridCol w:w="926"/>
        <w:gridCol w:w="832"/>
        <w:gridCol w:w="1681"/>
        <w:gridCol w:w="1545"/>
        <w:gridCol w:w="122"/>
        <w:gridCol w:w="745"/>
        <w:gridCol w:w="851"/>
        <w:gridCol w:w="708"/>
      </w:tblGrid>
      <w:tr>
        <w:trPr>
          <w:trHeight w:val="367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</w:t>
            </w:r>
          </w:p>
        </w:tc>
        <w:tc>
          <w:tcPr>
            <w:tcW w:w="7019" w:type="dxa"/>
            <w:gridSpan w:val="8"/>
            <w:tcBorders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right="111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10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left="2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78" w:hRule="atLeast"/>
        </w:trPr>
        <w:tc>
          <w:tcPr>
            <w:tcW w:w="1034" w:type="dxa"/>
            <w:vMerge w:val="restart"/>
          </w:tcPr>
          <w:p>
            <w:pPr>
              <w:pStyle w:val="TableParagraph"/>
              <w:spacing w:before="52"/>
              <w:ind w:left="114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9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4"/>
              <w:ind w:left="10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A</w:t>
            </w:r>
          </w:p>
        </w:tc>
        <w:tc>
          <w:tcPr>
            <w:tcW w:w="8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4"/>
              <w:ind w:left="6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B</w:t>
            </w:r>
          </w:p>
        </w:tc>
        <w:tc>
          <w:tcPr>
            <w:tcW w:w="9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229" w:right="224"/>
              <w:jc w:val="center"/>
              <w:rPr>
                <w:sz w:val="22"/>
              </w:rPr>
            </w:pPr>
            <w:r>
              <w:rPr>
                <w:sz w:val="22"/>
              </w:rPr>
              <w:t>A+B</w:t>
            </w:r>
          </w:p>
        </w:tc>
        <w:tc>
          <w:tcPr>
            <w:tcW w:w="8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215" w:right="212"/>
              <w:jc w:val="center"/>
              <w:rPr>
                <w:sz w:val="22"/>
              </w:rPr>
            </w:pPr>
            <w:r>
              <w:rPr>
                <w:sz w:val="22"/>
              </w:rPr>
              <w:t>A.B</w:t>
            </w:r>
          </w:p>
        </w:tc>
        <w:tc>
          <w:tcPr>
            <w:tcW w:w="168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216" w:right="216"/>
              <w:jc w:val="center"/>
              <w:rPr>
                <w:sz w:val="22"/>
              </w:rPr>
            </w:pPr>
            <w:r>
              <w:rPr>
                <w:sz w:val="22"/>
              </w:rPr>
              <w:t>(A+B).(A+B)</w:t>
            </w:r>
          </w:p>
        </w:tc>
        <w:tc>
          <w:tcPr>
            <w:tcW w:w="154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182" w:right="182"/>
              <w:jc w:val="center"/>
              <w:rPr>
                <w:sz w:val="22"/>
              </w:rPr>
            </w:pPr>
            <w:r>
              <w:rPr>
                <w:sz w:val="22"/>
              </w:rPr>
              <w:t>(A.B)+(A.B)</w:t>
            </w:r>
          </w:p>
        </w:tc>
        <w:tc>
          <w:tcPr>
            <w:tcW w:w="122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4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52"/>
              <w:ind w:left="484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52"/>
              <w:ind w:left="463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372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8"/>
              <w:ind w:left="10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spacing w:before="58"/>
              <w:ind w:left="6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0</w:t>
            </w:r>
          </w:p>
        </w:tc>
        <w:tc>
          <w:tcPr>
            <w:tcW w:w="926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32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81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8"/>
              <w:ind w:left="10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spacing w:before="58"/>
              <w:ind w:left="6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1</w:t>
            </w:r>
          </w:p>
        </w:tc>
        <w:tc>
          <w:tcPr>
            <w:tcW w:w="926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32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81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8"/>
              <w:ind w:left="10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before="58"/>
              <w:ind w:left="6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0</w:t>
            </w:r>
          </w:p>
        </w:tc>
        <w:tc>
          <w:tcPr>
            <w:tcW w:w="926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32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81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9"/>
              <w:ind w:left="10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before="59"/>
              <w:ind w:left="6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99"/>
                <w:sz w:val="22"/>
              </w:rPr>
              <w:t>1</w:t>
            </w:r>
          </w:p>
        </w:tc>
        <w:tc>
          <w:tcPr>
            <w:tcW w:w="926" w:type="dxa"/>
          </w:tcPr>
          <w:p>
            <w:pPr>
              <w:pStyle w:val="TableParagraph"/>
              <w:spacing w:before="5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32" w:type="dxa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spacing w:before="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spacing w:before="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before="57"/>
              <w:ind w:left="11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last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columns.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2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2(a)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before="58"/>
              <w:ind w:left="113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optimisation,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high-level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constructs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</w:p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replaced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codes.</w:t>
            </w:r>
          </w:p>
          <w:p>
            <w:pPr>
              <w:pStyle w:val="TableParagraph"/>
              <w:spacing w:before="59"/>
              <w:ind w:left="113" w:right="64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replacement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low-level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codes.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spacing w:before="1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58"/>
              <w:ind w:left="463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1624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2(a)(ii)</w:t>
            </w: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line="297" w:lineRule="auto" w:before="57"/>
              <w:ind w:left="113" w:right="2642"/>
              <w:rPr>
                <w:sz w:val="22"/>
              </w:rPr>
            </w:pPr>
            <w:r>
              <w:rPr>
                <w:sz w:val="22"/>
              </w:rPr>
              <w:t>The objectives of code optimization are to: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Achieve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 output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Increase the speed of the 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Decrease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demand on resources.</w:t>
            </w:r>
          </w:p>
          <w:p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compilation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</w:tc>
        <w:tc>
          <w:tcPr>
            <w:tcW w:w="745" w:type="dxa"/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1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before="57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9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2(b)</w:t>
            </w: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before="58"/>
              <w:ind w:left="113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involves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repeated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item.</w:t>
            </w:r>
          </w:p>
          <w:p>
            <w:pPr>
              <w:pStyle w:val="TableParagraph"/>
              <w:spacing w:before="61"/>
              <w:ind w:left="113" w:right="193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removed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CPU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cycles.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1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1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3(a)</w:t>
            </w: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before="57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four</w:t>
            </w:r>
          </w:p>
          <w:p>
            <w:pPr>
              <w:pStyle w:val="TableParagraph"/>
              <w:spacing w:line="297" w:lineRule="auto" w:before="60"/>
              <w:ind w:left="113" w:right="394"/>
              <w:rPr>
                <w:sz w:val="22"/>
              </w:rPr>
            </w:pPr>
            <w:r>
              <w:rPr>
                <w:sz w:val="22"/>
              </w:rPr>
              <w:t>A study leading to a preliminary report to the end user to advise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practicality</w:t>
            </w:r>
          </w:p>
          <w:p>
            <w:pPr>
              <w:pStyle w:val="TableParagraph"/>
              <w:spacing w:line="297" w:lineRule="auto"/>
              <w:ind w:left="113" w:right="5093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effectiveness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Budget</w:t>
            </w:r>
          </w:p>
          <w:p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proceed.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1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9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before="57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57"/>
              <w:ind w:left="463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999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3(b)</w:t>
            </w: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before="58"/>
              <w:ind w:left="113"/>
              <w:rPr>
                <w:sz w:val="22"/>
              </w:rPr>
            </w:pPr>
            <w:r>
              <w:rPr>
                <w:sz w:val="22"/>
              </w:rPr>
              <w:t>Observation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spacing w:before="59"/>
              <w:ind w:left="113" w:right="340"/>
              <w:rPr>
                <w:sz w:val="22"/>
              </w:rPr>
            </w:pPr>
            <w:r>
              <w:rPr>
                <w:sz w:val="22"/>
              </w:rPr>
              <w:t>Document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inspection,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documents,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maintenance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records.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9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4(a)(i)</w:t>
            </w: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line="281" w:lineRule="exact"/>
              <w:ind w:left="11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A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+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1 =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1</w:t>
            </w:r>
          </w:p>
        </w:tc>
        <w:tc>
          <w:tcPr>
            <w:tcW w:w="745" w:type="dxa"/>
          </w:tcPr>
          <w:p>
            <w:pPr>
              <w:pStyle w:val="TableParagraph"/>
              <w:spacing w:before="57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57"/>
              <w:ind w:left="484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57"/>
              <w:ind w:left="463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408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4(a)(ii)</w:t>
            </w: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before="17"/>
              <w:ind w:left="113"/>
              <w:rPr>
                <w:sz w:val="24"/>
              </w:rPr>
            </w:pPr>
            <w:r>
              <w:rPr>
                <w:rFonts w:ascii="Cambria Math" w:hAnsi="Cambria Math"/>
                <w:sz w:val="24"/>
              </w:rPr>
              <w:t>A</w:t>
            </w:r>
            <w:r>
              <w:rPr>
                <w:spacing w:val="-1"/>
                <w:w w:val="100"/>
                <w:sz w:val="24"/>
              </w:rPr>
              <w:t>.</w:t>
            </w:r>
            <w:r>
              <w:rPr>
                <w:rFonts w:ascii="Cambria Math" w:hAnsi="Cambria Math"/>
                <w:spacing w:val="-143"/>
                <w:sz w:val="24"/>
              </w:rPr>
              <w:t>A</w:t>
            </w:r>
            <w:r>
              <w:rPr>
                <w:rFonts w:ascii="Cambria Math" w:hAnsi="Cambria Math"/>
                <w:position w:val="5"/>
                <w:sz w:val="24"/>
              </w:rPr>
              <w:t>̅  </w:t>
            </w:r>
            <w:r>
              <w:rPr>
                <w:rFonts w:ascii="Cambria Math" w:hAnsi="Cambria Math"/>
                <w:spacing w:val="-18"/>
                <w:position w:val="5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w w:val="99"/>
                <w:sz w:val="24"/>
              </w:rPr>
              <w:t>0</w:t>
            </w:r>
          </w:p>
        </w:tc>
        <w:tc>
          <w:tcPr>
            <w:tcW w:w="745" w:type="dxa"/>
          </w:tcPr>
          <w:p>
            <w:pPr>
              <w:pStyle w:val="TableParagraph"/>
              <w:spacing w:before="57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1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4(a)(iii)</w:t>
            </w: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before="59"/>
              <w:ind w:left="11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A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+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0 =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A</w:t>
            </w:r>
          </w:p>
        </w:tc>
        <w:tc>
          <w:tcPr>
            <w:tcW w:w="745" w:type="dxa"/>
          </w:tcPr>
          <w:p>
            <w:pPr>
              <w:pStyle w:val="TableParagraph"/>
              <w:spacing w:before="57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7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(b)</w:t>
            </w:r>
          </w:p>
        </w:tc>
        <w:tc>
          <w:tcPr>
            <w:tcW w:w="7019" w:type="dxa"/>
            <w:gridSpan w:val="8"/>
          </w:tcPr>
          <w:p>
            <w:pPr>
              <w:pStyle w:val="TableParagraph"/>
              <w:spacing w:before="17"/>
              <w:ind w:left="11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"/>
                <w:sz w:val="24"/>
              </w:rPr>
              <w:t>B.C.</w:t>
            </w:r>
            <w:r>
              <w:rPr>
                <w:rFonts w:ascii="Cambria Math" w:hAnsi="Cambria Math"/>
                <w:sz w:val="24"/>
              </w:rPr>
              <w:t>( </w:t>
            </w:r>
            <w:r>
              <w:rPr>
                <w:rFonts w:ascii="Cambria Math" w:hAnsi="Cambria Math"/>
                <w:spacing w:val="-120"/>
                <w:sz w:val="24"/>
              </w:rPr>
              <w:t>C</w:t>
            </w:r>
            <w:r>
              <w:rPr>
                <w:rFonts w:ascii="Cambria Math" w:hAnsi="Cambria Math"/>
                <w:spacing w:val="16"/>
                <w:position w:val="5"/>
                <w:sz w:val="24"/>
              </w:rPr>
              <w:t>̅</w:t>
            </w:r>
            <w:r>
              <w:rPr>
                <w:rFonts w:ascii="Cambria Math" w:hAnsi="Cambria Math"/>
                <w:sz w:val="24"/>
              </w:rPr>
              <w:t>+</w:t>
            </w:r>
            <w:r>
              <w:rPr>
                <w:rFonts w:ascii="Cambria Math" w:hAnsi="Cambria Math"/>
                <w:spacing w:val="-1"/>
                <w:sz w:val="24"/>
              </w:rPr>
              <w:t> D</w:t>
            </w:r>
            <w:r>
              <w:rPr>
                <w:rFonts w:ascii="Cambria Math" w:hAnsi="Cambria Math"/>
                <w:sz w:val="24"/>
              </w:rPr>
              <w:t>) +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C.</w:t>
            </w:r>
            <w:r>
              <w:rPr>
                <w:rFonts w:ascii="Cambria Math" w:hAnsi="Cambria Math"/>
                <w:spacing w:val="-15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D + C +  </w:t>
            </w:r>
            <w:r>
              <w:rPr>
                <w:rFonts w:ascii="Cambria Math" w:hAnsi="Cambria Math"/>
                <w:spacing w:val="-143"/>
                <w:sz w:val="24"/>
              </w:rPr>
              <w:t>A</w:t>
            </w:r>
            <w:r>
              <w:rPr>
                <w:rFonts w:ascii="Cambria Math" w:hAnsi="Cambria Math"/>
                <w:position w:val="5"/>
                <w:sz w:val="24"/>
              </w:rPr>
              <w:t>̅</w:t>
            </w:r>
          </w:p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ind w:left="11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"/>
                <w:sz w:val="24"/>
              </w:rPr>
              <w:t>B.C</w:t>
            </w:r>
            <w:r>
              <w:rPr>
                <w:rFonts w:ascii="Cambria Math" w:hAnsi="Cambria Math"/>
                <w:sz w:val="24"/>
              </w:rPr>
              <w:t>.</w:t>
            </w:r>
            <w:r>
              <w:rPr>
                <w:rFonts w:ascii="Cambria Math" w:hAnsi="Cambria Math"/>
                <w:spacing w:val="-120"/>
                <w:sz w:val="24"/>
              </w:rPr>
              <w:t>C</w:t>
            </w:r>
            <w:r>
              <w:rPr>
                <w:rFonts w:ascii="Cambria Math" w:hAnsi="Cambria Math"/>
                <w:spacing w:val="16"/>
                <w:position w:val="5"/>
                <w:sz w:val="24"/>
              </w:rPr>
              <w:t>̅</w:t>
            </w:r>
            <w:r>
              <w:rPr>
                <w:rFonts w:ascii="Cambria Math" w:hAnsi="Cambria Math"/>
                <w:sz w:val="24"/>
              </w:rPr>
              <w:t>+</w:t>
            </w:r>
            <w:r>
              <w:rPr>
                <w:rFonts w:ascii="Cambria Math" w:hAnsi="Cambria Math"/>
                <w:spacing w:val="-1"/>
                <w:sz w:val="24"/>
              </w:rPr>
              <w:t> B.C.</w:t>
            </w:r>
            <w:r>
              <w:rPr>
                <w:rFonts w:ascii="Cambria Math" w:hAnsi="Cambria Math"/>
                <w:sz w:val="24"/>
              </w:rPr>
              <w:t>D +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C.</w:t>
            </w:r>
            <w:r>
              <w:rPr>
                <w:rFonts w:ascii="Cambria Math" w:hAnsi="Cambria Math"/>
                <w:spacing w:val="-14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D + C +  </w:t>
            </w:r>
            <w:r>
              <w:rPr>
                <w:rFonts w:ascii="Cambria Math" w:hAnsi="Cambria Math"/>
                <w:spacing w:val="-143"/>
                <w:sz w:val="24"/>
              </w:rPr>
              <w:t>A</w:t>
            </w:r>
            <w:r>
              <w:rPr>
                <w:rFonts w:ascii="Cambria Math" w:hAnsi="Cambria Math"/>
                <w:position w:val="5"/>
                <w:sz w:val="24"/>
              </w:rPr>
              <w:t>̅</w:t>
            </w:r>
          </w:p>
          <w:p>
            <w:pPr>
              <w:pStyle w:val="TableParagraph"/>
              <w:spacing w:before="16"/>
              <w:ind w:left="11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"/>
                <w:sz w:val="24"/>
              </w:rPr>
              <w:t>B.</w:t>
            </w:r>
            <w:r>
              <w:rPr>
                <w:rFonts w:ascii="Cambria Math" w:hAnsi="Cambria Math"/>
                <w:sz w:val="24"/>
              </w:rPr>
              <w:t>0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+</w:t>
            </w:r>
            <w:r>
              <w:rPr>
                <w:rFonts w:ascii="Cambria Math" w:hAnsi="Cambria Math"/>
                <w:spacing w:val="-1"/>
                <w:sz w:val="24"/>
              </w:rPr>
              <w:t> B.C.</w:t>
            </w:r>
            <w:r>
              <w:rPr>
                <w:rFonts w:ascii="Cambria Math" w:hAnsi="Cambria Math"/>
                <w:sz w:val="24"/>
              </w:rPr>
              <w:t>D</w:t>
            </w:r>
            <w:r>
              <w:rPr>
                <w:rFonts w:ascii="Cambria Math" w:hAnsi="Cambria Math"/>
                <w:spacing w:val="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+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C (D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+ 1)</w:t>
            </w:r>
            <w:r>
              <w:rPr>
                <w:rFonts w:ascii="Cambria Math" w:hAnsi="Cambria Math"/>
                <w:spacing w:val="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+ 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pacing w:val="-143"/>
                <w:sz w:val="24"/>
              </w:rPr>
              <w:t>A</w:t>
            </w:r>
            <w:r>
              <w:rPr>
                <w:rFonts w:ascii="Cambria Math" w:hAnsi="Cambria Math"/>
                <w:position w:val="5"/>
                <w:sz w:val="24"/>
              </w:rPr>
              <w:t>̅</w:t>
            </w:r>
          </w:p>
          <w:p>
            <w:pPr>
              <w:pStyle w:val="TableParagraph"/>
              <w:spacing w:before="18"/>
              <w:ind w:left="11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"/>
                <w:sz w:val="24"/>
              </w:rPr>
              <w:t>B.C.</w:t>
            </w:r>
            <w:r>
              <w:rPr>
                <w:rFonts w:ascii="Cambria Math" w:hAnsi="Cambria Math"/>
                <w:sz w:val="24"/>
              </w:rPr>
              <w:t>D + C + 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pacing w:val="-143"/>
                <w:sz w:val="24"/>
              </w:rPr>
              <w:t>A</w:t>
            </w:r>
            <w:r>
              <w:rPr>
                <w:rFonts w:ascii="Cambria Math" w:hAnsi="Cambria Math"/>
                <w:position w:val="5"/>
                <w:sz w:val="24"/>
              </w:rPr>
              <w:t>̅</w:t>
            </w:r>
          </w:p>
          <w:p>
            <w:pPr>
              <w:pStyle w:val="TableParagraph"/>
              <w:spacing w:before="18"/>
              <w:ind w:left="113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C. (B.D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+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1)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+ </w:t>
            </w:r>
            <w:r>
              <w:rPr>
                <w:rFonts w:ascii="Cambria Math" w:hAnsi="Cambria Math"/>
                <w:spacing w:val="-143"/>
                <w:sz w:val="24"/>
              </w:rPr>
              <w:t>A</w:t>
            </w:r>
            <w:r>
              <w:rPr>
                <w:rFonts w:ascii="Cambria Math" w:hAnsi="Cambria Math"/>
                <w:position w:val="5"/>
                <w:sz w:val="24"/>
              </w:rPr>
              <w:t>̅</w:t>
            </w:r>
          </w:p>
          <w:p>
            <w:pPr>
              <w:pStyle w:val="TableParagraph"/>
              <w:spacing w:line="254" w:lineRule="auto" w:before="17"/>
              <w:ind w:left="113" w:right="5988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C.1</w:t>
            </w:r>
            <w:r>
              <w:rPr>
                <w:rFonts w:ascii="Cambria Math" w:hAnsi="Cambria Math"/>
                <w:spacing w:val="-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+ </w:t>
            </w:r>
            <w:r>
              <w:rPr>
                <w:rFonts w:ascii="Cambria Math" w:hAnsi="Cambria Math"/>
                <w:spacing w:val="-143"/>
                <w:sz w:val="24"/>
              </w:rPr>
              <w:t>A</w:t>
            </w:r>
            <w:r>
              <w:rPr>
                <w:rFonts w:ascii="Cambria Math" w:hAnsi="Cambria Math"/>
                <w:position w:val="5"/>
                <w:sz w:val="24"/>
              </w:rPr>
              <w:t>̅ </w:t>
            </w:r>
            <w:r>
              <w:rPr>
                <w:rFonts w:ascii="Cambria Math" w:hAnsi="Cambria Math"/>
                <w:sz w:val="24"/>
              </w:rPr>
              <w:t>C</w:t>
            </w:r>
            <w:r>
              <w:rPr>
                <w:rFonts w:ascii="Cambria Math" w:hAnsi="Cambria Math"/>
                <w:spacing w:val="-1"/>
                <w:sz w:val="24"/>
              </w:rPr>
              <w:t>+</w:t>
            </w:r>
            <w:r>
              <w:rPr>
                <w:rFonts w:ascii="Cambria Math" w:hAnsi="Cambria Math"/>
                <w:spacing w:val="-143"/>
                <w:sz w:val="24"/>
              </w:rPr>
              <w:t>A</w:t>
            </w:r>
            <w:r>
              <w:rPr>
                <w:rFonts w:ascii="Cambria Math" w:hAnsi="Cambria Math"/>
                <w:position w:val="5"/>
                <w:sz w:val="24"/>
              </w:rPr>
              <w:t>̅</w:t>
            </w:r>
          </w:p>
          <w:p>
            <w:pPr>
              <w:pStyle w:val="TableParagraph"/>
              <w:spacing w:before="41"/>
              <w:ind w:left="113" w:right="343"/>
              <w:rPr>
                <w:sz w:val="22"/>
              </w:rPr>
            </w:pPr>
            <w:r>
              <w:rPr>
                <w:sz w:val="22"/>
              </w:rPr>
              <w:t>Candidates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award 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9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9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spacing w:before="57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8"/>
          <w:pgSz w:w="11910" w:h="16840"/>
          <w:pgMar w:footer="563" w:header="0" w:top="960" w:bottom="760" w:left="620" w:right="660"/>
          <w:pgNumType w:start="1"/>
        </w:sect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24"/>
        <w:gridCol w:w="811"/>
        <w:gridCol w:w="943"/>
        <w:gridCol w:w="714"/>
        <w:gridCol w:w="709"/>
        <w:gridCol w:w="719"/>
        <w:gridCol w:w="717"/>
        <w:gridCol w:w="704"/>
        <w:gridCol w:w="705"/>
        <w:gridCol w:w="750"/>
        <w:gridCol w:w="127"/>
        <w:gridCol w:w="743"/>
        <w:gridCol w:w="852"/>
        <w:gridCol w:w="712"/>
      </w:tblGrid>
      <w:tr>
        <w:trPr>
          <w:trHeight w:val="372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</w:t>
            </w:r>
          </w:p>
        </w:tc>
        <w:tc>
          <w:tcPr>
            <w:tcW w:w="7023" w:type="dxa"/>
            <w:gridSpan w:val="11"/>
          </w:tcPr>
          <w:p>
            <w:pPr>
              <w:pStyle w:val="TableParagraph"/>
              <w:spacing w:before="58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743" w:type="dxa"/>
          </w:tcPr>
          <w:p>
            <w:pPr>
              <w:pStyle w:val="TableParagraph"/>
              <w:spacing w:before="58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852" w:type="dxa"/>
          </w:tcPr>
          <w:p>
            <w:pPr>
              <w:pStyle w:val="TableParagraph"/>
              <w:spacing w:before="58"/>
              <w:ind w:right="11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</w:t>
            </w:r>
          </w:p>
        </w:tc>
        <w:tc>
          <w:tcPr>
            <w:tcW w:w="712" w:type="dxa"/>
          </w:tcPr>
          <w:p>
            <w:pPr>
              <w:pStyle w:val="TableParagraph"/>
              <w:spacing w:before="58"/>
              <w:ind w:right="11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2485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023" w:type="dxa"/>
            <w:gridSpan w:val="11"/>
          </w:tcPr>
          <w:p>
            <w:pPr>
              <w:pStyle w:val="TableParagraph"/>
              <w:spacing w:line="250" w:lineRule="exact"/>
              <w:ind w:left="113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procedural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3" w:val="left" w:leader="none"/>
                <w:tab w:pos="834" w:val="left" w:leader="none"/>
              </w:tabs>
              <w:spacing w:line="269" w:lineRule="exact" w:before="1" w:after="0"/>
              <w:ind w:left="83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Supports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step-by-step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3" w:val="left" w:leader="none"/>
                <w:tab w:pos="834" w:val="left" w:leader="none"/>
              </w:tabs>
              <w:spacing w:line="240" w:lineRule="auto" w:before="0" w:after="0"/>
              <w:ind w:left="833" w:right="484" w:hanging="360"/>
              <w:jc w:val="lef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precisely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performing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task.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3" w:val="left" w:leader="none"/>
                <w:tab w:pos="834" w:val="left" w:leader="none"/>
              </w:tabs>
              <w:spacing w:line="240" w:lineRule="auto" w:before="0" w:after="0"/>
              <w:ind w:left="833" w:right="507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hardware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3" w:val="left" w:leader="none"/>
                <w:tab w:pos="834" w:val="left" w:leader="none"/>
              </w:tabs>
              <w:spacing w:line="240" w:lineRule="auto" w:before="0" w:after="0"/>
              <w:ind w:left="833" w:right="705" w:hanging="360"/>
              <w:jc w:val="left"/>
              <w:rPr>
                <w:sz w:val="22"/>
              </w:rPr>
            </w:pPr>
            <w:r>
              <w:rPr>
                <w:sz w:val="22"/>
              </w:rPr>
              <w:t>Enables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varying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execution</w:t>
            </w:r>
          </w:p>
        </w:tc>
        <w:tc>
          <w:tcPr>
            <w:tcW w:w="743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496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spacing w:before="57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12" w:type="dxa"/>
          </w:tcPr>
          <w:p>
            <w:pPr>
              <w:pStyle w:val="TableParagraph"/>
              <w:spacing w:before="57"/>
              <w:ind w:right="11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585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6(a)</w:t>
            </w:r>
          </w:p>
        </w:tc>
        <w:tc>
          <w:tcPr>
            <w:tcW w:w="7023" w:type="dxa"/>
            <w:gridSpan w:val="11"/>
          </w:tcPr>
          <w:p>
            <w:pPr>
              <w:pStyle w:val="TableParagraph"/>
              <w:spacing w:line="250" w:lineRule="exact"/>
              <w:ind w:left="113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shortest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weighted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shortest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vertices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nodes.</w:t>
            </w:r>
          </w:p>
        </w:tc>
        <w:tc>
          <w:tcPr>
            <w:tcW w:w="743" w:type="dxa"/>
          </w:tcPr>
          <w:p>
            <w:pPr>
              <w:pStyle w:val="TableParagraph"/>
              <w:spacing w:line="292" w:lineRule="exact"/>
              <w:ind w:right="1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  <w:p>
            <w:pPr>
              <w:pStyle w:val="TableParagraph"/>
              <w:spacing w:line="273" w:lineRule="exact"/>
              <w:ind w:right="1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spacing w:before="57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12" w:type="dxa"/>
            <w:vMerge w:val="restart"/>
          </w:tcPr>
          <w:p>
            <w:pPr>
              <w:pStyle w:val="TableParagraph"/>
              <w:spacing w:before="57"/>
              <w:ind w:left="460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4118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6(b)(i)</w:t>
            </w:r>
          </w:p>
        </w:tc>
        <w:tc>
          <w:tcPr>
            <w:tcW w:w="7023" w:type="dxa"/>
            <w:gridSpan w:val="11"/>
            <w:tcBorders>
              <w:bottom w:val="single" w:sz="12" w:space="0" w:color="000000"/>
            </w:tcBorders>
          </w:tcPr>
          <w:p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73485" cy="1836896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485" cy="18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1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All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correct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connections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shown</w:t>
            </w:r>
          </w:p>
          <w:p>
            <w:pPr>
              <w:pStyle w:val="TableParagraph"/>
              <w:ind w:left="113" w:right="269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 incorrect additional connections shown</w:t>
            </w:r>
            <w:r>
              <w:rPr>
                <w:rFonts w:ascii="Calibri"/>
                <w:spacing w:val="-53"/>
                <w:sz w:val="24"/>
              </w:rPr>
              <w:t> </w:t>
            </w:r>
            <w:r>
              <w:rPr>
                <w:rFonts w:ascii="Calibri"/>
                <w:sz w:val="24"/>
              </w:rPr>
              <w:t>All values correct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2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1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2" w:type="dxa"/>
            <w:vMerge w:val="restart"/>
          </w:tcPr>
          <w:p>
            <w:pPr>
              <w:pStyle w:val="TableParagraph"/>
              <w:spacing w:before="58"/>
              <w:ind w:left="482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1034" w:type="dxa"/>
            <w:vMerge w:val="restart"/>
          </w:tcPr>
          <w:p>
            <w:pPr>
              <w:pStyle w:val="TableParagraph"/>
              <w:spacing w:before="48"/>
              <w:ind w:left="114"/>
              <w:rPr>
                <w:sz w:val="22"/>
              </w:rPr>
            </w:pPr>
            <w:r>
              <w:rPr>
                <w:sz w:val="22"/>
              </w:rPr>
              <w:t>6(b)(ii)</w:t>
            </w:r>
          </w:p>
        </w:tc>
        <w:tc>
          <w:tcPr>
            <w:tcW w:w="124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Step</w:t>
            </w:r>
          </w:p>
        </w:tc>
        <w:tc>
          <w:tcPr>
            <w:tcW w:w="94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Vertex</w:t>
            </w:r>
          </w:p>
        </w:tc>
        <w:tc>
          <w:tcPr>
            <w:tcW w:w="71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</w:t>
            </w:r>
          </w:p>
        </w:tc>
        <w:tc>
          <w:tcPr>
            <w:tcW w:w="71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1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</w:t>
            </w:r>
          </w:p>
        </w:tc>
        <w:tc>
          <w:tcPr>
            <w:tcW w:w="71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</w:t>
            </w:r>
          </w:p>
        </w:tc>
        <w:tc>
          <w:tcPr>
            <w:tcW w:w="7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</w:t>
            </w:r>
          </w:p>
        </w:tc>
        <w:tc>
          <w:tcPr>
            <w:tcW w:w="7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75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9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</w:t>
            </w:r>
          </w:p>
        </w:tc>
        <w:tc>
          <w:tcPr>
            <w:tcW w:w="127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73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943" w:type="dxa"/>
          </w:tcPr>
          <w:p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714" w:type="dxa"/>
          </w:tcPr>
          <w:p>
            <w:pPr>
              <w:pStyle w:val="TableParagraph"/>
              <w:spacing w:line="273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709" w:type="dxa"/>
          </w:tcPr>
          <w:p>
            <w:pPr>
              <w:pStyle w:val="TableParagraph"/>
              <w:spacing w:line="273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spacing w:line="273" w:lineRule="exact"/>
              <w:ind w:left="1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04" w:type="dxa"/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05" w:type="dxa"/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50" w:type="dxa"/>
          </w:tcPr>
          <w:p>
            <w:pPr>
              <w:pStyle w:val="TableParagraph"/>
              <w:spacing w:line="273" w:lineRule="exact"/>
              <w:ind w:left="9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1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73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943" w:type="dxa"/>
          </w:tcPr>
          <w:p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</w:t>
            </w:r>
          </w:p>
        </w:tc>
        <w:tc>
          <w:tcPr>
            <w:tcW w:w="714" w:type="dxa"/>
          </w:tcPr>
          <w:p>
            <w:pPr>
              <w:pStyle w:val="TableParagraph"/>
              <w:spacing w:line="273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09" w:type="dxa"/>
          </w:tcPr>
          <w:p>
            <w:pPr>
              <w:pStyle w:val="TableParagraph"/>
              <w:spacing w:line="273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spacing w:line="273" w:lineRule="exact"/>
              <w:ind w:left="1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</w:t>
            </w:r>
          </w:p>
        </w:tc>
        <w:tc>
          <w:tcPr>
            <w:tcW w:w="717" w:type="dxa"/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704" w:type="dxa"/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05" w:type="dxa"/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750" w:type="dxa"/>
          </w:tcPr>
          <w:p>
            <w:pPr>
              <w:pStyle w:val="TableParagraph"/>
              <w:spacing w:line="273" w:lineRule="exact"/>
              <w:ind w:left="9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1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73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943" w:type="dxa"/>
          </w:tcPr>
          <w:p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  <w:tc>
          <w:tcPr>
            <w:tcW w:w="714" w:type="dxa"/>
          </w:tcPr>
          <w:p>
            <w:pPr>
              <w:pStyle w:val="TableParagraph"/>
              <w:spacing w:line="273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09" w:type="dxa"/>
          </w:tcPr>
          <w:p>
            <w:pPr>
              <w:pStyle w:val="TableParagraph"/>
              <w:spacing w:line="273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spacing w:line="273" w:lineRule="exact"/>
              <w:ind w:left="1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704" w:type="dxa"/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05" w:type="dxa"/>
          </w:tcPr>
          <w:p>
            <w:pPr>
              <w:pStyle w:val="TableParagraph"/>
              <w:spacing w:line="273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50" w:type="dxa"/>
          </w:tcPr>
          <w:p>
            <w:pPr>
              <w:pStyle w:val="TableParagraph"/>
              <w:spacing w:line="273" w:lineRule="exact"/>
              <w:ind w:left="9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1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72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943" w:type="dxa"/>
          </w:tcPr>
          <w:p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</w:t>
            </w:r>
          </w:p>
        </w:tc>
        <w:tc>
          <w:tcPr>
            <w:tcW w:w="714" w:type="dxa"/>
          </w:tcPr>
          <w:p>
            <w:pPr>
              <w:pStyle w:val="TableParagraph"/>
              <w:spacing w:line="27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09" w:type="dxa"/>
          </w:tcPr>
          <w:p>
            <w:pPr>
              <w:pStyle w:val="TableParagraph"/>
              <w:spacing w:line="272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spacing w:line="272" w:lineRule="exact"/>
              <w:ind w:left="1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spacing w:line="272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04" w:type="dxa"/>
          </w:tcPr>
          <w:p>
            <w:pPr>
              <w:pStyle w:val="TableParagraph"/>
              <w:spacing w:line="272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05" w:type="dxa"/>
          </w:tcPr>
          <w:p>
            <w:pPr>
              <w:pStyle w:val="TableParagraph"/>
              <w:spacing w:line="272" w:lineRule="exact"/>
              <w:ind w:left="1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X</w:t>
            </w:r>
          </w:p>
        </w:tc>
        <w:tc>
          <w:tcPr>
            <w:tcW w:w="750" w:type="dxa"/>
          </w:tcPr>
          <w:p>
            <w:pPr>
              <w:pStyle w:val="TableParagraph"/>
              <w:spacing w:line="272" w:lineRule="exact"/>
              <w:ind w:left="9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2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3" w:type="dxa"/>
            <w:gridSpan w:val="11"/>
          </w:tcPr>
          <w:p>
            <w:pPr>
              <w:pStyle w:val="TableParagraph"/>
              <w:spacing w:line="342" w:lineRule="exact" w:before="14"/>
              <w:ind w:left="113" w:right="3937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Correct</w:t>
            </w:r>
            <w:r>
              <w:rPr>
                <w:rFonts w:ascii="Cambria Math"/>
                <w:spacing w:val="-3"/>
                <w:sz w:val="24"/>
              </w:rPr>
              <w:t> </w:t>
            </w:r>
            <w:r>
              <w:rPr>
                <w:rFonts w:ascii="Cambria Math"/>
                <w:sz w:val="24"/>
              </w:rPr>
              <w:t>sequence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A,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C,</w:t>
            </w:r>
            <w:r>
              <w:rPr>
                <w:rFonts w:ascii="Cambria Math"/>
                <w:spacing w:val="-4"/>
                <w:sz w:val="24"/>
              </w:rPr>
              <w:t> </w:t>
            </w:r>
            <w:r>
              <w:rPr>
                <w:rFonts w:ascii="Cambria Math"/>
                <w:sz w:val="24"/>
              </w:rPr>
              <w:t>F,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D,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G</w:t>
            </w:r>
            <w:r>
              <w:rPr>
                <w:rFonts w:ascii="Cambria Math"/>
                <w:spacing w:val="-50"/>
                <w:sz w:val="24"/>
              </w:rPr>
              <w:t> </w:t>
            </w:r>
            <w:r>
              <w:rPr>
                <w:rFonts w:ascii="Cambria Math"/>
                <w:sz w:val="24"/>
              </w:rPr>
              <w:t>Correct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total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=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</w:p>
        </w:tc>
        <w:tc>
          <w:tcPr>
            <w:tcW w:w="7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0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7(a)</w:t>
            </w:r>
          </w:p>
        </w:tc>
        <w:tc>
          <w:tcPr>
            <w:tcW w:w="7023" w:type="dxa"/>
            <w:gridSpan w:val="11"/>
          </w:tcPr>
          <w:p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 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 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maximum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five.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container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removed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according to the last-in first-out (LIFO) / first-in last-out (FILO)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principle.</w:t>
            </w:r>
          </w:p>
          <w:p>
            <w:pPr>
              <w:pStyle w:val="TableParagraph"/>
              <w:ind w:left="113" w:right="18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removed from the stack 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top</w:t>
            </w:r>
          </w:p>
          <w:p>
            <w:pPr>
              <w:pStyle w:val="TableParagraph"/>
              <w:ind w:left="113" w:right="116"/>
              <w:rPr>
                <w:sz w:val="24"/>
              </w:rPr>
            </w:pPr>
            <w:r>
              <w:rPr>
                <w:sz w:val="24"/>
              </w:rPr>
              <w:t>push adds an item to the top of the stack, pop removes the item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top.</w:t>
            </w:r>
          </w:p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stack 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 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recursive 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structure.</w:t>
            </w:r>
          </w:p>
          <w:p>
            <w:pPr>
              <w:pStyle w:val="TableParagraph"/>
              <w:ind w:left="113" w:right="183"/>
              <w:rPr>
                <w:sz w:val="24"/>
              </w:rPr>
            </w:pPr>
            <w:r>
              <w:rPr>
                <w:sz w:val="24"/>
              </w:rPr>
              <w:t>A stack is either empty or it consists of a top and the rest which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is a stack</w:t>
            </w:r>
          </w:p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Underflow occurs when an attempt is made to pop an empty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overflow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occurs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attempt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full</w:t>
            </w:r>
          </w:p>
          <w:p>
            <w:pPr>
              <w:pStyle w:val="TableParagraph"/>
              <w:spacing w:line="259" w:lineRule="exact"/>
              <w:ind w:left="113"/>
              <w:rPr>
                <w:sz w:val="24"/>
              </w:rPr>
            </w:pPr>
            <w:r>
              <w:rPr>
                <w:sz w:val="24"/>
              </w:rPr>
              <w:t>stack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spacing w:before="58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12" w:type="dxa"/>
          </w:tcPr>
          <w:p>
            <w:pPr>
              <w:pStyle w:val="TableParagraph"/>
              <w:spacing w:before="58"/>
              <w:ind w:right="11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</w:tr>
    </w:tbl>
    <w:p>
      <w:pPr>
        <w:spacing w:after="0"/>
        <w:jc w:val="right"/>
        <w:rPr>
          <w:sz w:val="22"/>
        </w:rPr>
        <w:sectPr>
          <w:pgSz w:w="11910" w:h="16840"/>
          <w:pgMar w:header="0" w:footer="563" w:top="960" w:bottom="760" w:left="620" w:right="660"/>
        </w:sect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7014"/>
        <w:gridCol w:w="745"/>
        <w:gridCol w:w="851"/>
        <w:gridCol w:w="708"/>
      </w:tblGrid>
      <w:tr>
        <w:trPr>
          <w:trHeight w:val="372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</w:t>
            </w:r>
          </w:p>
        </w:tc>
        <w:tc>
          <w:tcPr>
            <w:tcW w:w="7014" w:type="dxa"/>
          </w:tcPr>
          <w:p>
            <w:pPr>
              <w:pStyle w:val="TableParagraph"/>
              <w:spacing w:before="58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right="10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right="1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2650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7(b)</w:t>
            </w:r>
          </w:p>
        </w:tc>
        <w:tc>
          <w:tcPr>
            <w:tcW w:w="7014" w:type="dxa"/>
          </w:tcPr>
          <w:p>
            <w:pPr>
              <w:pStyle w:val="TableParagraph"/>
              <w:spacing w:line="250" w:lineRule="exact"/>
              <w:ind w:left="113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833" w:right="1548" w:hanging="72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If stackPointer &lt; stackMaximum then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stackPointer = stackPointer + 1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stackArray(stackPointer)</w:t>
            </w:r>
            <w:r>
              <w:rPr>
                <w:rFonts w:ascii="Courier New"/>
                <w:spacing w:val="-9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9"/>
                <w:sz w:val="22"/>
              </w:rPr>
              <w:t> </w:t>
            </w:r>
            <w:r>
              <w:rPr>
                <w:rFonts w:ascii="Courier New"/>
                <w:sz w:val="22"/>
              </w:rPr>
              <w:t>dataItem</w:t>
            </w:r>
          </w:p>
          <w:p>
            <w:pPr>
              <w:pStyle w:val="TableParagraph"/>
              <w:ind w:left="11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Else</w:t>
            </w:r>
          </w:p>
          <w:p>
            <w:pPr>
              <w:pStyle w:val="TableParagraph"/>
              <w:ind w:left="113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Msg”Stack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is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full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–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your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data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has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not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been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saved”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113" w:right="447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Adjust stack pointer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Suitable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output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message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spacing w:before="1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0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57"/>
              <w:ind w:left="490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1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7(c)</w:t>
            </w:r>
          </w:p>
        </w:tc>
        <w:tc>
          <w:tcPr>
            <w:tcW w:w="7014" w:type="dxa"/>
          </w:tcPr>
          <w:p>
            <w:pPr>
              <w:pStyle w:val="TableParagraph"/>
              <w:spacing w:line="250" w:lineRule="exact"/>
              <w:ind w:left="113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If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stackPointer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&gt;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then</w:t>
            </w:r>
          </w:p>
          <w:p>
            <w:pPr>
              <w:pStyle w:val="TableParagraph"/>
              <w:ind w:left="833" w:right="153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dataItem = stackArray(stackPointer)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stackPointer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stackPointer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-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1</w:t>
            </w:r>
          </w:p>
          <w:p>
            <w:pPr>
              <w:pStyle w:val="TableParagraph"/>
              <w:spacing w:line="249" w:lineRule="exact"/>
              <w:ind w:left="11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Else</w:t>
            </w:r>
          </w:p>
          <w:p>
            <w:pPr>
              <w:pStyle w:val="TableParagraph"/>
              <w:spacing w:before="1"/>
              <w:ind w:left="113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Msg”Stack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is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empty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–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no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data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can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be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retrieved”</w:t>
            </w:r>
          </w:p>
          <w:p>
            <w:pPr>
              <w:pStyle w:val="TableParagraph"/>
              <w:spacing w:line="350" w:lineRule="atLeast" w:before="195"/>
              <w:ind w:left="113" w:right="447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Adjust stack pointer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Suitable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output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message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1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2" w:hRule="atLeast"/>
        </w:trPr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7014" w:type="dxa"/>
            <w:vMerge w:val="restart"/>
          </w:tcPr>
          <w:p>
            <w:pPr>
              <w:pStyle w:val="TableParagraph"/>
              <w:spacing w:before="57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five.</w:t>
            </w:r>
          </w:p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spacing w:before="60"/>
              <w:ind w:left="113"/>
              <w:rPr>
                <w:sz w:val="22"/>
              </w:rPr>
            </w:pPr>
            <w:r>
              <w:rPr>
                <w:sz w:val="22"/>
              </w:rPr>
              <w:t>&lt;letter&gt;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A|B|C.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.Y|Z</w:t>
            </w:r>
          </w:p>
          <w:p>
            <w:pPr>
              <w:pStyle w:val="TableParagraph"/>
              <w:spacing w:before="60"/>
              <w:ind w:left="174"/>
              <w:rPr>
                <w:sz w:val="22"/>
              </w:rPr>
            </w:pPr>
            <w:r>
              <w:rPr>
                <w:sz w:val="22"/>
              </w:rPr>
              <w:t>&lt;digit&gt;::=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0|1|2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.8|9</w:t>
            </w:r>
          </w:p>
          <w:p>
            <w:pPr>
              <w:pStyle w:val="TableParagraph"/>
              <w:spacing w:before="59"/>
              <w:ind w:left="113"/>
              <w:rPr>
                <w:sz w:val="22"/>
              </w:rPr>
            </w:pPr>
            <w:r>
              <w:rPr>
                <w:sz w:val="22"/>
              </w:rPr>
              <w:t>&lt;Sletter&gt;::=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A|B..G|H</w:t>
            </w:r>
          </w:p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definition</w:t>
            </w:r>
          </w:p>
          <w:p>
            <w:pPr>
              <w:pStyle w:val="TableParagraph"/>
              <w:spacing w:before="60"/>
              <w:ind w:left="113"/>
              <w:rPr>
                <w:sz w:val="22"/>
              </w:rPr>
            </w:pPr>
            <w:r>
              <w:rPr>
                <w:sz w:val="22"/>
              </w:rPr>
              <w:t>&lt;Number&gt;::=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&lt;digit&gt;&lt;digit&gt;</w:t>
            </w:r>
          </w:p>
          <w:p>
            <w:pPr>
              <w:pStyle w:val="TableParagraph"/>
              <w:spacing w:before="60"/>
              <w:ind w:left="113"/>
              <w:rPr>
                <w:sz w:val="22"/>
              </w:rPr>
            </w:pPr>
            <w:r>
              <w:rPr>
                <w:sz w:val="22"/>
              </w:rPr>
              <w:t>&lt;ShelfNumber&gt;::=&lt;digit&gt;|&lt;digit&gt;&lt;digit&gt;|&lt;digit&gt;&lt;digit&gt;&lt;digit&gt;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setup</w:t>
            </w: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&lt;Man&gt;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letter&gt;&lt;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letter&gt;|&lt;letter&gt;&lt;Man&gt;</w:t>
            </w:r>
          </w:p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sz w:val="22"/>
              </w:rPr>
              <w:t>&lt;Shelf&gt;::=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&lt;Sletter&gt;&lt;ShelfNumber&gt;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&lt;Code&gt;::=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&lt;Man&gt;_&lt;Number&gt;&lt;Shelf&gt;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310" w:lineRule="atLeast"/>
              <w:ind w:left="113" w:right="892"/>
              <w:rPr>
                <w:sz w:val="22"/>
              </w:rPr>
            </w:pPr>
            <w:r>
              <w:rPr>
                <w:sz w:val="22"/>
              </w:rPr>
              <w:t>Answer not correct if BNF notation not used correctly.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Alternative solutions must involve recursion (x2) for full marks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_ for 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marks.</w:t>
            </w: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57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57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242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9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5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5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81" w:hRule="atLeast"/>
        </w:trPr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before="21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24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9(a)</w:t>
            </w:r>
          </w:p>
        </w:tc>
        <w:tc>
          <w:tcPr>
            <w:tcW w:w="7014" w:type="dxa"/>
          </w:tcPr>
          <w:p>
            <w:pPr>
              <w:pStyle w:val="TableParagraph"/>
              <w:ind w:left="113" w:right="142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construct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determine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to be processed next.</w:t>
            </w:r>
          </w:p>
          <w:p>
            <w:pPr>
              <w:pStyle w:val="TableParagraph"/>
              <w:ind w:left="113" w:right="438"/>
              <w:rPr>
                <w:sz w:val="22"/>
              </w:rPr>
            </w:pPr>
            <w:r>
              <w:rPr>
                <w:sz w:val="22"/>
              </w:rPr>
              <w:t>If the condition is true then action 1 will be carried out.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condition is false then action 2 will be carried out. Accept a correct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example.</w:t>
            </w:r>
          </w:p>
        </w:tc>
        <w:tc>
          <w:tcPr>
            <w:tcW w:w="745" w:type="dxa"/>
          </w:tcPr>
          <w:p>
            <w:pPr>
              <w:pStyle w:val="TableParagraph"/>
              <w:spacing w:line="250" w:lineRule="exact"/>
              <w:ind w:left="47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57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57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325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9(b)</w:t>
            </w:r>
          </w:p>
        </w:tc>
        <w:tc>
          <w:tcPr>
            <w:tcW w:w="7014" w:type="dxa"/>
          </w:tcPr>
          <w:p>
            <w:pPr>
              <w:pStyle w:val="TableParagraph"/>
              <w:ind w:left="113" w:right="619"/>
              <w:jc w:val="both"/>
              <w:rPr>
                <w:sz w:val="22"/>
              </w:rPr>
            </w:pPr>
            <w:r>
              <w:rPr>
                <w:sz w:val="22"/>
              </w:rPr>
              <w:t>Nesting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another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construct.</w:t>
            </w:r>
          </w:p>
          <w:p>
            <w:pPr>
              <w:pStyle w:val="TableParagraph"/>
              <w:ind w:left="113" w:right="198"/>
              <w:jc w:val="both"/>
              <w:rPr>
                <w:sz w:val="22"/>
              </w:rPr>
            </w:pPr>
            <w:r>
              <w:rPr>
                <w:sz w:val="22"/>
              </w:rPr>
              <w:t>If a logical condition is true, action 1 is carried out and then a second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selection condition will govern whether action 3 or action 4 should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executed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next. Accept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 example.</w:t>
            </w:r>
          </w:p>
        </w:tc>
        <w:tc>
          <w:tcPr>
            <w:tcW w:w="745" w:type="dxa"/>
          </w:tcPr>
          <w:p>
            <w:pPr>
              <w:pStyle w:val="TableParagraph"/>
              <w:spacing w:line="250" w:lineRule="exact"/>
              <w:ind w:left="47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05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3" w:top="960" w:bottom="760" w:left="620" w:right="660"/>
        </w:sect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7014"/>
        <w:gridCol w:w="745"/>
        <w:gridCol w:w="851"/>
        <w:gridCol w:w="708"/>
      </w:tblGrid>
      <w:tr>
        <w:trPr>
          <w:trHeight w:val="372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</w:t>
            </w:r>
          </w:p>
        </w:tc>
        <w:tc>
          <w:tcPr>
            <w:tcW w:w="7014" w:type="dxa"/>
          </w:tcPr>
          <w:p>
            <w:pPr>
              <w:pStyle w:val="TableParagraph"/>
              <w:spacing w:before="58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right="1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4421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014" w:type="dxa"/>
          </w:tcPr>
          <w:p>
            <w:pPr>
              <w:pStyle w:val="TableParagraph"/>
              <w:ind w:left="113" w:right="3217"/>
              <w:rPr>
                <w:rFonts w:ascii="Courier New"/>
                <w:sz w:val="24"/>
              </w:rPr>
            </w:pPr>
            <w:r>
              <w:rPr>
                <w:rFonts w:ascii="Cambria"/>
                <w:b/>
                <w:sz w:val="24"/>
              </w:rPr>
              <w:t>Indicative algorithm</w:t>
            </w:r>
            <w:r>
              <w:rPr>
                <w:rFonts w:ascii="Cambria"/>
                <w:b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 is real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threshold is real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upperEarnings is real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lowerRate is integer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upperRate is integer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noEmployees is integer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arrayEmployees()</w:t>
            </w:r>
            <w:r>
              <w:rPr>
                <w:rFonts w:ascii="Courier New"/>
                <w:spacing w:val="-11"/>
                <w:sz w:val="24"/>
              </w:rPr>
              <w:t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10"/>
                <w:sz w:val="24"/>
              </w:rPr>
              <w:t> </w:t>
            </w:r>
            <w:r>
              <w:rPr>
                <w:rFonts w:ascii="Courier New"/>
                <w:sz w:val="24"/>
              </w:rPr>
              <w:t>real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NI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real</w:t>
            </w:r>
          </w:p>
          <w:p>
            <w:pPr>
              <w:pStyle w:val="TableParagraph"/>
              <w:spacing w:before="5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flag</w:t>
            </w:r>
            <w:r>
              <w:rPr>
                <w:rFonts w:ascii="Courier New"/>
                <w:spacing w:val="-6"/>
                <w:sz w:val="24"/>
              </w:rPr>
              <w:t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5"/>
                <w:sz w:val="24"/>
              </w:rPr>
              <w:t> </w:t>
            </w:r>
            <w:r>
              <w:rPr>
                <w:rFonts w:ascii="Courier New"/>
                <w:sz w:val="24"/>
              </w:rPr>
              <w:t>Boolean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72" w:lineRule="exact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set</w:t>
            </w:r>
            <w:r>
              <w:rPr>
                <w:rFonts w:ascii="Courier New"/>
                <w:spacing w:val="-6"/>
                <w:sz w:val="24"/>
              </w:rPr>
              <w:t> </w:t>
            </w:r>
            <w:r>
              <w:rPr>
                <w:rFonts w:ascii="Courier New"/>
                <w:sz w:val="24"/>
              </w:rPr>
              <w:t>threshold</w:t>
            </w:r>
            <w:r>
              <w:rPr>
                <w:rFonts w:ascii="Courier New"/>
                <w:spacing w:val="-5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6"/>
                <w:sz w:val="24"/>
              </w:rPr>
              <w:t> </w:t>
            </w:r>
            <w:r>
              <w:rPr>
                <w:rFonts w:ascii="Courier New"/>
                <w:sz w:val="24"/>
              </w:rPr>
              <w:t>671.00</w:t>
            </w:r>
          </w:p>
          <w:p>
            <w:pPr>
              <w:pStyle w:val="TableParagraph"/>
              <w:ind w:left="113" w:right="26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set</w:t>
            </w:r>
            <w:r>
              <w:rPr>
                <w:rFonts w:ascii="Courier New"/>
                <w:spacing w:val="-8"/>
                <w:sz w:val="24"/>
              </w:rPr>
              <w:t> </w:t>
            </w:r>
            <w:r>
              <w:rPr>
                <w:rFonts w:ascii="Courier New"/>
                <w:sz w:val="24"/>
              </w:rPr>
              <w:t>upperEarnings</w:t>
            </w:r>
            <w:r>
              <w:rPr>
                <w:rFonts w:ascii="Courier New"/>
                <w:spacing w:val="-8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7"/>
                <w:sz w:val="24"/>
              </w:rPr>
              <w:t> </w:t>
            </w:r>
            <w:r>
              <w:rPr>
                <w:rFonts w:ascii="Courier New"/>
                <w:sz w:val="24"/>
              </w:rPr>
              <w:t>3583.00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set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lowerRate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12</w:t>
            </w:r>
          </w:p>
          <w:p>
            <w:pPr>
              <w:pStyle w:val="TableParagraph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set</w:t>
            </w:r>
            <w:r>
              <w:rPr>
                <w:rFonts w:ascii="Courier New"/>
                <w:spacing w:val="-5"/>
                <w:sz w:val="24"/>
              </w:rPr>
              <w:t> </w:t>
            </w:r>
            <w:r>
              <w:rPr>
                <w:rFonts w:ascii="Courier New"/>
                <w:sz w:val="24"/>
              </w:rPr>
              <w:t>upperRate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2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113" w:right="154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output</w:t>
            </w:r>
            <w:r>
              <w:rPr>
                <w:rFonts w:ascii="Courier New"/>
                <w:spacing w:val="-8"/>
                <w:sz w:val="24"/>
              </w:rPr>
              <w:t> </w:t>
            </w:r>
            <w:r>
              <w:rPr>
                <w:rFonts w:ascii="Courier New"/>
                <w:sz w:val="24"/>
              </w:rPr>
              <w:t>"enter</w:t>
            </w:r>
            <w:r>
              <w:rPr>
                <w:rFonts w:ascii="Courier New"/>
                <w:spacing w:val="-7"/>
                <w:sz w:val="24"/>
              </w:rPr>
              <w:t> </w:t>
            </w:r>
            <w:r>
              <w:rPr>
                <w:rFonts w:ascii="Courier New"/>
                <w:sz w:val="24"/>
              </w:rPr>
              <w:t>number</w:t>
            </w:r>
            <w:r>
              <w:rPr>
                <w:rFonts w:ascii="Courier New"/>
                <w:spacing w:val="-7"/>
                <w:sz w:val="24"/>
              </w:rPr>
              <w:t> </w:t>
            </w: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7"/>
                <w:sz w:val="24"/>
              </w:rPr>
              <w:t> </w:t>
            </w:r>
            <w:r>
              <w:rPr>
                <w:rFonts w:ascii="Courier New"/>
                <w:sz w:val="24"/>
              </w:rPr>
              <w:t>employees"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input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noEmployees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i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noEmployees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833" w:right="1610" w:hanging="7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10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monthlyPay(i)</w:t>
            </w:r>
            <w:r>
              <w:rPr>
                <w:rFonts w:ascii="Courier New"/>
                <w:spacing w:val="-9"/>
                <w:sz w:val="24"/>
              </w:rPr>
              <w:t> </w:t>
            </w:r>
            <w:r>
              <w:rPr>
                <w:rFonts w:ascii="Courier New"/>
                <w:sz w:val="24"/>
              </w:rPr>
              <w:t>&lt;threshold</w:t>
            </w:r>
            <w:r>
              <w:rPr>
                <w:rFonts w:ascii="Courier New"/>
                <w:spacing w:val="-9"/>
                <w:sz w:val="24"/>
              </w:rPr>
              <w:t> </w:t>
            </w:r>
            <w:r>
              <w:rPr>
                <w:rFonts w:ascii="Courier New"/>
                <w:sz w:val="24"/>
              </w:rPr>
              <w:t>then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NI(i)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0.0</w:t>
            </w:r>
          </w:p>
          <w:p>
            <w:pPr>
              <w:pStyle w:val="TableParagraph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end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if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9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monthlypay(i)&gt;</w:t>
            </w:r>
            <w:r>
              <w:rPr>
                <w:rFonts w:ascii="Courier New"/>
                <w:spacing w:val="-7"/>
                <w:sz w:val="24"/>
              </w:rPr>
              <w:t> </w:t>
            </w:r>
            <w:r>
              <w:rPr>
                <w:rFonts w:ascii="Courier New"/>
                <w:sz w:val="24"/>
              </w:rPr>
              <w:t>threshold</w:t>
            </w:r>
            <w:r>
              <w:rPr>
                <w:rFonts w:ascii="Courier New"/>
                <w:spacing w:val="-9"/>
                <w:sz w:val="24"/>
              </w:rPr>
              <w:t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8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</w:t>
            </w:r>
          </w:p>
          <w:p>
            <w:pPr>
              <w:pStyle w:val="TableParagraph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&lt;=upperEarnings</w:t>
            </w:r>
            <w:r>
              <w:rPr>
                <w:rFonts w:ascii="Courier New"/>
                <w:spacing w:val="-13"/>
                <w:sz w:val="24"/>
              </w:rPr>
              <w:t> </w:t>
            </w:r>
            <w:r>
              <w:rPr>
                <w:rFonts w:ascii="Courier New"/>
                <w:sz w:val="24"/>
              </w:rPr>
              <w:t>then</w:t>
            </w:r>
          </w:p>
          <w:p>
            <w:pPr>
              <w:pStyle w:val="TableParagraph"/>
              <w:spacing w:before="1"/>
              <w:ind w:left="113" w:right="1254" w:firstLine="72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NI(i) = (monthlyPay – threshold) *</w:t>
            </w:r>
            <w:r>
              <w:rPr>
                <w:rFonts w:ascii="Courier New" w:hAnsi="Courier New"/>
                <w:spacing w:val="-143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lowerRate</w:t>
            </w:r>
          </w:p>
          <w:p>
            <w:pPr>
              <w:pStyle w:val="TableParagraph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end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if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72" w:lineRule="exact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8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monthlyPay(i)</w:t>
            </w:r>
            <w:r>
              <w:rPr>
                <w:rFonts w:ascii="Courier New"/>
                <w:spacing w:val="-7"/>
                <w:sz w:val="24"/>
              </w:rPr>
              <w:t> </w:t>
            </w:r>
            <w:r>
              <w:rPr>
                <w:rFonts w:ascii="Courier New"/>
                <w:sz w:val="24"/>
              </w:rPr>
              <w:t>&gt;</w:t>
            </w:r>
            <w:r>
              <w:rPr>
                <w:rFonts w:ascii="Courier New"/>
                <w:spacing w:val="-8"/>
                <w:sz w:val="24"/>
              </w:rPr>
              <w:t> </w:t>
            </w:r>
            <w:r>
              <w:rPr>
                <w:rFonts w:ascii="Courier New"/>
                <w:sz w:val="24"/>
              </w:rPr>
              <w:t>upperEarnings</w:t>
            </w:r>
            <w:r>
              <w:rPr>
                <w:rFonts w:ascii="Courier New"/>
                <w:spacing w:val="-7"/>
                <w:sz w:val="24"/>
              </w:rPr>
              <w:t> </w:t>
            </w:r>
            <w:r>
              <w:rPr>
                <w:rFonts w:ascii="Courier New"/>
                <w:sz w:val="24"/>
              </w:rPr>
              <w:t>then</w:t>
            </w:r>
          </w:p>
          <w:p>
            <w:pPr>
              <w:pStyle w:val="TableParagraph"/>
              <w:ind w:left="113" w:right="678" w:firstLine="7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NI(i) = ((upperEarnings - threshold) *</w:t>
            </w:r>
            <w:r>
              <w:rPr>
                <w:rFonts w:ascii="Courier New"/>
                <w:spacing w:val="-143"/>
                <w:sz w:val="24"/>
              </w:rPr>
              <w:t> </w:t>
            </w:r>
            <w:r>
              <w:rPr>
                <w:rFonts w:ascii="Courier New"/>
                <w:sz w:val="24"/>
              </w:rPr>
              <w:t>lowerRate) + ((monthlyPay)-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upperEarnings))*upperRate</w:t>
            </w:r>
          </w:p>
          <w:p>
            <w:pPr>
              <w:pStyle w:val="TableParagraph"/>
              <w:ind w:left="113" w:right="587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end if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next</w:t>
            </w:r>
            <w:r>
              <w:rPr>
                <w:rFonts w:ascii="Courier New"/>
                <w:spacing w:val="-16"/>
                <w:sz w:val="24"/>
              </w:rPr>
              <w:t> </w:t>
            </w:r>
            <w:r>
              <w:rPr>
                <w:rFonts w:ascii="Courier New"/>
                <w:sz w:val="24"/>
              </w:rPr>
              <w:t>if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72" w:lineRule="exact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set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flag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false</w:t>
            </w:r>
          </w:p>
          <w:p>
            <w:pPr>
              <w:pStyle w:val="TableParagraph"/>
              <w:ind w:left="833" w:right="2424" w:hanging="7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 i = 1 to noEmployees</w:t>
            </w:r>
            <w:r>
              <w:rPr>
                <w:rFonts w:ascii="Courier New"/>
                <w:spacing w:val="2"/>
                <w:sz w:val="24"/>
              </w:rPr>
              <w:t> </w:t>
            </w:r>
            <w:r>
              <w:rPr>
                <w:rFonts w:ascii="Courier New"/>
                <w:sz w:val="24"/>
              </w:rPr>
              <w:t>- 1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for j = i+1 to noEmployees</w:t>
            </w:r>
            <w:r>
              <w:rPr>
                <w:rFonts w:ascii="Courier New"/>
                <w:spacing w:val="-143"/>
                <w:sz w:val="24"/>
              </w:rPr>
              <w:t> </w:t>
            </w:r>
            <w:r>
              <w:rPr>
                <w:rFonts w:ascii="Courier New"/>
                <w:sz w:val="24"/>
              </w:rPr>
              <w:t>set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flag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false</w:t>
            </w:r>
          </w:p>
          <w:p>
            <w:pPr>
              <w:pStyle w:val="TableParagraph"/>
              <w:ind w:left="2273" w:right="142" w:hanging="7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15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monthlyPay(i)&lt;monthlyPay(j)</w:t>
            </w:r>
            <w:r>
              <w:rPr>
                <w:rFonts w:ascii="Courier New"/>
                <w:spacing w:val="-15"/>
                <w:sz w:val="24"/>
              </w:rPr>
              <w:t> </w:t>
            </w:r>
            <w:r>
              <w:rPr>
                <w:rFonts w:ascii="Courier New"/>
                <w:sz w:val="24"/>
              </w:rPr>
              <w:t>then</w:t>
            </w:r>
            <w:r>
              <w:rPr>
                <w:rFonts w:ascii="Courier New"/>
                <w:spacing w:val="-141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monthlyPay(i)= temp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monthlyPay(j) = monthlyPay(i)</w:t>
            </w:r>
            <w:r>
              <w:rPr>
                <w:rFonts w:ascii="Courier New"/>
                <w:spacing w:val="1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monthlyPay(i)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temp</w:t>
            </w:r>
          </w:p>
          <w:p>
            <w:pPr>
              <w:pStyle w:val="TableParagraph"/>
              <w:ind w:left="1553" w:right="3126" w:firstLine="7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flag = true</w:t>
            </w:r>
            <w:r>
              <w:rPr>
                <w:rFonts w:ascii="Courier New"/>
                <w:spacing w:val="-143"/>
                <w:sz w:val="24"/>
              </w:rPr>
              <w:t> </w:t>
            </w:r>
            <w:r>
              <w:rPr>
                <w:rFonts w:ascii="Courier New"/>
                <w:sz w:val="24"/>
              </w:rPr>
              <w:t>endif</w:t>
            </w:r>
          </w:p>
          <w:p>
            <w:pPr>
              <w:pStyle w:val="TableParagraph"/>
              <w:ind w:left="83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next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j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13" w:right="966" w:firstLine="7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 flag = false then i = noEmployees</w:t>
            </w:r>
            <w:r>
              <w:rPr>
                <w:rFonts w:ascii="Courier New"/>
                <w:spacing w:val="-143"/>
                <w:sz w:val="24"/>
              </w:rPr>
              <w:t> </w:t>
            </w:r>
            <w:r>
              <w:rPr>
                <w:rFonts w:ascii="Courier New"/>
                <w:sz w:val="24"/>
              </w:rPr>
              <w:t>next</w:t>
            </w:r>
            <w:r>
              <w:rPr>
                <w:rFonts w:ascii="Courier New"/>
                <w:spacing w:val="-2"/>
                <w:sz w:val="24"/>
              </w:rPr>
              <w:t> </w:t>
            </w:r>
            <w:r>
              <w:rPr>
                <w:rFonts w:ascii="Courier New"/>
                <w:sz w:val="24"/>
              </w:rPr>
              <w:t>i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57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708" w:type="dxa"/>
          </w:tcPr>
          <w:p>
            <w:pPr>
              <w:pStyle w:val="TableParagraph"/>
              <w:spacing w:before="57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</w:tr>
    </w:tbl>
    <w:p>
      <w:pPr>
        <w:spacing w:after="0"/>
        <w:jc w:val="right"/>
        <w:rPr>
          <w:sz w:val="22"/>
        </w:rPr>
        <w:sectPr>
          <w:pgSz w:w="11910" w:h="16840"/>
          <w:pgMar w:header="0" w:footer="563" w:top="960" w:bottom="760" w:left="620" w:right="660"/>
        </w:sect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3282"/>
        <w:gridCol w:w="1081"/>
        <w:gridCol w:w="2653"/>
        <w:gridCol w:w="745"/>
        <w:gridCol w:w="851"/>
        <w:gridCol w:w="708"/>
      </w:tblGrid>
      <w:tr>
        <w:trPr>
          <w:trHeight w:val="372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</w:t>
            </w:r>
          </w:p>
        </w:tc>
        <w:tc>
          <w:tcPr>
            <w:tcW w:w="7016" w:type="dxa"/>
            <w:gridSpan w:val="3"/>
          </w:tcPr>
          <w:p>
            <w:pPr>
              <w:pStyle w:val="TableParagraph"/>
              <w:spacing w:before="58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right="108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0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right="10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272" w:hRule="atLeast"/>
        </w:trPr>
        <w:tc>
          <w:tcPr>
            <w:tcW w:w="103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6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47" w:lineRule="exact" w:before="5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i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pacing w:val="-4"/>
                <w:sz w:val="24"/>
              </w:rPr>
              <w:t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noEmployees</w:t>
            </w:r>
          </w:p>
        </w:tc>
        <w:tc>
          <w:tcPr>
            <w:tcW w:w="74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2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83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output</w:t>
            </w:r>
            <w:r>
              <w:rPr>
                <w:rFonts w:ascii="Courier New"/>
                <w:spacing w:val="-10"/>
                <w:sz w:val="24"/>
              </w:rPr>
              <w:t> </w:t>
            </w:r>
            <w:r>
              <w:rPr>
                <w:rFonts w:ascii="Courier New"/>
                <w:sz w:val="24"/>
              </w:rPr>
              <w:t>monthlyPay(i),</w:t>
            </w:r>
            <w:r>
              <w:rPr>
                <w:rFonts w:ascii="Courier New"/>
                <w:spacing w:val="-10"/>
                <w:sz w:val="24"/>
              </w:rPr>
              <w:t> </w:t>
            </w:r>
            <w:r>
              <w:rPr>
                <w:rFonts w:ascii="Courier New"/>
                <w:sz w:val="24"/>
              </w:rPr>
              <w:t>NI(i)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8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next</w:t>
            </w:r>
            <w:r>
              <w:rPr>
                <w:rFonts w:ascii="Courier New"/>
                <w:spacing w:val="-3"/>
                <w:sz w:val="24"/>
              </w:rPr>
              <w:t> </w:t>
            </w:r>
            <w:r>
              <w:rPr>
                <w:rFonts w:ascii="Courier New"/>
                <w:sz w:val="24"/>
              </w:rPr>
              <w:t>i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31"/>
              <w:ind w:left="11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end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127"/>
              <w:ind w:left="113"/>
              <w:rPr>
                <w:sz w:val="24"/>
              </w:rPr>
            </w:pPr>
            <w:r>
              <w:rPr>
                <w:sz w:val="24"/>
              </w:rPr>
              <w:t>declarations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sensible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names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numeric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monthly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wages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 rates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calculation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less 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lower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rate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rate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ascending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1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flag in sort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10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21"/>
              <w:ind w:left="113"/>
              <w:rPr>
                <w:sz w:val="24"/>
              </w:rPr>
            </w:pP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output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4" w:hRule="atLeast"/>
        </w:trPr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11(a)</w:t>
            </w:r>
          </w:p>
        </w:tc>
        <w:tc>
          <w:tcPr>
            <w:tcW w:w="4363" w:type="dxa"/>
            <w:gridSpan w:val="2"/>
            <w:vMerge w:val="restart"/>
            <w:tcBorders>
              <w:bottom w:val="single" w:sz="4" w:space="0" w:color="497DBA"/>
              <w:right w:val="nil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right="42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Peugeot</w:t>
            </w:r>
          </w:p>
          <w:p>
            <w:pPr>
              <w:pStyle w:val="TableParagraph"/>
              <w:spacing w:before="125" w:after="34"/>
              <w:ind w:left="2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Ford</w:t>
            </w:r>
          </w:p>
          <w:p>
            <w:pPr>
              <w:pStyle w:val="TableParagraph"/>
              <w:tabs>
                <w:tab w:pos="2662" w:val="left" w:leader="none"/>
              </w:tabs>
              <w:ind w:left="16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029" cy="238029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29" cy="23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132681" cy="233362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81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1546" w:val="left" w:leader="none"/>
              </w:tabs>
              <w:spacing w:before="47" w:after="34"/>
              <w:ind w:left="19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position w:val="3"/>
                <w:sz w:val="20"/>
              </w:rPr>
              <w:t>BMW</w:t>
              <w:tab/>
            </w:r>
            <w:r>
              <w:rPr>
                <w:rFonts w:ascii="Cambria"/>
                <w:color w:val="FFFFFF"/>
                <w:sz w:val="20"/>
              </w:rPr>
              <w:t>Mercedes</w:t>
            </w:r>
          </w:p>
          <w:p>
            <w:pPr>
              <w:pStyle w:val="TableParagraph"/>
              <w:ind w:left="8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029" cy="238029"/>
                  <wp:effectExtent l="0" t="0" r="0" b="0"/>
                  <wp:docPr id="1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29" cy="23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7"/>
              <w:ind w:left="499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Audi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2"/>
              <w:ind w:left="113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node</w:t>
            </w:r>
          </w:p>
          <w:p>
            <w:pPr>
              <w:pStyle w:val="TableParagraph"/>
              <w:ind w:left="113" w:right="1245"/>
              <w:rPr>
                <w:sz w:val="20"/>
              </w:rPr>
            </w:pPr>
            <w:r>
              <w:rPr>
                <w:sz w:val="20"/>
              </w:rPr>
              <w:t>Correct level 1 and correct level 2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65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 w:after="62"/>
              <w:ind w:left="1012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Vauxhall</w:t>
            </w:r>
          </w:p>
          <w:p>
            <w:pPr>
              <w:pStyle w:val="TableParagraph"/>
              <w:ind w:left="8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029" cy="238029"/>
                  <wp:effectExtent l="0" t="0" r="0" b="0"/>
                  <wp:docPr id="1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29" cy="23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7" w:after="34"/>
              <w:ind w:left="331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Renault</w:t>
            </w:r>
          </w:p>
          <w:p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029" cy="238029"/>
                  <wp:effectExtent l="0" t="0" r="0" b="0"/>
                  <wp:docPr id="1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29" cy="23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7"/>
              <w:ind w:left="905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Toyota</w:t>
            </w: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57"/>
              <w:ind w:right="106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57"/>
              <w:ind w:right="10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398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3" w:type="dxa"/>
            <w:gridSpan w:val="2"/>
            <w:vMerge/>
            <w:tcBorders>
              <w:top w:val="nil"/>
              <w:bottom w:val="single" w:sz="4" w:space="0" w:color="497DBA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3" w:type="dxa"/>
            <w:gridSpan w:val="2"/>
            <w:vMerge/>
            <w:tcBorders>
              <w:top w:val="nil"/>
              <w:bottom w:val="single" w:sz="4" w:space="0" w:color="497DBA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right="10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2" w:hRule="atLeast"/>
        </w:trPr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3" w:type="dxa"/>
            <w:gridSpan w:val="2"/>
            <w:vMerge/>
            <w:tcBorders>
              <w:top w:val="nil"/>
              <w:bottom w:val="single" w:sz="4" w:space="0" w:color="497DBA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before="21"/>
              <w:ind w:right="10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2" w:hRule="atLeast"/>
        </w:trPr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11(b)</w:t>
            </w:r>
          </w:p>
        </w:tc>
        <w:tc>
          <w:tcPr>
            <w:tcW w:w="3282" w:type="dxa"/>
            <w:tcBorders>
              <w:bottom w:val="nil"/>
              <w:right w:val="single" w:sz="6" w:space="0" w:color="497DBA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172" w:lineRule="exact"/>
              <w:ind w:left="2920" w:right="-72"/>
              <w:rPr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233844" cy="109347"/>
                  <wp:effectExtent l="0" t="0" r="0" b="0"/>
                  <wp:docPr id="17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44" cy="10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1081" w:type="dxa"/>
            <w:tcBorders>
              <w:top w:val="single" w:sz="4" w:space="0" w:color="497DBA"/>
              <w:left w:val="single" w:sz="6" w:space="0" w:color="497DBA"/>
              <w:bottom w:val="single" w:sz="6" w:space="0" w:color="497DBA"/>
              <w:right w:val="nil"/>
            </w:tcBorders>
          </w:tcPr>
          <w:p>
            <w:pPr>
              <w:pStyle w:val="TableParagraph"/>
              <w:spacing w:before="118"/>
              <w:ind w:left="191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Peugeot</w:t>
            </w:r>
          </w:p>
        </w:tc>
        <w:tc>
          <w:tcPr>
            <w:tcW w:w="265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51" w:hRule="atLeast"/>
        </w:trPr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63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90" w:after="43"/>
              <w:ind w:left="76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Ford</w:t>
            </w:r>
          </w:p>
          <w:p>
            <w:pPr>
              <w:pStyle w:val="TableParagraph"/>
              <w:tabs>
                <w:tab w:pos="2902" w:val="left" w:leader="none"/>
              </w:tabs>
              <w:ind w:left="18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4" cy="238125"/>
                  <wp:effectExtent l="0" t="0" r="0" b="0"/>
                  <wp:docPr id="19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4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132681" cy="233362"/>
                  <wp:effectExtent l="0" t="0" r="0" b="0"/>
                  <wp:docPr id="2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81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2026" w:val="left" w:leader="none"/>
              </w:tabs>
              <w:spacing w:before="67" w:after="33"/>
              <w:ind w:left="67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BMW</w:t>
              <w:tab/>
              <w:t>Mercedes</w:t>
            </w:r>
          </w:p>
          <w:p>
            <w:pPr>
              <w:pStyle w:val="TableParagraph"/>
              <w:tabs>
                <w:tab w:pos="2747" w:val="left" w:leader="none"/>
              </w:tabs>
              <w:ind w:left="10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23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2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2645" w:val="left" w:leader="none"/>
              </w:tabs>
              <w:spacing w:before="76"/>
              <w:ind w:left="739"/>
              <w:rPr>
                <w:sz w:val="18"/>
              </w:rPr>
            </w:pPr>
            <w:r>
              <w:rPr>
                <w:rFonts w:ascii="Cambria"/>
                <w:color w:val="FFFFFF"/>
                <w:position w:val="-1"/>
                <w:sz w:val="20"/>
              </w:rPr>
              <w:t>Audi</w:t>
              <w:tab/>
            </w:r>
            <w:r>
              <w:rPr>
                <w:color w:val="FFFFFF"/>
                <w:sz w:val="18"/>
              </w:rPr>
              <w:t>Jaguar</w:t>
            </w:r>
          </w:p>
        </w:tc>
        <w:tc>
          <w:tcPr>
            <w:tcW w:w="265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8"/>
              <w:ind w:left="1192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Vauxhall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571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Renault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886" w:right="112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sz w:val="20"/>
              </w:rPr>
              <w:t>Toyota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8"/>
              <w:ind w:right="10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7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11(c)</w:t>
            </w:r>
          </w:p>
        </w:tc>
        <w:tc>
          <w:tcPr>
            <w:tcW w:w="7016" w:type="dxa"/>
            <w:gridSpan w:val="3"/>
          </w:tcPr>
          <w:p>
            <w:pPr>
              <w:pStyle w:val="TableParagraph"/>
              <w:spacing w:line="228" w:lineRule="exact"/>
              <w:ind w:left="11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Audi,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BMW,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Jaguar,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Mercedes, Ford,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Toyota,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Renault,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Vauxhall,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Peugeot</w:t>
            </w:r>
          </w:p>
          <w:p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1 mark for correct position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root,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 and 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nodes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right="10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61"/>
              <w:ind w:right="10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95.580704pt;margin-top:295.441681pt;width:311.850pt;height:113.85pt;mso-position-horizontal-relative:page;mso-position-vertical-relative:page;z-index:-17140224" coordorigin="1912,5909" coordsize="6237,2277">
            <v:shape style="position:absolute;left:4791;top:5908;width:1197;height:477" type="#_x0000_t75" stroked="false">
              <v:imagedata r:id="rId17" o:title=""/>
            </v:shape>
            <v:shape style="position:absolute;left:4850;top:5930;width:1080;height:360" type="#_x0000_t75" stroked="false">
              <v:imagedata r:id="rId18" o:title=""/>
            </v:shape>
            <v:rect style="position:absolute;left:4850;top:5930;width:1080;height:360" filled="false" stroked="true" strokeweight=".75pt" strokecolor="#497dba">
              <v:stroke dashstyle="solid"/>
            </v:rect>
            <v:shape style="position:absolute;left:3531;top:6268;width:1197;height:477" type="#_x0000_t75" stroked="false">
              <v:imagedata r:id="rId17" o:title=""/>
            </v:shape>
            <v:shape style="position:absolute;left:3590;top:6290;width:1080;height:360" type="#_x0000_t75" stroked="false">
              <v:imagedata r:id="rId19" o:title=""/>
            </v:shape>
            <v:rect style="position:absolute;left:3590;top:6290;width:1080;height:360" filled="false" stroked="true" strokeweight=".75pt" strokecolor="#497dba">
              <v:stroke dashstyle="solid"/>
            </v:rect>
            <v:shape style="position:absolute;left:4246;top:6058;width:677;height:507" type="#_x0000_t75" stroked="false">
              <v:imagedata r:id="rId20" o:title=""/>
            </v:shape>
            <v:shape style="position:absolute;left:4490;top:6092;width:369;height:210" type="#_x0000_t75" stroked="false">
              <v:imagedata r:id="rId21" o:title=""/>
            </v:shape>
            <v:shape style="position:absolute;left:2631;top:6960;width:1197;height:476" type="#_x0000_t75" stroked="false">
              <v:imagedata r:id="rId22" o:title=""/>
            </v:shape>
            <v:shape style="position:absolute;left:2690;top:6981;width:1080;height:360" type="#_x0000_t75" stroked="false">
              <v:imagedata r:id="rId18" o:title=""/>
            </v:shape>
            <v:rect style="position:absolute;left:2690;top:6981;width:1080;height:360" filled="false" stroked="true" strokeweight=".75pt" strokecolor="#497dba">
              <v:stroke dashstyle="solid"/>
            </v:rect>
            <v:shape style="position:absolute;left:3166;top:6602;width:682;height:683" type="#_x0000_t75" stroked="false">
              <v:imagedata r:id="rId23" o:title=""/>
            </v:shape>
            <v:shape style="position:absolute;left:6951;top:6240;width:1197;height:476" type="#_x0000_t75" stroked="false">
              <v:imagedata r:id="rId22" o:title=""/>
            </v:shape>
            <v:shape style="position:absolute;left:7010;top:6261;width:1080;height:360" type="#_x0000_t75" stroked="false">
              <v:imagedata r:id="rId19" o:title=""/>
            </v:shape>
            <v:rect style="position:absolute;left:7010;top:6261;width:1080;height:360" filled="false" stroked="true" strokeweight=".75pt" strokecolor="#497dba">
              <v:stroke dashstyle="solid"/>
            </v:rect>
            <v:shape style="position:absolute;left:5858;top:6057;width:1395;height:688" type="#_x0000_t75" stroked="false">
              <v:imagedata r:id="rId24" o:title=""/>
            </v:shape>
            <v:shape style="position:absolute;left:5923;top:6091;width:1087;height:417" coordorigin="5924,6091" coordsize="1087,417" path="m6896,6453l6822,6469,6815,6480,6817,6490,6819,6501,6830,6508,6980,6477,6966,6477,6896,6453xm6935,6445l6896,6453,6966,6477,6968,6471,6957,6471,6935,6445xm6876,6331l6868,6339,6859,6346,6858,6358,6909,6416,6979,6439,6966,6477,6980,6477,7010,6470,6888,6332,6876,6331xm6968,6438l6935,6445,6957,6471,6968,6438xm6977,6438l6968,6438,6957,6471,6968,6471,6979,6439,6977,6438xm5936,6091l5924,6129,6896,6453,6935,6445,6909,6416,5936,6091xm6909,6416l6935,6445,6968,6438,6977,6438,6909,6416xe" filled="true" fillcolor="#4f81bc" stroked="false">
              <v:path arrowok="t"/>
              <v:fill type="solid"/>
            </v:shape>
            <v:shape style="position:absolute;left:6231;top:6988;width:1197;height:477" type="#_x0000_t75" stroked="false">
              <v:imagedata r:id="rId25" o:title=""/>
            </v:shape>
            <v:shape style="position:absolute;left:6290;top:7010;width:1080;height:360" type="#_x0000_t75" stroked="false">
              <v:imagedata r:id="rId18" o:title=""/>
            </v:shape>
            <v:rect style="position:absolute;left:6290;top:7010;width:1080;height:360" filled="false" stroked="true" strokeweight=".75pt" strokecolor="#497dba">
              <v:stroke dashstyle="solid"/>
            </v:rect>
            <v:shape style="position:absolute;left:6766;top:6602;width:682;height:683" type="#_x0000_t75" stroked="false">
              <v:imagedata r:id="rId23" o:title=""/>
            </v:shape>
            <v:shape style="position:absolute;left:6771;top:7708;width:1197;height:477" type="#_x0000_t75" stroked="false">
              <v:imagedata r:id="rId25" o:title=""/>
            </v:shape>
            <v:shape style="position:absolute;left:6830;top:7730;width:1080;height:360" type="#_x0000_t75" stroked="false">
              <v:imagedata r:id="rId18" o:title=""/>
            </v:shape>
            <v:rect style="position:absolute;left:6830;top:7730;width:1080;height:360" filled="false" stroked="true" strokeweight=".75pt" strokecolor="#497dba">
              <v:stroke dashstyle="solid"/>
            </v:rect>
            <v:shape style="position:absolute;left:6931;top:7322;width:682;height:683" type="#_x0000_t75" stroked="false">
              <v:imagedata r:id="rId26" o:title=""/>
            </v:shape>
            <v:shape style="position:absolute;left:4071;top:6988;width:1377;height:477" type="#_x0000_t75" stroked="false">
              <v:imagedata r:id="rId27" o:title=""/>
            </v:shape>
            <v:shape style="position:absolute;left:4130;top:7010;width:1260;height:360" type="#_x0000_t75" stroked="false">
              <v:imagedata r:id="rId28" o:title=""/>
            </v:shape>
            <v:rect style="position:absolute;left:4130;top:7010;width:1260;height:360" filled="false" stroked="true" strokeweight=".75pt" strokecolor="#497dba">
              <v:stroke dashstyle="solid"/>
            </v:rect>
            <v:shape style="position:absolute;left:4407;top:6608;width:506;height:677" type="#_x0000_t75" stroked="false">
              <v:imagedata r:id="rId29" o:title=""/>
            </v:shape>
            <v:shape style="position:absolute;left:1911;top:7708;width:1197;height:477" type="#_x0000_t75" stroked="false">
              <v:imagedata r:id="rId25" o:title=""/>
            </v:shape>
            <v:shape style="position:absolute;left:1970;top:7730;width:1080;height:360" type="#_x0000_t75" stroked="false">
              <v:imagedata r:id="rId18" o:title=""/>
            </v:shape>
            <v:rect style="position:absolute;left:1970;top:7730;width:1080;height:360" filled="false" stroked="true" strokeweight=".75pt" strokecolor="#497dba">
              <v:stroke dashstyle="solid"/>
            </v:rect>
            <v:shape style="position:absolute;left:2446;top:7322;width:682;height:683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188.580704pt;margin-top:481.439972pt;width:122.85pt;height:42.7pt;mso-position-horizontal-relative:page;mso-position-vertical-relative:page;z-index:-17139712" coordorigin="3772,9629" coordsize="2457,854">
            <v:shape style="position:absolute;left:5031;top:9628;width:1197;height:476" type="#_x0000_t75" stroked="false">
              <v:imagedata r:id="rId30" o:title=""/>
            </v:shape>
            <v:shape style="position:absolute;left:5090;top:9650;width:1080;height:360" type="#_x0000_t75" stroked="false">
              <v:imagedata r:id="rId18" o:title=""/>
            </v:shape>
            <v:shape style="position:absolute;left:3771;top:10006;width:1197;height:476" type="#_x0000_t75" stroked="false">
              <v:imagedata r:id="rId30" o:title=""/>
            </v:shape>
            <v:shape style="position:absolute;left:3830;top:10028;width:1080;height:360" type="#_x0000_t75" stroked="false">
              <v:imagedata r:id="rId18" o:title=""/>
            </v:shape>
            <v:rect style="position:absolute;left:3830;top:10028;width:1080;height:360" filled="false" stroked="true" strokeweight=".75pt" strokecolor="#497dba">
              <v:stroke dashstyle="solid"/>
            </v:rect>
            <w10:wrap type="none"/>
          </v:group>
        </w:pict>
      </w:r>
      <w:r>
        <w:rPr/>
        <w:pict>
          <v:group style="position:absolute;margin-left:323.580719pt;margin-top:499.73999pt;width:92.85pt;height:96.4pt;mso-position-horizontal-relative:page;mso-position-vertical-relative:page;z-index:-17139200" coordorigin="6472,9995" coordsize="1857,1928">
            <v:shape style="position:absolute;left:7131;top:9994;width:1197;height:476" type="#_x0000_t75" stroked="false">
              <v:imagedata r:id="rId30" o:title=""/>
            </v:shape>
            <v:shape style="position:absolute;left:7190;top:10016;width:1080;height:360" type="#_x0000_t75" stroked="false">
              <v:imagedata r:id="rId18" o:title=""/>
            </v:shape>
            <v:rect style="position:absolute;left:7190;top:10016;width:1080;height:360" filled="false" stroked="true" strokeweight=".75pt" strokecolor="#497dba">
              <v:stroke dashstyle="solid"/>
            </v:rect>
            <v:shape style="position:absolute;left:6471;top:10737;width:1197;height:477" type="#_x0000_t75" stroked="false">
              <v:imagedata r:id="rId31" o:title=""/>
            </v:shape>
            <v:shape style="position:absolute;left:6530;top:10759;width:1080;height:360" type="#_x0000_t75" stroked="false">
              <v:imagedata r:id="rId18" o:title=""/>
            </v:shape>
            <v:rect style="position:absolute;left:6530;top:10759;width:1080;height:360" filled="false" stroked="true" strokeweight=".75pt" strokecolor="#497dba">
              <v:stroke dashstyle="solid"/>
            </v:rect>
            <v:shape style="position:absolute;left:7190;top:10373;width:375;height:375" type="#_x0000_t75" stroked="false">
              <v:imagedata r:id="rId32" o:title=""/>
            </v:shape>
            <v:shape style="position:absolute;left:6771;top:11446;width:1197;height:476" type="#_x0000_t75" stroked="false">
              <v:imagedata r:id="rId33" o:title=""/>
            </v:shape>
            <v:shape style="position:absolute;left:6830;top:11468;width:1080;height:360" type="#_x0000_t75" stroked="false">
              <v:imagedata r:id="rId18" o:title=""/>
            </v:shape>
            <v:rect style="position:absolute;left:6830;top:11468;width:1080;height:360" filled="false" stroked="true" strokeweight=".75pt" strokecolor="#497dba">
              <v:stroke dashstyle="solid"/>
            </v:rect>
            <v:shape style="position:absolute;left:7235;top:11074;width:375;height:375" type="#_x0000_t75" stroked="false">
              <v:imagedata r:id="rId34" o:title=""/>
            </v:shape>
            <w10:wrap type="none"/>
          </v:group>
        </w:pict>
      </w:r>
      <w:r>
        <w:rPr/>
        <w:pict>
          <v:group style="position:absolute;margin-left:215.580612pt;margin-top:536.339966pt;width:68.850pt;height:23.8pt;mso-position-horizontal-relative:page;mso-position-vertical-relative:page;z-index:-17138688" coordorigin="4312,10727" coordsize="1377,476">
            <v:shape style="position:absolute;left:4311;top:10726;width:1377;height:476" type="#_x0000_t75" stroked="false">
              <v:imagedata r:id="rId35" o:title=""/>
            </v:shape>
            <v:shape style="position:absolute;left:4370;top:10748;width:1260;height:360" type="#_x0000_t75" stroked="false">
              <v:imagedata r:id="rId28" o:title=""/>
            </v:shape>
            <v:rect style="position:absolute;left:4370;top:10748;width:1260;height:360" filled="false" stroked="true" strokeweight=".75pt" strokecolor="#497dba">
              <v:stroke dashstyle="solid"/>
            </v:rect>
            <w10:wrap type="none"/>
          </v:group>
        </w:pict>
      </w:r>
      <w:r>
        <w:rPr/>
        <w:pict>
          <v:group style="position:absolute;margin-left:143.580704pt;margin-top:536.339966pt;width:59.85pt;height:23.8pt;mso-position-horizontal-relative:page;mso-position-vertical-relative:page;z-index:-17138176" coordorigin="2872,10727" coordsize="1197,476">
            <v:shape style="position:absolute;left:2871;top:10726;width:1197;height:476" type="#_x0000_t75" stroked="false">
              <v:imagedata r:id="rId33" o:title=""/>
            </v:shape>
            <v:shape style="position:absolute;left:2930;top:10748;width:1080;height:360" type="#_x0000_t75" stroked="false">
              <v:imagedata r:id="rId18" o:title=""/>
            </v:shape>
            <v:rect style="position:absolute;left:2930;top:10748;width:1080;height:360" filled="false" stroked="true" strokeweight=".75pt" strokecolor="#497dba">
              <v:stroke dashstyle="solid"/>
            </v:rect>
            <w10:wrap type="none"/>
          </v:group>
        </w:pict>
      </w:r>
      <w:r>
        <w:rPr/>
        <w:pict>
          <v:group style="position:absolute;margin-left:107.580704pt;margin-top:572.339966pt;width:59.85pt;height:23.8pt;mso-position-horizontal-relative:page;mso-position-vertical-relative:page;z-index:-17137664" coordorigin="2152,11447" coordsize="1197,476">
            <v:shape style="position:absolute;left:2151;top:11446;width:1197;height:476" type="#_x0000_t75" stroked="false">
              <v:imagedata r:id="rId33" o:title=""/>
            </v:shape>
            <v:shape style="position:absolute;left:2210;top:11468;width:1080;height:360" type="#_x0000_t75" stroked="false">
              <v:imagedata r:id="rId18" o:title=""/>
            </v:shape>
            <v:rect style="position:absolute;left:2210;top:11468;width:1080;height:360" filled="false" stroked="true" strokeweight=".75pt" strokecolor="#497dba">
              <v:stroke dashstyle="solid"/>
            </v:rect>
            <w10:wrap type="none"/>
          </v:group>
        </w:pict>
      </w:r>
      <w:r>
        <w:rPr/>
        <w:pict>
          <v:group style="position:absolute;margin-left:206.580704pt;margin-top:572.339966pt;width:59.85pt;height:23.8pt;mso-position-horizontal-relative:page;mso-position-vertical-relative:page;z-index:-17137152" coordorigin="4132,11447" coordsize="1197,476">
            <v:shape style="position:absolute;left:4131;top:11446;width:1197;height:476" type="#_x0000_t75" stroked="false">
              <v:imagedata r:id="rId33" o:title=""/>
            </v:shape>
            <v:rect style="position:absolute;left:4190;top:11468;width:1080;height:360" filled="true" fillcolor="#c0504d" stroked="false">
              <v:fill type="solid"/>
            </v:rect>
            <v:rect style="position:absolute;left:4190;top:11468;width:1080;height:360" filled="false" stroked="true" strokeweight=".75pt" strokecolor="#497dba">
              <v:stroke dashstyle="solid"/>
            </v:rect>
            <w10:wrap type="none"/>
          </v:group>
        </w:pict>
      </w:r>
      <w:r>
        <w:rPr/>
        <w:pict>
          <v:group style="position:absolute;margin-left:215.699997pt;margin-top:489.839966pt;width:42.5pt;height:97.35pt;mso-position-horizontal-relative:page;mso-position-vertical-relative:page;z-index:15733248" coordorigin="4314,9797" coordsize="850,1947">
            <v:shape style="position:absolute;left:4486;top:9796;width:677;height:507" type="#_x0000_t75" stroked="false">
              <v:imagedata r:id="rId36" o:title=""/>
            </v:shape>
            <v:shape style="position:absolute;left:4647;top:10357;width:506;height:677" type="#_x0000_t75" stroked="false">
              <v:imagedata r:id="rId37" o:title=""/>
            </v:shape>
            <v:shape style="position:absolute;left:4314;top:11060;width:682;height:683" type="#_x0000_t75" stroked="false">
              <v:imagedata r:id="rId3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2163317</wp:posOffset>
            </wp:positionH>
            <wp:positionV relativeFrom="page">
              <wp:posOffset>6573773</wp:posOffset>
            </wp:positionV>
            <wp:extent cx="432816" cy="432815"/>
            <wp:effectExtent l="0" t="0" r="0" b="0"/>
            <wp:wrapNone/>
            <wp:docPr id="2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6" cy="4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1.920013pt;margin-top:481.439972pt;width:90.75pt;height:104.7pt;mso-position-horizontal-relative:page;mso-position-vertical-relative:page;z-index:15734272" coordorigin="6038,9629" coordsize="1815,2094">
            <v:shape style="position:absolute;left:6038;top:9628;width:1395;height:687" type="#_x0000_t75" stroked="false">
              <v:imagedata r:id="rId40" o:title=""/>
            </v:shape>
            <v:shape style="position:absolute;left:6103;top:9662;width:1087;height:417" coordorigin="6104,9662" coordsize="1087,417" path="m7076,10024l7002,10040,6995,10050,6997,10061,6999,10072,7010,10079,7159,10048,7146,10048,7076,10024xm7115,10016l7076,10024,7146,10048,7148,10042,7137,10042,7115,10016xm7056,9902l7048,9909,7039,9917,7038,9929,7089,9986,7159,10010,7146,10048,7159,10048,7190,10041,7068,9903,7056,9902xm7148,10009l7115,10016,7137,10042,7148,10009xm7157,10009l7148,10009,7137,10042,7148,10042,7159,10010,7157,10009xm6116,9662l6104,9700,7076,10024,7115,10016,7089,9986,6116,9662xm7089,9986l7115,10016,7148,10009,7157,10009,7089,9986xe" filled="true" fillcolor="#4f81bc" stroked="false">
              <v:path arrowok="t"/>
              <v:fill type="solid"/>
            </v:shape>
            <v:shape style="position:absolute;left:6946;top:10340;width:682;height:682" type="#_x0000_t75" stroked="false">
              <v:imagedata r:id="rId41" o:title=""/>
            </v:shape>
            <v:shape style="position:absolute;left:7171;top:11041;width:682;height:682" type="#_x0000_t75" stroked="false">
              <v:imagedata r:id="rId4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1668017</wp:posOffset>
            </wp:positionH>
            <wp:positionV relativeFrom="page">
              <wp:posOffset>7023353</wp:posOffset>
            </wp:positionV>
            <wp:extent cx="432816" cy="433577"/>
            <wp:effectExtent l="0" t="0" r="0" b="0"/>
            <wp:wrapNone/>
            <wp:docPr id="2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6" cy="433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3" w:top="960" w:bottom="760" w:left="620" w:right="660"/>
        </w:sect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7014"/>
        <w:gridCol w:w="745"/>
        <w:gridCol w:w="851"/>
        <w:gridCol w:w="708"/>
      </w:tblGrid>
      <w:tr>
        <w:trPr>
          <w:trHeight w:val="372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</w:t>
            </w:r>
          </w:p>
        </w:tc>
        <w:tc>
          <w:tcPr>
            <w:tcW w:w="7014" w:type="dxa"/>
          </w:tcPr>
          <w:p>
            <w:pPr>
              <w:pStyle w:val="TableParagraph"/>
              <w:spacing w:before="58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right="10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right="1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72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12(a)(i)</w:t>
            </w:r>
          </w:p>
        </w:tc>
        <w:tc>
          <w:tcPr>
            <w:tcW w:w="7014" w:type="dxa"/>
          </w:tcPr>
          <w:p>
            <w:pPr>
              <w:pStyle w:val="TableParagraph"/>
              <w:spacing w:before="57"/>
              <w:ind w:left="473"/>
              <w:rPr>
                <w:sz w:val="22"/>
              </w:rPr>
            </w:pPr>
            <w:r>
              <w:rPr>
                <w:sz w:val="22"/>
              </w:rPr>
              <w:t>O(1)</w:t>
            </w:r>
          </w:p>
        </w:tc>
        <w:tc>
          <w:tcPr>
            <w:tcW w:w="745" w:type="dxa"/>
          </w:tcPr>
          <w:p>
            <w:pPr>
              <w:pStyle w:val="TableParagraph"/>
              <w:spacing w:before="57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57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57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44" w:hRule="atLeast"/>
        </w:trPr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12(a)(ii)</w:t>
            </w:r>
          </w:p>
        </w:tc>
        <w:tc>
          <w:tcPr>
            <w:tcW w:w="701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473"/>
              <w:rPr>
                <w:sz w:val="22"/>
              </w:rPr>
            </w:pPr>
            <w:r>
              <w:rPr>
                <w:sz w:val="22"/>
              </w:rPr>
              <w:t>Accessing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array</w:t>
            </w: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spacing w:before="58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1" w:hRule="atLeast"/>
        </w:trPr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</w:tcBorders>
          </w:tcPr>
          <w:p>
            <w:pPr>
              <w:pStyle w:val="TableParagraph"/>
              <w:spacing w:before="25"/>
              <w:ind w:left="473"/>
              <w:rPr>
                <w:sz w:val="22"/>
              </w:rPr>
            </w:pPr>
            <w:r>
              <w:rPr>
                <w:sz w:val="22"/>
              </w:rPr>
              <w:t>Accept: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complexity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77" w:hRule="atLeast"/>
        </w:trPr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12(b)</w:t>
            </w:r>
          </w:p>
        </w:tc>
        <w:tc>
          <w:tcPr>
            <w:tcW w:w="7014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ind w:left="4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83535" cy="2162555"/>
                  <wp:effectExtent l="0" t="0" r="0" b="0"/>
                  <wp:docPr id="31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38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535" cy="21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58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 w:before="73"/>
              <w:ind w:left="113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labeled.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ind w:left="37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 w:before="50"/>
              <w:ind w:left="113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(size)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labeled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</w:tcBorders>
          </w:tcPr>
          <w:p>
            <w:pPr>
              <w:pStyle w:val="TableParagraph"/>
              <w:spacing w:before="51"/>
              <w:ind w:left="113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straight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graph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57"/>
              <w:ind w:left="114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(c)</w:t>
            </w:r>
          </w:p>
        </w:tc>
        <w:tc>
          <w:tcPr>
            <w:tcW w:w="7014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57"/>
              <w:ind w:left="113"/>
              <w:rPr>
                <w:sz w:val="22"/>
              </w:rPr>
            </w:pPr>
            <w:r>
              <w:rPr>
                <w:sz w:val="22"/>
              </w:rPr>
              <w:t>Looping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increases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taken</w:t>
            </w: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3"/>
              <w:rPr>
                <w:sz w:val="22"/>
              </w:rPr>
            </w:pPr>
            <w:r>
              <w:rPr>
                <w:sz w:val="22"/>
              </w:rPr>
              <w:t>increases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proportion.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 w:before="26"/>
              <w:ind w:left="113"/>
              <w:rPr>
                <w:sz w:val="22"/>
              </w:rPr>
            </w:pPr>
            <w:r>
              <w:rPr>
                <w:sz w:val="22"/>
              </w:rPr>
              <w:t>Nested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increase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directly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proportional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3"/>
              <w:rPr>
                <w:sz w:val="22"/>
              </w:rPr>
            </w:pPr>
            <w:r>
              <w:rPr>
                <w:sz w:val="22"/>
              </w:rPr>
              <w:t>increase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statements).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3" w:hRule="atLeast"/>
        </w:trPr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13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  <w:p>
            <w:pPr>
              <w:pStyle w:val="TableParagraph"/>
              <w:spacing w:before="59"/>
              <w:ind w:left="113"/>
              <w:rPr>
                <w:sz w:val="22"/>
              </w:rPr>
            </w:pPr>
            <w:r>
              <w:rPr>
                <w:sz w:val="22"/>
              </w:rPr>
              <w:t>Directly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proportional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before="146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9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12(d)</w:t>
            </w:r>
          </w:p>
        </w:tc>
        <w:tc>
          <w:tcPr>
            <w:tcW w:w="701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73"/>
              <w:rPr>
                <w:sz w:val="22"/>
              </w:rPr>
            </w:pPr>
            <w:r>
              <w:rPr>
                <w:sz w:val="22"/>
              </w:rPr>
              <w:t>O(log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N)</w:t>
            </w: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58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 w:before="19"/>
              <w:ind w:left="73"/>
              <w:rPr>
                <w:sz w:val="22"/>
              </w:rPr>
            </w:pPr>
            <w:r>
              <w:rPr>
                <w:sz w:val="22"/>
              </w:rPr>
              <w:t>Binary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chop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increase becomes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exponent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16,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73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log2 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4.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increases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 cuts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3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therefore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searched.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59"/>
              <w:ind w:left="73"/>
              <w:rPr>
                <w:sz w:val="22"/>
              </w:rPr>
            </w:pPr>
            <w:r>
              <w:rPr>
                <w:sz w:val="22"/>
              </w:rPr>
              <w:t>Reference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chop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61"/>
              <w:ind w:left="73"/>
              <w:rPr>
                <w:sz w:val="22"/>
              </w:rPr>
            </w:pPr>
            <w:r>
              <w:rPr>
                <w:sz w:val="22"/>
              </w:rPr>
              <w:t>Logarithmic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73"/>
              <w:rPr>
                <w:sz w:val="22"/>
              </w:rPr>
            </w:pPr>
            <w:r>
              <w:rPr>
                <w:sz w:val="22"/>
              </w:rPr>
              <w:t>Logarithmic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relationship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exemplified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line="243" w:lineRule="exact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3" w:top="960" w:bottom="760" w:left="620" w:right="660"/>
        </w:sect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4148"/>
        <w:gridCol w:w="2866"/>
        <w:gridCol w:w="745"/>
        <w:gridCol w:w="851"/>
        <w:gridCol w:w="708"/>
      </w:tblGrid>
      <w:tr>
        <w:trPr>
          <w:trHeight w:val="372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</w:t>
            </w:r>
          </w:p>
        </w:tc>
        <w:tc>
          <w:tcPr>
            <w:tcW w:w="7014" w:type="dxa"/>
            <w:gridSpan w:val="2"/>
          </w:tcPr>
          <w:p>
            <w:pPr>
              <w:pStyle w:val="TableParagraph"/>
              <w:spacing w:before="58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745" w:type="dxa"/>
          </w:tcPr>
          <w:p>
            <w:pPr>
              <w:pStyle w:val="TableParagraph"/>
              <w:spacing w:before="58"/>
              <w:ind w:right="10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right="1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38" w:hRule="atLeast"/>
        </w:trPr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13(a)</w:t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73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</w:tc>
        <w:tc>
          <w:tcPr>
            <w:tcW w:w="286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389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015" w:val="left" w:leader="none"/>
              </w:tabs>
              <w:spacing w:line="242" w:lineRule="exact" w:before="127"/>
              <w:ind w:left="187"/>
              <w:rPr>
                <w:sz w:val="22"/>
              </w:rPr>
            </w:pPr>
            <w:r>
              <w:rPr>
                <w:sz w:val="22"/>
              </w:rPr>
              <w:t>Reserved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</w:t>
              <w:tab/>
              <w:t>Token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(Hex)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06" w:val="left" w:leader="none"/>
              </w:tabs>
              <w:spacing w:line="242" w:lineRule="exact" w:before="1"/>
              <w:ind w:left="768"/>
              <w:rPr>
                <w:sz w:val="22"/>
              </w:rPr>
            </w:pPr>
            <w:r>
              <w:rPr>
                <w:sz w:val="22"/>
              </w:rPr>
              <w:t>Input</w:t>
              <w:tab/>
              <w:t>3A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06" w:val="left" w:leader="none"/>
              </w:tabs>
              <w:spacing w:line="242" w:lineRule="exact" w:before="1"/>
              <w:ind w:left="948"/>
              <w:rPr>
                <w:sz w:val="22"/>
              </w:rPr>
            </w:pPr>
            <w:r>
              <w:rPr>
                <w:sz w:val="22"/>
              </w:rPr>
              <w:t>=</w:t>
              <w:tab/>
              <w:t>3B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00" w:val="left" w:leader="none"/>
              </w:tabs>
              <w:spacing w:line="242" w:lineRule="exact" w:before="1"/>
              <w:ind w:left="970"/>
              <w:rPr>
                <w:sz w:val="22"/>
              </w:rPr>
            </w:pPr>
            <w:r>
              <w:rPr>
                <w:sz w:val="22"/>
              </w:rPr>
              <w:t>*</w:t>
              <w:tab/>
              <w:t>3C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00" w:val="left" w:leader="none"/>
              </w:tabs>
              <w:spacing w:line="242" w:lineRule="exact" w:before="1"/>
              <w:ind w:left="683"/>
              <w:rPr>
                <w:sz w:val="22"/>
              </w:rPr>
            </w:pPr>
            <w:r>
              <w:rPr>
                <w:sz w:val="22"/>
              </w:rPr>
              <w:t>Output</w:t>
              <w:tab/>
              <w:t>3D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06" w:val="left" w:leader="none"/>
              </w:tabs>
              <w:spacing w:line="242" w:lineRule="exact" w:before="1"/>
              <w:ind w:left="976"/>
              <w:rPr>
                <w:sz w:val="22"/>
              </w:rPr>
            </w:pPr>
            <w:r>
              <w:rPr>
                <w:sz w:val="22"/>
              </w:rPr>
              <w:t>(</w:t>
              <w:tab/>
              <w:t>3E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5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12" w:val="left" w:leader="none"/>
              </w:tabs>
              <w:spacing w:before="1"/>
              <w:ind w:left="976"/>
              <w:rPr>
                <w:sz w:val="22"/>
              </w:rPr>
            </w:pPr>
            <w:r>
              <w:rPr>
                <w:sz w:val="22"/>
              </w:rPr>
              <w:t>)</w:t>
              <w:tab/>
              <w:t>3F</w:t>
            </w:r>
          </w:p>
          <w:p>
            <w:pPr>
              <w:pStyle w:val="TableParagraph"/>
              <w:spacing w:before="10"/>
              <w:ind w:left="73" w:right="964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reserved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symbols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Hex tokens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184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9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501" w:val="left" w:leader="none"/>
              </w:tabs>
              <w:spacing w:line="242" w:lineRule="exact" w:before="127"/>
              <w:ind w:left="18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Identifier</w:t>
              <w:tab/>
              <w:t>Type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2" w:lineRule="exact" w:before="127"/>
              <w:ind w:left="570"/>
              <w:rPr>
                <w:sz w:val="22"/>
              </w:rPr>
            </w:pPr>
            <w:r>
              <w:rPr>
                <w:sz w:val="22"/>
              </w:rPr>
              <w:t>Token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(Hex)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2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501" w:val="left" w:leader="none"/>
              </w:tabs>
              <w:spacing w:line="242" w:lineRule="exact" w:before="1"/>
              <w:ind w:left="187"/>
              <w:rPr>
                <w:sz w:val="22"/>
              </w:rPr>
            </w:pPr>
            <w:r>
              <w:rPr>
                <w:sz w:val="22"/>
              </w:rPr>
              <w:t>Area</w:t>
              <w:tab/>
              <w:t>Real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2" w:lineRule="exact" w:before="1"/>
              <w:ind w:left="570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501" w:val="left" w:leader="none"/>
              </w:tabs>
              <w:spacing w:line="242" w:lineRule="exact" w:before="1"/>
              <w:ind w:left="187"/>
              <w:rPr>
                <w:sz w:val="22"/>
              </w:rPr>
            </w:pPr>
            <w:r>
              <w:rPr>
                <w:sz w:val="22"/>
              </w:rPr>
              <w:t>Pi</w:t>
              <w:tab/>
              <w:t>Real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2" w:lineRule="exact" w:before="1"/>
              <w:ind w:left="570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501" w:val="left" w:leader="none"/>
              </w:tabs>
              <w:spacing w:line="242" w:lineRule="exact" w:before="1"/>
              <w:ind w:left="187"/>
              <w:rPr>
                <w:sz w:val="22"/>
              </w:rPr>
            </w:pPr>
            <w:r>
              <w:rPr>
                <w:sz w:val="22"/>
              </w:rPr>
              <w:t>Radius</w:t>
              <w:tab/>
              <w:t>Real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2" w:lineRule="exact" w:before="1"/>
              <w:ind w:left="570"/>
              <w:rPr>
                <w:sz w:val="22"/>
              </w:rPr>
            </w:pPr>
            <w:r>
              <w:rPr>
                <w:sz w:val="22"/>
              </w:rPr>
              <w:t>2C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2" w:hRule="atLeast"/>
        </w:trPr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2" w:lineRule="exact" w:before="1"/>
              <w:ind w:left="73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identifiers</w:t>
            </w:r>
          </w:p>
          <w:p>
            <w:pPr>
              <w:pStyle w:val="TableParagraph"/>
              <w:spacing w:line="252" w:lineRule="exact"/>
              <w:ind w:left="73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tokens</w:t>
            </w:r>
          </w:p>
        </w:tc>
        <w:tc>
          <w:tcPr>
            <w:tcW w:w="286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before="123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35" w:lineRule="exact"/>
              <w:ind w:right="10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13(b)</w:t>
            </w:r>
          </w:p>
        </w:tc>
        <w:tc>
          <w:tcPr>
            <w:tcW w:w="701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73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9" w:hRule="atLeast"/>
        </w:trPr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 w:before="93"/>
              <w:ind w:left="73"/>
              <w:rPr>
                <w:sz w:val="22"/>
              </w:rPr>
            </w:pPr>
            <w:r>
              <w:rPr>
                <w:sz w:val="22"/>
              </w:rPr>
              <w:t>2A.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2B. 3C.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2C.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3C. 2C</w:t>
            </w: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0" w:hRule="atLeast"/>
        </w:trPr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4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73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tables.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right="13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35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7014" w:type="dxa"/>
            <w:gridSpan w:val="2"/>
          </w:tcPr>
          <w:p>
            <w:pPr>
              <w:pStyle w:val="TableParagraph"/>
              <w:spacing w:line="252" w:lineRule="exact"/>
              <w:ind w:left="470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Analysis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descriptions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69" w:lineRule="exact" w:before="61" w:after="0"/>
              <w:ind w:left="11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Abstraction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essential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features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68" w:lineRule="exact" w:before="0" w:after="0"/>
              <w:ind w:left="11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Decomposition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approach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69" w:lineRule="exact" w:before="0" w:after="0"/>
              <w:ind w:left="11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DFD’s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illustration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flows</w:t>
            </w:r>
          </w:p>
          <w:p>
            <w:pPr>
              <w:pStyle w:val="TableParagraph"/>
              <w:spacing w:before="59"/>
              <w:ind w:left="470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Design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of,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69" w:lineRule="exact" w:before="60" w:after="0"/>
              <w:ind w:left="11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constants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68" w:lineRule="exact" w:before="0" w:after="0"/>
              <w:ind w:left="11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Algorithms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pseudo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flowcharts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68" w:lineRule="exact" w:before="0" w:after="0"/>
              <w:ind w:left="11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Sub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routines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68" w:lineRule="exact" w:before="0" w:after="0"/>
              <w:ind w:left="11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HCI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68" w:lineRule="exact" w:before="0" w:after="0"/>
              <w:ind w:left="11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typical,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extreme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erroneous.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90" w:val="left" w:leader="none"/>
                <w:tab w:pos="1191" w:val="left" w:leader="none"/>
              </w:tabs>
              <w:spacing w:line="267" w:lineRule="exact" w:before="0" w:after="0"/>
              <w:ind w:left="119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Prototyping</w:t>
            </w:r>
          </w:p>
          <w:p>
            <w:pPr>
              <w:pStyle w:val="TableParagraph"/>
              <w:spacing w:line="252" w:lineRule="exact"/>
              <w:ind w:left="49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Implementation</w:t>
            </w:r>
            <w:r>
              <w:rPr>
                <w:sz w:val="22"/>
              </w:rPr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consideration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18" w:val="left" w:leader="none"/>
                <w:tab w:pos="1219" w:val="left" w:leader="none"/>
              </w:tabs>
              <w:spacing w:line="269" w:lineRule="exact" w:before="1" w:after="0"/>
              <w:ind w:left="12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18" w:val="left" w:leader="none"/>
                <w:tab w:pos="1219" w:val="left" w:leader="none"/>
              </w:tabs>
              <w:spacing w:line="268" w:lineRule="exact" w:before="0" w:after="0"/>
              <w:ind w:left="12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Translation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</w:t>
            </w:r>
          </w:p>
          <w:p>
            <w:pPr>
              <w:pStyle w:val="TableParagraph"/>
              <w:spacing w:line="252" w:lineRule="exact"/>
              <w:ind w:left="498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de-bugging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spacing w:line="253" w:lineRule="exact"/>
              <w:ind w:left="4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18" w:val="left" w:leader="none"/>
                <w:tab w:pos="1219" w:val="left" w:leader="none"/>
              </w:tabs>
              <w:spacing w:line="268" w:lineRule="exact" w:before="0" w:after="0"/>
              <w:ind w:left="12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ongoing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18" w:val="left" w:leader="none"/>
                <w:tab w:pos="1219" w:val="left" w:leader="none"/>
              </w:tabs>
              <w:spacing w:line="268" w:lineRule="exact" w:before="0" w:after="0"/>
              <w:ind w:left="12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instructions,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maintenance manuals</w:t>
            </w:r>
          </w:p>
          <w:p>
            <w:pPr>
              <w:pStyle w:val="TableParagraph"/>
              <w:spacing w:line="252" w:lineRule="exact"/>
              <w:ind w:left="49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Testing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18" w:val="left" w:leader="none"/>
                <w:tab w:pos="1219" w:val="left" w:leader="none"/>
              </w:tabs>
              <w:spacing w:line="269" w:lineRule="exact" w:before="0" w:after="0"/>
              <w:ind w:left="12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Alpha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18" w:val="left" w:leader="none"/>
                <w:tab w:pos="1219" w:val="left" w:leader="none"/>
              </w:tabs>
              <w:spacing w:line="269" w:lineRule="exact" w:before="0" w:after="0"/>
              <w:ind w:left="12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Beta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58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</w:tcPr>
          <w:p>
            <w:pPr>
              <w:pStyle w:val="TableParagraph"/>
              <w:spacing w:before="58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96.140007pt;margin-top:106.799942pt;width:183.4pt;height:92.55pt;mso-position-horizontal-relative:page;mso-position-vertical-relative:page;z-index:-17134592" coordorigin="1923,2136" coordsize="3668,1851" path="m3752,2399l1932,2399,1932,2146,1923,2146,1923,2399,1923,2408,1923,2662,1923,2671,1923,2924,1923,2934,1923,3189,1923,3198,1923,3452,1923,3461,1923,3714,1923,3724,1923,3977,1923,3987,1932,3987,3752,3987,3752,3977,1932,3977,1932,3724,3752,3724,3752,3714,1932,3714,1932,3461,3752,3461,3752,3452,1932,3452,1932,3198,3752,3198,3752,3189,1932,3189,1932,2934,3752,2934,3752,2924,1932,2924,1932,2671,3752,2671,3752,2662,1932,2662,1932,2408,3752,2408,3752,2399xm3752,2136l1932,2136,1923,2136,1923,2146,1932,2146,3752,2146,3752,2136xm5590,2146l5581,2146,5581,2399,5581,2408,5581,2662,5581,2671,5581,2924,5581,2934,5581,3189,5581,3198,5581,3452,5581,3461,5581,3714,5581,3724,5581,3977,3761,3977,3761,3724,5581,3724,5581,3714,3761,3714,3761,3461,5581,3461,5581,3452,3761,3452,3761,3198,5581,3198,5581,3189,3761,3189,3761,2934,5581,2934,5581,2924,3761,2924,3761,2671,5581,2671,5581,2662,3761,2662,3761,2408,5581,2408,5581,2399,3761,2399,3761,2146,3752,2146,3752,2399,3752,2408,3752,2662,3752,2671,3752,2924,3752,2934,3752,3189,3752,3198,3752,3452,3752,3461,3752,3714,3752,3724,3752,3977,3752,3987,3761,3987,5581,3987,5590,3987,5590,3977,5590,3724,5590,3714,5590,3461,5590,3452,5590,3198,5590,3189,5590,2934,5590,2924,5590,2671,5590,2662,5590,2408,5590,2399,5590,2146xm5590,2136l5581,2136,3761,2136,3752,2136,3752,2146,3761,2146,5581,2146,5590,2146,5590,21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140007pt;margin-top:237.319946pt;width:339.15pt;height:53.1pt;mso-position-horizontal-relative:page;mso-position-vertical-relative:page;z-index:-17134080" coordorigin="1923,4746" coordsize="6783,1062" path="m8696,5799l6459,5799,6450,5799,4247,5799,4238,5799,1932,5799,1923,5799,1923,5808,1932,5808,4238,5808,4247,5808,6450,5808,6459,5808,8696,5808,8696,5799xm8696,5272l6459,5272,6450,5272,6450,5282,6450,5535,4247,5535,4247,5282,6450,5282,6450,5272,4247,5272,4238,5272,4238,5282,4238,5535,1932,5535,1932,5282,4238,5282,4238,5272,1932,5272,1923,5272,1923,5282,1923,5535,1923,5544,1923,5799,1932,5799,1932,5544,4238,5544,4238,5799,4247,5799,4247,5544,6450,5544,6450,5799,6459,5799,6459,5544,8696,5544,8696,5535,6459,5535,6459,5282,8696,5282,8696,5272xm8696,4746l6459,4746,6450,4746,6450,4756,6450,5009,4247,5009,4247,4756,6450,4756,6450,4746,4247,4746,4238,4746,4238,4756,4238,5009,1932,5009,1932,4756,4238,4756,4238,4746,1932,4746,1923,4746,1923,4756,1923,5009,1923,5019,1923,5272,1932,5272,1932,5019,4238,5019,4238,5272,4247,5272,4247,5019,6450,5019,6450,5272,6459,5272,6459,5019,8696,5019,8696,5009,6459,5009,6459,4756,8696,4756,8696,4746xm8706,5799l8696,5799,8696,5808,8706,5808,8706,5799xm8706,5272l8696,5272,8696,5282,8696,5535,8696,5544,8696,5799,8706,5799,8706,5544,8706,5535,8706,5282,8706,5272xm8706,4746l8696,4746,8696,4756,8696,5009,8696,5019,8696,5272,8706,5272,8706,5019,8706,5009,8706,4756,8706,47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379997pt;margin-top:107.039978pt;width:182.9pt;height:92.1pt;mso-position-horizontal-relative:page;mso-position-vertical-relative:page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9"/>
                    <w:gridCol w:w="1829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6.379997pt;margin-top:237.559982pt;width:338.7pt;height:52.65pt;mso-position-horizontal-relative:page;mso-position-vertical-relative:page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5"/>
                    <w:gridCol w:w="2212"/>
                    <w:gridCol w:w="2246"/>
                  </w:tblGrid>
                  <w:tr>
                    <w:trPr>
                      <w:trHeight w:val="262" w:hRule="atLeast"/>
                    </w:trPr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3" w:top="960" w:bottom="760" w:left="620" w:right="660"/>
        </w:sect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7014"/>
        <w:gridCol w:w="745"/>
        <w:gridCol w:w="851"/>
        <w:gridCol w:w="708"/>
      </w:tblGrid>
      <w:tr>
        <w:trPr>
          <w:trHeight w:val="5186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45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014" w:type="dxa"/>
          </w:tcPr>
          <w:p>
            <w:pPr>
              <w:pStyle w:val="TableParagraph"/>
              <w:spacing w:line="214" w:lineRule="exact"/>
              <w:ind w:left="2936" w:right="29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11-15</w:t>
            </w:r>
            <w:r>
              <w:rPr>
                <w:rFonts w:ascii="Arial"/>
                <w:b/>
                <w:spacing w:val="-6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marks</w:t>
            </w:r>
          </w:p>
          <w:p>
            <w:pPr>
              <w:pStyle w:val="TableParagraph"/>
              <w:spacing w:before="4"/>
              <w:ind w:left="212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candidate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has: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2" w:val="left" w:leader="none"/>
                <w:tab w:pos="933" w:val="left" w:leader="none"/>
              </w:tabs>
              <w:spacing w:line="268" w:lineRule="auto" w:before="0" w:after="0"/>
              <w:ind w:left="932" w:right="876" w:hanging="360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written an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"/>
                <w:sz w:val="19"/>
              </w:rPr>
              <w:t>extended</w:t>
            </w:r>
            <w:r>
              <w:rPr>
                <w:sz w:val="19"/>
              </w:rPr>
              <w:t> response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coherent,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relevant,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logically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structured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2" w:val="left" w:leader="none"/>
                <w:tab w:pos="933" w:val="left" w:leader="none"/>
              </w:tabs>
              <w:spacing w:line="273" w:lineRule="auto" w:before="1" w:after="0"/>
              <w:ind w:left="932" w:right="337" w:hanging="360"/>
              <w:jc w:val="left"/>
              <w:rPr>
                <w:sz w:val="19"/>
              </w:rPr>
            </w:pPr>
            <w:r>
              <w:rPr>
                <w:sz w:val="19"/>
              </w:rPr>
              <w:t>shown clear understanding of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requirements of the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question and</w:t>
            </w:r>
            <w:r>
              <w:rPr>
                <w:spacing w:val="1"/>
                <w:sz w:val="19"/>
              </w:rPr>
              <w:t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2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clear</w:t>
            </w:r>
            <w:r>
              <w:rPr>
                <w:spacing w:val="2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knowledge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2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2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topics</w:t>
            </w:r>
            <w:r>
              <w:rPr>
                <w:spacing w:val="2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2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specified</w:t>
            </w:r>
            <w:r>
              <w:rPr>
                <w:spacing w:val="2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2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2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indicative</w:t>
            </w:r>
            <w:r>
              <w:rPr>
                <w:spacing w:val="2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content.</w:t>
            </w:r>
            <w:r>
              <w:rPr>
                <w:spacing w:val="-4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Clear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knowledge is defined</w:t>
            </w:r>
            <w:r>
              <w:rPr>
                <w:spacing w:val="47"/>
                <w:sz w:val="19"/>
              </w:rPr>
              <w:t> </w:t>
            </w:r>
            <w:r>
              <w:rPr>
                <w:w w:val="95"/>
                <w:sz w:val="19"/>
              </w:rPr>
              <w:t>as responses</w:t>
            </w:r>
            <w:r>
              <w:rPr>
                <w:spacing w:val="48"/>
                <w:sz w:val="19"/>
              </w:rPr>
              <w:t> </w:t>
            </w:r>
            <w:r>
              <w:rPr>
                <w:w w:val="95"/>
                <w:sz w:val="19"/>
              </w:rPr>
              <w:t>that provide relevant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sz w:val="19"/>
              </w:rPr>
              <w:t>detailed points about program development, which relate to an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extensive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amount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the indicative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content.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2" w:val="left" w:leader="none"/>
                <w:tab w:pos="933" w:val="left" w:leader="none"/>
              </w:tabs>
              <w:spacing w:line="240" w:lineRule="auto" w:before="0" w:after="0"/>
              <w:ind w:left="932" w:right="381" w:hanging="360"/>
              <w:jc w:val="left"/>
              <w:rPr>
                <w:sz w:val="19"/>
              </w:rPr>
            </w:pPr>
            <w:r>
              <w:rPr>
                <w:sz w:val="19"/>
              </w:rPr>
              <w:t>addressed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question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appropriately with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minimal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repetition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no</w:t>
            </w:r>
            <w:r>
              <w:rPr>
                <w:spacing w:val="-50"/>
                <w:sz w:val="19"/>
              </w:rPr>
              <w:t> </w:t>
            </w:r>
            <w:r>
              <w:rPr>
                <w:sz w:val="19"/>
              </w:rPr>
              <w:t>irrelevant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material</w:t>
            </w: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2" w:val="left" w:leader="none"/>
                <w:tab w:pos="933" w:val="left" w:leader="none"/>
              </w:tabs>
              <w:spacing w:line="240" w:lineRule="auto" w:before="0" w:after="0"/>
              <w:ind w:left="933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has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presented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detailed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description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2" w:val="left" w:leader="none"/>
                <w:tab w:pos="933" w:val="left" w:leader="none"/>
              </w:tabs>
              <w:spacing w:line="266" w:lineRule="auto" w:before="0" w:after="0"/>
              <w:ind w:left="932" w:right="581" w:hanging="360"/>
              <w:jc w:val="left"/>
              <w:rPr>
                <w:sz w:val="19"/>
              </w:rPr>
            </w:pPr>
            <w:r>
              <w:rPr>
                <w:sz w:val="19"/>
              </w:rPr>
              <w:t>effectively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drawn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together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different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areas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knowledge,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skills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50"/>
                <w:sz w:val="19"/>
              </w:rPr>
              <w:t> </w:t>
            </w:r>
            <w:r>
              <w:rPr>
                <w:w w:val="95"/>
                <w:sz w:val="19"/>
              </w:rPr>
              <w:t>understanding</w:t>
            </w:r>
            <w:r>
              <w:rPr>
                <w:spacing w:val="2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from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all</w:t>
            </w:r>
            <w:r>
              <w:rPr>
                <w:spacing w:val="2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relevant</w:t>
            </w:r>
            <w:r>
              <w:rPr>
                <w:spacing w:val="2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areas</w:t>
            </w:r>
            <w:r>
              <w:rPr>
                <w:spacing w:val="2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across</w:t>
            </w:r>
            <w:r>
              <w:rPr>
                <w:spacing w:val="2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2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course</w:t>
            </w:r>
            <w:r>
              <w:rPr>
                <w:spacing w:val="2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2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study</w:t>
            </w: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3" w:val="left" w:leader="none"/>
                <w:tab w:pos="834" w:val="left" w:leader="none"/>
              </w:tabs>
              <w:spacing w:line="240" w:lineRule="auto" w:before="0" w:after="0"/>
              <w:ind w:left="833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appropriate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technical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terminology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confidently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accurately.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94" w:hRule="atLeast"/>
        </w:trPr>
        <w:tc>
          <w:tcPr>
            <w:tcW w:w="1034" w:type="dxa"/>
          </w:tcPr>
          <w:p>
            <w:pPr>
              <w:pStyle w:val="TableParagraph"/>
              <w:spacing w:before="58"/>
              <w:ind w:left="454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14" w:type="dxa"/>
          </w:tcPr>
          <w:p>
            <w:pPr>
              <w:pStyle w:val="TableParagraph"/>
              <w:spacing w:line="215" w:lineRule="exact"/>
              <w:ind w:left="2936" w:right="29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6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10</w:t>
            </w:r>
            <w:r>
              <w:rPr>
                <w:rFonts w:ascii="Arial"/>
                <w:b/>
                <w:spacing w:val="-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marks</w:t>
            </w:r>
          </w:p>
          <w:p>
            <w:pPr>
              <w:pStyle w:val="TableParagraph"/>
              <w:spacing w:before="1"/>
              <w:ind w:left="212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candidate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has: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32" w:val="left" w:leader="none"/>
                <w:tab w:pos="933" w:val="left" w:leader="none"/>
              </w:tabs>
              <w:spacing w:line="266" w:lineRule="auto" w:before="3" w:after="0"/>
              <w:ind w:left="932" w:right="844" w:hanging="360"/>
              <w:jc w:val="left"/>
              <w:rPr>
                <w:sz w:val="19"/>
              </w:rPr>
            </w:pPr>
            <w:r>
              <w:rPr>
                <w:sz w:val="19"/>
              </w:rPr>
              <w:t>written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response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has an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adequate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line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reasoning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50"/>
                <w:sz w:val="19"/>
              </w:rPr>
              <w:t> </w:t>
            </w:r>
            <w:r>
              <w:rPr>
                <w:w w:val="95"/>
                <w:sz w:val="19"/>
              </w:rPr>
              <w:t>elements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coherence,</w:t>
            </w:r>
            <w:r>
              <w:rPr>
                <w:spacing w:val="1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relevance,</w:t>
            </w:r>
            <w:r>
              <w:rPr>
                <w:spacing w:val="1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1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logical</w:t>
            </w:r>
            <w:r>
              <w:rPr>
                <w:spacing w:val="1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structure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32" w:val="left" w:leader="none"/>
                <w:tab w:pos="933" w:val="left" w:leader="none"/>
              </w:tabs>
              <w:spacing w:line="271" w:lineRule="auto" w:before="0" w:after="0"/>
              <w:ind w:left="932" w:right="429" w:hanging="360"/>
              <w:jc w:val="left"/>
              <w:rPr>
                <w:sz w:val="19"/>
              </w:rPr>
            </w:pPr>
            <w:r>
              <w:rPr>
                <w:sz w:val="19"/>
              </w:rPr>
              <w:t>shown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adequate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understanding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requirements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question</w:t>
            </w:r>
            <w:r>
              <w:rPr>
                <w:spacing w:val="-50"/>
                <w:sz w:val="19"/>
              </w:rPr>
              <w:t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satisfactory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knowledge</w:t>
            </w:r>
            <w:r>
              <w:rPr>
                <w:spacing w:val="1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topics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specified</w:t>
            </w:r>
            <w:r>
              <w:rPr>
                <w:spacing w:val="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1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indicative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content.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Satisfactory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knowledge is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defined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47"/>
                <w:sz w:val="19"/>
              </w:rPr>
              <w:t> </w:t>
            </w:r>
            <w:r>
              <w:rPr>
                <w:w w:val="95"/>
                <w:sz w:val="19"/>
              </w:rPr>
              <w:t>responses</w:t>
            </w:r>
            <w:r>
              <w:rPr>
                <w:spacing w:val="-48"/>
                <w:w w:val="95"/>
                <w:sz w:val="19"/>
              </w:rPr>
              <w:t> </w:t>
            </w:r>
            <w:r>
              <w:rPr>
                <w:sz w:val="19"/>
              </w:rPr>
              <w:t>that provide relevant points about the stages of program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development, which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relate to the indicative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content.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32" w:val="left" w:leader="none"/>
                <w:tab w:pos="933" w:val="left" w:leader="none"/>
              </w:tabs>
              <w:spacing w:line="240" w:lineRule="auto" w:before="0" w:after="0"/>
              <w:ind w:left="933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presented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descriptions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some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detail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32" w:val="left" w:leader="none"/>
                <w:tab w:pos="933" w:val="left" w:leader="none"/>
              </w:tabs>
              <w:spacing w:line="266" w:lineRule="auto" w:before="1" w:after="0"/>
              <w:ind w:left="932" w:right="587" w:hanging="360"/>
              <w:jc w:val="left"/>
              <w:rPr>
                <w:sz w:val="19"/>
              </w:rPr>
            </w:pPr>
            <w:r>
              <w:rPr>
                <w:sz w:val="19"/>
              </w:rPr>
              <w:t>drawn together different areas of knowledge, skills and</w:t>
            </w:r>
            <w:r>
              <w:rPr>
                <w:spacing w:val="1"/>
                <w:sz w:val="19"/>
              </w:rPr>
              <w:t> </w:t>
            </w:r>
            <w:r>
              <w:rPr>
                <w:w w:val="95"/>
                <w:sz w:val="19"/>
              </w:rPr>
              <w:t>understanding</w:t>
            </w:r>
            <w:r>
              <w:rPr>
                <w:spacing w:val="2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from</w:t>
            </w:r>
            <w:r>
              <w:rPr>
                <w:spacing w:val="2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2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number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2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areas</w:t>
            </w:r>
            <w:r>
              <w:rPr>
                <w:spacing w:val="2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across</w:t>
            </w:r>
            <w:r>
              <w:rPr>
                <w:spacing w:val="2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2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course</w:t>
            </w:r>
            <w:r>
              <w:rPr>
                <w:spacing w:val="2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2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study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3" w:val="left" w:leader="none"/>
                <w:tab w:pos="834" w:val="left" w:leader="none"/>
              </w:tabs>
              <w:spacing w:line="240" w:lineRule="auto" w:before="0" w:after="0"/>
              <w:ind w:left="833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appropriate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technical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terminology.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15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454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14" w:type="dxa"/>
          </w:tcPr>
          <w:p>
            <w:pPr>
              <w:pStyle w:val="TableParagraph"/>
              <w:spacing w:line="214" w:lineRule="exact"/>
              <w:ind w:left="2936" w:right="29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1-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5</w:t>
            </w:r>
            <w:r>
              <w:rPr>
                <w:rFonts w:ascii="Arial"/>
                <w:b/>
                <w:spacing w:val="-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marks</w:t>
            </w:r>
          </w:p>
          <w:p>
            <w:pPr>
              <w:pStyle w:val="TableParagraph"/>
              <w:spacing w:line="217" w:lineRule="exact" w:before="2"/>
              <w:ind w:left="212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candidate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has: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32" w:val="left" w:leader="none"/>
                <w:tab w:pos="933" w:val="left" w:leader="none"/>
              </w:tabs>
              <w:spacing w:line="232" w:lineRule="exact" w:before="0" w:after="0"/>
              <w:ind w:left="933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written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response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lacks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sufficient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reasoning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structure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32" w:val="left" w:leader="none"/>
                <w:tab w:pos="933" w:val="left" w:leader="none"/>
              </w:tabs>
              <w:spacing w:line="240" w:lineRule="auto" w:before="1" w:after="0"/>
              <w:ind w:left="933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produced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descriptions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lack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detail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32" w:val="left" w:leader="none"/>
                <w:tab w:pos="933" w:val="left" w:leader="none"/>
              </w:tabs>
              <w:spacing w:line="271" w:lineRule="auto" w:before="1" w:after="0"/>
              <w:ind w:left="932" w:right="1027" w:hanging="360"/>
              <w:jc w:val="left"/>
              <w:rPr>
                <w:sz w:val="19"/>
              </w:rPr>
            </w:pPr>
            <w:r>
              <w:rPr>
                <w:sz w:val="19"/>
              </w:rPr>
              <w:t>attempted to address the question but has demonstrated</w:t>
            </w:r>
            <w:r>
              <w:rPr>
                <w:spacing w:val="1"/>
                <w:sz w:val="19"/>
              </w:rPr>
              <w:t> </w:t>
            </w:r>
            <w:r>
              <w:rPr>
                <w:w w:val="95"/>
                <w:sz w:val="19"/>
              </w:rPr>
              <w:t>superficial</w:t>
            </w:r>
            <w:r>
              <w:rPr>
                <w:spacing w:val="2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knowledge</w:t>
            </w:r>
            <w:r>
              <w:rPr>
                <w:spacing w:val="3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3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topics</w:t>
            </w:r>
            <w:r>
              <w:rPr>
                <w:spacing w:val="3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specified</w:t>
            </w:r>
            <w:r>
              <w:rPr>
                <w:spacing w:val="2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3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3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indicative</w:t>
            </w:r>
            <w:r>
              <w:rPr>
                <w:spacing w:val="-4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content.</w:t>
            </w:r>
            <w:r>
              <w:rPr>
                <w:spacing w:val="2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Superficial</w:t>
            </w:r>
            <w:r>
              <w:rPr>
                <w:spacing w:val="2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knowledge</w:t>
            </w:r>
            <w:r>
              <w:rPr>
                <w:spacing w:val="2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2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defined</w:t>
            </w:r>
            <w:r>
              <w:rPr>
                <w:spacing w:val="3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-1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responses</w:t>
            </w:r>
            <w:r>
              <w:rPr>
                <w:spacing w:val="3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that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sz w:val="19"/>
              </w:rPr>
              <w:t>provide limited relevant points about the stages of program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development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3" w:val="left" w:leader="none"/>
                <w:tab w:pos="834" w:val="left" w:leader="none"/>
              </w:tabs>
              <w:spacing w:line="240" w:lineRule="auto" w:before="0" w:after="0"/>
              <w:ind w:left="833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limited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technical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terminology.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1034" w:type="dxa"/>
          </w:tcPr>
          <w:p>
            <w:pPr>
              <w:pStyle w:val="TableParagraph"/>
              <w:spacing w:before="57"/>
              <w:ind w:left="454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014" w:type="dxa"/>
          </w:tcPr>
          <w:p>
            <w:pPr>
              <w:pStyle w:val="TableParagraph"/>
              <w:spacing w:line="214" w:lineRule="exact"/>
              <w:ind w:left="113"/>
              <w:rPr>
                <w:sz w:val="19"/>
              </w:rPr>
            </w:pPr>
            <w:r>
              <w:rPr>
                <w:sz w:val="19"/>
              </w:rPr>
              <w:t>Response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not credit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worthy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attempted.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0"/>
        <w:ind w:left="100" w:right="5912" w:firstLine="0"/>
        <w:jc w:val="left"/>
        <w:rPr>
          <w:sz w:val="14"/>
        </w:rPr>
      </w:pPr>
      <w:r>
        <w:rPr>
          <w:sz w:val="14"/>
        </w:rPr>
        <w:t>A500U10-1 EDUQAS A LEVEL COMPUTER SCIENCE - COMPONENT 1</w:t>
      </w:r>
      <w:r>
        <w:rPr>
          <w:spacing w:val="-36"/>
          <w:sz w:val="14"/>
        </w:rPr>
        <w:t> </w:t>
      </w:r>
      <w:r>
        <w:rPr>
          <w:sz w:val="14"/>
        </w:rPr>
        <w:t>SUMMER</w:t>
      </w:r>
      <w:r>
        <w:rPr>
          <w:spacing w:val="-1"/>
          <w:sz w:val="14"/>
        </w:rPr>
        <w:t> </w:t>
      </w:r>
      <w:r>
        <w:rPr>
          <w:sz w:val="14"/>
        </w:rPr>
        <w:t>2018 MS</w:t>
      </w:r>
    </w:p>
    <w:sectPr>
      <w:pgSz w:w="11910" w:h="16840"/>
      <w:pgMar w:header="0" w:footer="563" w:top="960" w:bottom="76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648376pt;width:55.15pt;height:8.75pt;mso-position-horizontal-relative:page;mso-position-vertical-relative:page;z-index:-171412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98.828369pt;width:55.15pt;height:8.75pt;mso-position-horizontal-relative:page;mso-position-vertical-relative:page;z-index:-171407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220001pt;margin-top:799.036682pt;width:12.7pt;height:15.45pt;mso-position-horizontal-relative:page;mso-position-vertical-relative:page;z-index:-1714022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33" w:hanging="360"/>
      </w:pPr>
      <w:rPr>
        <w:rFonts w:hint="default" w:ascii="Symbol" w:hAnsi="Symbol" w:eastAsia="Symbol" w:cs="Symbol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33" w:hanging="360"/>
      </w:pPr>
      <w:rPr>
        <w:rFonts w:hint="default" w:ascii="Symbol" w:hAnsi="Symbol" w:eastAsia="Symbol" w:cs="Symbol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33" w:hanging="360"/>
      </w:pPr>
      <w:rPr>
        <w:rFonts w:hint="default" w:ascii="Symbol" w:hAnsi="Symbol" w:eastAsia="Symbol" w:cs="Symbol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91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6"/>
      <w:ind w:left="14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Gillies</dc:creator>
  <dcterms:created xsi:type="dcterms:W3CDTF">2023-03-19T11:43:26Z</dcterms:created>
  <dcterms:modified xsi:type="dcterms:W3CDTF">2023-03-19T11:43:26Z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</Properties>
</file>