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DAA3" w14:textId="283E0C57" w:rsidR="00D10318" w:rsidRPr="00C431B1" w:rsidRDefault="001A4927">
      <w:pPr>
        <w:rPr>
          <w:rFonts w:ascii="Times New Roman" w:hAnsi="Times New Roman" w:cs="Times New Roman"/>
          <w:b/>
          <w:bCs/>
          <w:sz w:val="28"/>
          <w:szCs w:val="28"/>
        </w:rPr>
      </w:pPr>
      <w:proofErr w:type="spellStart"/>
      <w:r w:rsidRPr="00C431B1">
        <w:rPr>
          <w:rFonts w:ascii="Times New Roman" w:hAnsi="Times New Roman" w:cs="Times New Roman"/>
          <w:b/>
          <w:bCs/>
          <w:sz w:val="28"/>
          <w:szCs w:val="28"/>
          <w:lang w:val="en-US"/>
        </w:rPr>
        <w:t>Descrierea</w:t>
      </w:r>
      <w:proofErr w:type="spellEnd"/>
      <w:r w:rsidRPr="00C431B1">
        <w:rPr>
          <w:rFonts w:ascii="Times New Roman" w:hAnsi="Times New Roman" w:cs="Times New Roman"/>
          <w:b/>
          <w:bCs/>
          <w:sz w:val="28"/>
          <w:szCs w:val="28"/>
          <w:lang w:val="en-US"/>
        </w:rPr>
        <w:t xml:space="preserve"> </w:t>
      </w:r>
      <w:proofErr w:type="spellStart"/>
      <w:r w:rsidRPr="00C431B1">
        <w:rPr>
          <w:rFonts w:ascii="Times New Roman" w:hAnsi="Times New Roman" w:cs="Times New Roman"/>
          <w:b/>
          <w:bCs/>
          <w:sz w:val="28"/>
          <w:szCs w:val="28"/>
          <w:lang w:val="en-US"/>
        </w:rPr>
        <w:t>aplica</w:t>
      </w:r>
      <w:r w:rsidRPr="00C431B1">
        <w:rPr>
          <w:rFonts w:ascii="Times New Roman" w:hAnsi="Times New Roman" w:cs="Times New Roman"/>
          <w:b/>
          <w:bCs/>
          <w:sz w:val="28"/>
          <w:szCs w:val="28"/>
        </w:rPr>
        <w:t>ției</w:t>
      </w:r>
      <w:proofErr w:type="spellEnd"/>
      <w:r w:rsidRPr="00C431B1">
        <w:rPr>
          <w:rFonts w:ascii="Times New Roman" w:hAnsi="Times New Roman" w:cs="Times New Roman"/>
          <w:b/>
          <w:bCs/>
          <w:sz w:val="28"/>
          <w:szCs w:val="28"/>
        </w:rPr>
        <w:t xml:space="preserve"> </w:t>
      </w:r>
    </w:p>
    <w:p w14:paraId="6F6C2B23" w14:textId="6FEC73A0" w:rsidR="001A4927" w:rsidRPr="00C431B1" w:rsidRDefault="001A4927">
      <w:pPr>
        <w:rPr>
          <w:rFonts w:ascii="Times New Roman" w:hAnsi="Times New Roman" w:cs="Times New Roman"/>
          <w:b/>
          <w:bCs/>
          <w:sz w:val="24"/>
          <w:szCs w:val="24"/>
        </w:rPr>
      </w:pPr>
      <w:r w:rsidRPr="00C431B1">
        <w:rPr>
          <w:rFonts w:ascii="Times New Roman" w:hAnsi="Times New Roman" w:cs="Times New Roman"/>
          <w:b/>
          <w:bCs/>
          <w:sz w:val="24"/>
          <w:szCs w:val="24"/>
        </w:rPr>
        <w:t xml:space="preserve">Denumire: Travel </w:t>
      </w:r>
      <w:proofErr w:type="spellStart"/>
      <w:r w:rsidRPr="00C431B1">
        <w:rPr>
          <w:rFonts w:ascii="Times New Roman" w:hAnsi="Times New Roman" w:cs="Times New Roman"/>
          <w:b/>
          <w:bCs/>
          <w:sz w:val="24"/>
          <w:szCs w:val="24"/>
        </w:rPr>
        <w:t>Planner</w:t>
      </w:r>
      <w:proofErr w:type="spellEnd"/>
    </w:p>
    <w:p w14:paraId="096C0FA5" w14:textId="200B261C" w:rsidR="001A4927" w:rsidRPr="00C431B1" w:rsidRDefault="001A4927">
      <w:pPr>
        <w:rPr>
          <w:rFonts w:ascii="Times New Roman" w:hAnsi="Times New Roman" w:cs="Times New Roman"/>
          <w:sz w:val="24"/>
          <w:szCs w:val="24"/>
        </w:rPr>
      </w:pPr>
      <w:r w:rsidRPr="00C431B1">
        <w:rPr>
          <w:rFonts w:ascii="Times New Roman" w:hAnsi="Times New Roman" w:cs="Times New Roman"/>
          <w:sz w:val="24"/>
          <w:szCs w:val="24"/>
        </w:rPr>
        <w:t>Pentru ca un potențial utilizator să poată accesa aplicația, este necesară crearea unui cont de utilizator. Ulterior, după autentificare, utilizatorul va fi direcționat pe pagina principală, unde dispune de următoarele funcționalități:</w:t>
      </w:r>
    </w:p>
    <w:p w14:paraId="13EFC47A" w14:textId="4FF4BB46" w:rsidR="001A4927" w:rsidRPr="00C431B1" w:rsidRDefault="001A4927" w:rsidP="001A4927">
      <w:pPr>
        <w:pStyle w:val="Listparagraf"/>
        <w:numPr>
          <w:ilvl w:val="0"/>
          <w:numId w:val="1"/>
        </w:numPr>
        <w:rPr>
          <w:rFonts w:ascii="Times New Roman" w:hAnsi="Times New Roman" w:cs="Times New Roman"/>
          <w:sz w:val="24"/>
          <w:szCs w:val="24"/>
        </w:rPr>
      </w:pPr>
      <w:r w:rsidRPr="00C431B1">
        <w:rPr>
          <w:rFonts w:ascii="Times New Roman" w:hAnsi="Times New Roman" w:cs="Times New Roman"/>
          <w:sz w:val="24"/>
          <w:szCs w:val="24"/>
        </w:rPr>
        <w:t xml:space="preserve">Călătorii: </w:t>
      </w:r>
      <w:r w:rsidR="00CB50DD" w:rsidRPr="00C431B1">
        <w:rPr>
          <w:rFonts w:ascii="Times New Roman" w:hAnsi="Times New Roman" w:cs="Times New Roman"/>
          <w:sz w:val="24"/>
          <w:szCs w:val="24"/>
        </w:rPr>
        <w:t xml:space="preserve">utilizatorul </w:t>
      </w:r>
      <w:r w:rsidRPr="00C431B1">
        <w:rPr>
          <w:rFonts w:ascii="Times New Roman" w:hAnsi="Times New Roman" w:cs="Times New Roman"/>
          <w:sz w:val="24"/>
          <w:szCs w:val="24"/>
        </w:rPr>
        <w:t>va putea vizualiza călătoriile altor utilizatori;</w:t>
      </w:r>
    </w:p>
    <w:p w14:paraId="6A2328AC" w14:textId="2ECC5FCF" w:rsidR="001A4927" w:rsidRPr="00C431B1" w:rsidRDefault="001A4927" w:rsidP="001A4927">
      <w:pPr>
        <w:pStyle w:val="Listparagraf"/>
        <w:numPr>
          <w:ilvl w:val="0"/>
          <w:numId w:val="1"/>
        </w:numPr>
        <w:rPr>
          <w:rFonts w:ascii="Times New Roman" w:hAnsi="Times New Roman" w:cs="Times New Roman"/>
          <w:sz w:val="24"/>
          <w:szCs w:val="24"/>
        </w:rPr>
      </w:pPr>
      <w:r w:rsidRPr="00C431B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2CFD912" wp14:editId="7319F2AE">
                <wp:simplePos x="0" y="0"/>
                <wp:positionH relativeFrom="column">
                  <wp:posOffset>1132205</wp:posOffset>
                </wp:positionH>
                <wp:positionV relativeFrom="paragraph">
                  <wp:posOffset>121285</wp:posOffset>
                </wp:positionV>
                <wp:extent cx="234950" cy="0"/>
                <wp:effectExtent l="0" t="76200" r="12700" b="95250"/>
                <wp:wrapNone/>
                <wp:docPr id="1" name="Conector drept cu săgeată 1"/>
                <wp:cNvGraphicFramePr/>
                <a:graphic xmlns:a="http://schemas.openxmlformats.org/drawingml/2006/main">
                  <a:graphicData uri="http://schemas.microsoft.com/office/word/2010/wordprocessingShape">
                    <wps:wsp>
                      <wps:cNvCnPr/>
                      <wps:spPr>
                        <a:xfrm>
                          <a:off x="0" y="0"/>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01B0C4" id="_x0000_t32" coordsize="21600,21600" o:spt="32" o:oned="t" path="m,l21600,21600e" filled="f">
                <v:path arrowok="t" fillok="f" o:connecttype="none"/>
                <o:lock v:ext="edit" shapetype="t"/>
              </v:shapetype>
              <v:shape id="Conector drept cu săgeată 1" o:spid="_x0000_s1026" type="#_x0000_t32" style="position:absolute;margin-left:89.15pt;margin-top:9.55pt;width:1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" strokecolor="#4472c4 [3204]" strokeweight=".5pt">
                <v:stroke endarrow="block" joinstyle="miter"/>
              </v:shape>
            </w:pict>
          </mc:Fallback>
        </mc:AlternateContent>
      </w:r>
      <w:r w:rsidRPr="00C431B1">
        <w:rPr>
          <w:rFonts w:ascii="Times New Roman" w:hAnsi="Times New Roman" w:cs="Times New Roman"/>
          <w:sz w:val="24"/>
          <w:szCs w:val="24"/>
        </w:rPr>
        <w:t>Adăugare          călătorie nouă</w:t>
      </w:r>
      <w:r w:rsidR="003E2303">
        <w:rPr>
          <w:rFonts w:ascii="Times New Roman" w:hAnsi="Times New Roman" w:cs="Times New Roman"/>
          <w:sz w:val="24"/>
          <w:szCs w:val="24"/>
        </w:rPr>
        <w:t xml:space="preserve">: </w:t>
      </w:r>
      <w:r w:rsidR="00CB50DD" w:rsidRPr="00C431B1">
        <w:rPr>
          <w:rFonts w:ascii="Times New Roman" w:hAnsi="Times New Roman" w:cs="Times New Roman"/>
          <w:sz w:val="24"/>
          <w:szCs w:val="24"/>
        </w:rPr>
        <w:t xml:space="preserve">utilizatorul va putea adăuga destinația unde urmează să călătorească, putând adăuga itinerarii, locații și activități propuse, notițe, </w:t>
      </w:r>
      <w:proofErr w:type="spellStart"/>
      <w:r w:rsidR="00CB50DD" w:rsidRPr="00C431B1">
        <w:rPr>
          <w:rFonts w:ascii="Times New Roman" w:hAnsi="Times New Roman" w:cs="Times New Roman"/>
          <w:sz w:val="24"/>
          <w:szCs w:val="24"/>
        </w:rPr>
        <w:t>check</w:t>
      </w:r>
      <w:proofErr w:type="spellEnd"/>
      <w:r w:rsidR="00CB50DD" w:rsidRPr="00C431B1">
        <w:rPr>
          <w:rFonts w:ascii="Times New Roman" w:hAnsi="Times New Roman" w:cs="Times New Roman"/>
          <w:sz w:val="24"/>
          <w:szCs w:val="24"/>
        </w:rPr>
        <w:t xml:space="preserve"> </w:t>
      </w:r>
      <w:proofErr w:type="spellStart"/>
      <w:r w:rsidR="00CB50DD" w:rsidRPr="00C431B1">
        <w:rPr>
          <w:rFonts w:ascii="Times New Roman" w:hAnsi="Times New Roman" w:cs="Times New Roman"/>
          <w:sz w:val="24"/>
          <w:szCs w:val="24"/>
        </w:rPr>
        <w:t>list</w:t>
      </w:r>
      <w:proofErr w:type="spellEnd"/>
      <w:r w:rsidR="00CB50DD" w:rsidRPr="00C431B1">
        <w:rPr>
          <w:rFonts w:ascii="Times New Roman" w:hAnsi="Times New Roman" w:cs="Times New Roman"/>
          <w:sz w:val="24"/>
          <w:szCs w:val="24"/>
        </w:rPr>
        <w:t>, listă de bagaje, dar și alte informații</w:t>
      </w:r>
      <w:r w:rsidR="003E2303">
        <w:rPr>
          <w:rFonts w:ascii="Times New Roman" w:hAnsi="Times New Roman" w:cs="Times New Roman"/>
          <w:sz w:val="24"/>
          <w:szCs w:val="24"/>
        </w:rPr>
        <w:t>;</w:t>
      </w:r>
    </w:p>
    <w:p w14:paraId="6564EDEA" w14:textId="6368A90C" w:rsidR="001A4927" w:rsidRPr="00C431B1" w:rsidRDefault="001A4927" w:rsidP="001A4927">
      <w:pPr>
        <w:pStyle w:val="Listparagraf"/>
        <w:rPr>
          <w:rFonts w:ascii="Times New Roman" w:hAnsi="Times New Roman" w:cs="Times New Roman"/>
          <w:sz w:val="24"/>
          <w:szCs w:val="24"/>
        </w:rPr>
      </w:pPr>
      <w:r w:rsidRPr="00C431B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C00348" wp14:editId="2DC591B6">
                <wp:simplePos x="0" y="0"/>
                <wp:positionH relativeFrom="column">
                  <wp:posOffset>1136650</wp:posOffset>
                </wp:positionH>
                <wp:positionV relativeFrom="paragraph">
                  <wp:posOffset>107315</wp:posOffset>
                </wp:positionV>
                <wp:extent cx="234950" cy="0"/>
                <wp:effectExtent l="0" t="76200" r="12700" b="95250"/>
                <wp:wrapNone/>
                <wp:docPr id="2" name="Conector drept cu săgeată 2"/>
                <wp:cNvGraphicFramePr/>
                <a:graphic xmlns:a="http://schemas.openxmlformats.org/drawingml/2006/main">
                  <a:graphicData uri="http://schemas.microsoft.com/office/word/2010/wordprocessingShape">
                    <wps:wsp>
                      <wps:cNvCnPr/>
                      <wps:spPr>
                        <a:xfrm>
                          <a:off x="0" y="0"/>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E15C1" id="Conector drept cu săgeată 2" o:spid="_x0000_s1026" type="#_x0000_t32" style="position:absolute;margin-left:89.5pt;margin-top:8.45pt;width:1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" strokecolor="#4472c4 [3204]" strokeweight=".5pt">
                <v:stroke endarrow="block" joinstyle="miter"/>
              </v:shape>
            </w:pict>
          </mc:Fallback>
        </mc:AlternateContent>
      </w:r>
      <w:r w:rsidRPr="00C431B1">
        <w:rPr>
          <w:rFonts w:ascii="Times New Roman" w:hAnsi="Times New Roman" w:cs="Times New Roman"/>
          <w:sz w:val="24"/>
          <w:szCs w:val="24"/>
        </w:rPr>
        <w:t xml:space="preserve">                          </w:t>
      </w:r>
      <w:r w:rsidR="00C431B1" w:rsidRPr="00C431B1">
        <w:rPr>
          <w:rFonts w:ascii="Times New Roman" w:hAnsi="Times New Roman" w:cs="Times New Roman"/>
          <w:sz w:val="24"/>
          <w:szCs w:val="24"/>
        </w:rPr>
        <w:t>i</w:t>
      </w:r>
      <w:r w:rsidRPr="00C431B1">
        <w:rPr>
          <w:rFonts w:ascii="Times New Roman" w:hAnsi="Times New Roman" w:cs="Times New Roman"/>
          <w:sz w:val="24"/>
          <w:szCs w:val="24"/>
        </w:rPr>
        <w:t>storic călătorie anterioară</w:t>
      </w:r>
      <w:r w:rsidR="003E2303">
        <w:rPr>
          <w:rFonts w:ascii="Times New Roman" w:hAnsi="Times New Roman" w:cs="Times New Roman"/>
          <w:sz w:val="24"/>
          <w:szCs w:val="24"/>
        </w:rPr>
        <w:t xml:space="preserve">: </w:t>
      </w:r>
      <w:r w:rsidR="00CB50DD" w:rsidRPr="00C431B1">
        <w:rPr>
          <w:rFonts w:ascii="Times New Roman" w:hAnsi="Times New Roman" w:cs="Times New Roman"/>
          <w:sz w:val="24"/>
          <w:szCs w:val="24"/>
        </w:rPr>
        <w:t>utilizatorul va putea adăuga informații cu privire la călătorii anterioare, precum cele menționate anterior, aici adăugându-se poze și impresii</w:t>
      </w:r>
      <w:r w:rsidR="003E2303">
        <w:rPr>
          <w:rFonts w:ascii="Times New Roman" w:hAnsi="Times New Roman" w:cs="Times New Roman"/>
          <w:sz w:val="24"/>
          <w:szCs w:val="24"/>
        </w:rPr>
        <w:t>;</w:t>
      </w:r>
    </w:p>
    <w:p w14:paraId="3B676A44" w14:textId="412A1FBB" w:rsidR="001A4927" w:rsidRPr="00C431B1" w:rsidRDefault="001A4927" w:rsidP="001A4927">
      <w:pPr>
        <w:pStyle w:val="Listparagraf"/>
        <w:numPr>
          <w:ilvl w:val="0"/>
          <w:numId w:val="1"/>
        </w:numPr>
        <w:rPr>
          <w:rFonts w:ascii="Times New Roman" w:hAnsi="Times New Roman" w:cs="Times New Roman"/>
          <w:sz w:val="24"/>
          <w:szCs w:val="24"/>
        </w:rPr>
      </w:pPr>
      <w:r w:rsidRPr="00C431B1">
        <w:rPr>
          <w:rFonts w:ascii="Times New Roman" w:hAnsi="Times New Roman" w:cs="Times New Roman"/>
          <w:sz w:val="24"/>
          <w:szCs w:val="24"/>
        </w:rPr>
        <w:t>Destinații</w:t>
      </w:r>
      <w:r w:rsidR="00C2021B" w:rsidRPr="00C431B1">
        <w:rPr>
          <w:rFonts w:ascii="Times New Roman" w:hAnsi="Times New Roman" w:cs="Times New Roman"/>
          <w:sz w:val="24"/>
          <w:szCs w:val="24"/>
        </w:rPr>
        <w:t>:</w:t>
      </w:r>
      <w:r w:rsidRPr="00C431B1">
        <w:rPr>
          <w:rFonts w:ascii="Times New Roman" w:hAnsi="Times New Roman" w:cs="Times New Roman"/>
          <w:sz w:val="24"/>
          <w:szCs w:val="24"/>
        </w:rPr>
        <w:t xml:space="preserve"> utilizatorul poate vizualiza detalii referitoare la diferite destinații, precum </w:t>
      </w:r>
      <w:r w:rsidR="00C2021B" w:rsidRPr="00C431B1">
        <w:rPr>
          <w:rFonts w:ascii="Times New Roman" w:hAnsi="Times New Roman" w:cs="Times New Roman"/>
          <w:sz w:val="24"/>
          <w:szCs w:val="24"/>
        </w:rPr>
        <w:t>top locații, top activități, ora locală, vremea, limbi vorbite, mijloace de transport, curs valutar, cultură, gastronomie etc.</w:t>
      </w:r>
      <w:r w:rsidR="003E2303">
        <w:rPr>
          <w:rFonts w:ascii="Times New Roman" w:hAnsi="Times New Roman" w:cs="Times New Roman"/>
          <w:sz w:val="24"/>
          <w:szCs w:val="24"/>
        </w:rPr>
        <w:t>;</w:t>
      </w:r>
    </w:p>
    <w:p w14:paraId="4F1FEC3C" w14:textId="7C984574" w:rsidR="00C2021B" w:rsidRDefault="00C2021B" w:rsidP="001A4927">
      <w:pPr>
        <w:pStyle w:val="Listparagraf"/>
        <w:numPr>
          <w:ilvl w:val="0"/>
          <w:numId w:val="1"/>
        </w:numPr>
        <w:rPr>
          <w:rFonts w:ascii="Times New Roman" w:hAnsi="Times New Roman" w:cs="Times New Roman"/>
          <w:sz w:val="24"/>
          <w:szCs w:val="24"/>
        </w:rPr>
      </w:pPr>
      <w:r w:rsidRPr="00C431B1">
        <w:rPr>
          <w:rFonts w:ascii="Times New Roman" w:hAnsi="Times New Roman" w:cs="Times New Roman"/>
          <w:sz w:val="24"/>
          <w:szCs w:val="24"/>
        </w:rPr>
        <w:t>Profil: utilizatorului i se va afișa un rezumat cu privire la istoricul călătoriilor, km parcurși, numărul de țări vizitate, zilele aferente, pozele postate etc.</w:t>
      </w:r>
      <w:r w:rsidR="00C34102" w:rsidRPr="00C431B1">
        <w:rPr>
          <w:rFonts w:ascii="Times New Roman" w:hAnsi="Times New Roman" w:cs="Times New Roman"/>
          <w:sz w:val="24"/>
          <w:szCs w:val="24"/>
        </w:rPr>
        <w:t xml:space="preserve"> </w:t>
      </w:r>
    </w:p>
    <w:p w14:paraId="78AD718B" w14:textId="30E9CBD2" w:rsidR="004D5AB1" w:rsidRPr="004D5AB1" w:rsidRDefault="004D5AB1" w:rsidP="004D5AB1"/>
    <w:p w14:paraId="143D078A" w14:textId="72873D13" w:rsidR="004D5AB1" w:rsidRDefault="007A05CF" w:rsidP="004D5A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3EEB54" wp14:editId="01F58A62">
            <wp:extent cx="5760720" cy="45389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5">
                      <a:extLst>
                        <a:ext uri="{28A0092B-C50C-407E-A947-70E740481C1C}">
                          <a14:useLocalDpi xmlns:a14="http://schemas.microsoft.com/office/drawing/2010/main" val="0"/>
                        </a:ext>
                      </a:extLst>
                    </a:blip>
                    <a:stretch>
                      <a:fillRect/>
                    </a:stretch>
                  </pic:blipFill>
                  <pic:spPr>
                    <a:xfrm>
                      <a:off x="0" y="0"/>
                      <a:ext cx="5760720" cy="4538980"/>
                    </a:xfrm>
                    <a:prstGeom prst="rect">
                      <a:avLst/>
                    </a:prstGeom>
                  </pic:spPr>
                </pic:pic>
              </a:graphicData>
            </a:graphic>
          </wp:inline>
        </w:drawing>
      </w:r>
    </w:p>
    <w:p w14:paraId="18D66AC8" w14:textId="0089D063" w:rsidR="004D5AB1" w:rsidRDefault="004D5AB1" w:rsidP="004D5AB1">
      <w:r>
        <w:rPr>
          <w:noProof/>
        </w:rPr>
        <w:lastRenderedPageBreak/>
        <w:drawing>
          <wp:inline distT="0" distB="0" distL="0" distR="0" wp14:anchorId="44C5989B" wp14:editId="5903C42D">
            <wp:extent cx="5760720" cy="5405120"/>
            <wp:effectExtent l="0" t="0" r="0" b="508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6">
                      <a:extLst>
                        <a:ext uri="{28A0092B-C50C-407E-A947-70E740481C1C}">
                          <a14:useLocalDpi xmlns:a14="http://schemas.microsoft.com/office/drawing/2010/main" val="0"/>
                        </a:ext>
                      </a:extLst>
                    </a:blip>
                    <a:stretch>
                      <a:fillRect/>
                    </a:stretch>
                  </pic:blipFill>
                  <pic:spPr>
                    <a:xfrm>
                      <a:off x="0" y="0"/>
                      <a:ext cx="5760720" cy="5405120"/>
                    </a:xfrm>
                    <a:prstGeom prst="rect">
                      <a:avLst/>
                    </a:prstGeom>
                  </pic:spPr>
                </pic:pic>
              </a:graphicData>
            </a:graphic>
          </wp:inline>
        </w:drawing>
      </w:r>
    </w:p>
    <w:p w14:paraId="420C17DE" w14:textId="45F52979" w:rsidR="004D5AB1" w:rsidRDefault="004D5AB1" w:rsidP="004D5AB1"/>
    <w:p w14:paraId="6944F09B" w14:textId="312D691E" w:rsidR="004D5AB1" w:rsidRDefault="004D5AB1" w:rsidP="004D5AB1">
      <w:r>
        <w:rPr>
          <w:noProof/>
        </w:rPr>
        <w:lastRenderedPageBreak/>
        <w:drawing>
          <wp:inline distT="0" distB="0" distL="0" distR="0" wp14:anchorId="442F1A5E" wp14:editId="248F86A7">
            <wp:extent cx="5760720" cy="661733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7">
                      <a:extLst>
                        <a:ext uri="{28A0092B-C50C-407E-A947-70E740481C1C}">
                          <a14:useLocalDpi xmlns:a14="http://schemas.microsoft.com/office/drawing/2010/main" val="0"/>
                        </a:ext>
                      </a:extLst>
                    </a:blip>
                    <a:stretch>
                      <a:fillRect/>
                    </a:stretch>
                  </pic:blipFill>
                  <pic:spPr>
                    <a:xfrm>
                      <a:off x="0" y="0"/>
                      <a:ext cx="5760720" cy="6617335"/>
                    </a:xfrm>
                    <a:prstGeom prst="rect">
                      <a:avLst/>
                    </a:prstGeom>
                  </pic:spPr>
                </pic:pic>
              </a:graphicData>
            </a:graphic>
          </wp:inline>
        </w:drawing>
      </w:r>
    </w:p>
    <w:p w14:paraId="3626836F" w14:textId="183AD0EB" w:rsidR="004D5AB1" w:rsidRDefault="004D5AB1" w:rsidP="004D5AB1"/>
    <w:p w14:paraId="236D86D6" w14:textId="4B6564C2" w:rsidR="004D5AB1" w:rsidRPr="004D5AB1" w:rsidRDefault="004D5AB1" w:rsidP="004D5AB1">
      <w:r>
        <w:rPr>
          <w:noProof/>
        </w:rPr>
        <w:lastRenderedPageBreak/>
        <w:drawing>
          <wp:inline distT="0" distB="0" distL="0" distR="0" wp14:anchorId="0BD74A49" wp14:editId="41097026">
            <wp:extent cx="5403142" cy="4670157"/>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8">
                      <a:extLst>
                        <a:ext uri="{28A0092B-C50C-407E-A947-70E740481C1C}">
                          <a14:useLocalDpi xmlns:a14="http://schemas.microsoft.com/office/drawing/2010/main" val="0"/>
                        </a:ext>
                      </a:extLst>
                    </a:blip>
                    <a:stretch>
                      <a:fillRect/>
                    </a:stretch>
                  </pic:blipFill>
                  <pic:spPr>
                    <a:xfrm>
                      <a:off x="0" y="0"/>
                      <a:ext cx="5403142" cy="4670157"/>
                    </a:xfrm>
                    <a:prstGeom prst="rect">
                      <a:avLst/>
                    </a:prstGeom>
                  </pic:spPr>
                </pic:pic>
              </a:graphicData>
            </a:graphic>
          </wp:inline>
        </w:drawing>
      </w:r>
    </w:p>
    <w:sectPr w:rsidR="004D5AB1" w:rsidRPr="004D5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12C3B"/>
    <w:multiLevelType w:val="hybridMultilevel"/>
    <w:tmpl w:val="1BD085A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E8"/>
    <w:rsid w:val="001A4927"/>
    <w:rsid w:val="003015E8"/>
    <w:rsid w:val="00321886"/>
    <w:rsid w:val="003B29A9"/>
    <w:rsid w:val="003E2303"/>
    <w:rsid w:val="004D5AB1"/>
    <w:rsid w:val="007A05CF"/>
    <w:rsid w:val="00C2021B"/>
    <w:rsid w:val="00C34102"/>
    <w:rsid w:val="00C431B1"/>
    <w:rsid w:val="00CB50DD"/>
    <w:rsid w:val="00D10318"/>
    <w:rsid w:val="00DD08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432B"/>
  <w15:chartTrackingRefBased/>
  <w15:docId w15:val="{6B2AC67B-7A37-42C4-B9EB-5A0BF6DC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A4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173</Words>
  <Characters>1004</Characters>
  <Application>Microsoft Office Word</Application>
  <DocSecurity>0</DocSecurity>
  <Lines>8</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UNGUREANU V. MARIA-DAIANA</dc:creator>
  <cp:keywords/>
  <dc:description/>
  <cp:lastModifiedBy>UNGUREANU V. MARIA-DAIANA</cp:lastModifiedBy>
  <cp:revision>11</cp:revision>
  <dcterms:created xsi:type="dcterms:W3CDTF">2021-11-04T18:18:00Z</dcterms:created>
  <dcterms:modified xsi:type="dcterms:W3CDTF">2021-11-10T13:56:00Z</dcterms:modified>
</cp:coreProperties>
</file>