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QR Code Management Platform – Requirements and Input Specification</w:t>
      </w:r>
    </w:p>
    <w:p>
      <w:pPr>
        <w:pStyle w:val="BodyText"/>
      </w:pPr>
      <w:r>
        <w:rPr>
          <w:b/>
          <w:bCs/>
        </w:rPr>
        <w:t xml:space="preserve">Prepared by:</w:t>
      </w:r>
      <w:r>
        <w:t xml:space="preserve"> </w:t>
      </w:r>
      <w:r>
        <w:t xml:space="preserve">Emmanuel Seketi</w:t>
      </w:r>
      <w:r>
        <w:br/>
      </w:r>
      <w:r>
        <w:rPr>
          <w:b/>
          <w:bCs/>
        </w:rPr>
        <w:t xml:space="preserve">Date:</w:t>
      </w:r>
      <w:r>
        <w:t xml:space="preserve"> </w:t>
      </w:r>
      <w:r>
        <w:t xml:space="preserve">July 11, 2025</w:t>
      </w:r>
    </w:p>
    <w:p>
      <w:r>
        <w:pict>
          <v:rect style="width:0;height:1.5pt" o:hralign="center" o:hrstd="t" o:hr="t"/>
        </w:pict>
      </w:r>
    </w:p>
    <w:bookmarkStart w:id="20" w:name="overview"/>
    <w:p>
      <w:pPr>
        <w:pStyle w:val="Heading2"/>
      </w:pPr>
      <w:r>
        <w:t xml:space="preserve">1. Overview</w:t>
      </w:r>
    </w:p>
    <w:p>
      <w:pPr>
        <w:pStyle w:val="FirstParagraph"/>
      </w:pPr>
      <w:r>
        <w:t xml:space="preserve">This document outlines the functional requirements and input specifications for a QR Code Management Platform. The system enables users to generate, manage, and analyze various types of QR codes that link to different services including URLs, business cards, social media, apps, events, files, and more.</w:t>
      </w:r>
    </w:p>
    <w:p>
      <w:r>
        <w:pict>
          <v:rect style="width:0;height:1.5pt" o:hralign="center" o:hrstd="t" o:hr="t"/>
        </w:pict>
      </w:r>
    </w:p>
    <w:bookmarkEnd w:id="20"/>
    <w:bookmarkStart w:id="24" w:name="platform-requirements"/>
    <w:p>
      <w:pPr>
        <w:pStyle w:val="Heading2"/>
      </w:pPr>
      <w:r>
        <w:t xml:space="preserve">2. Platform Requirements</w:t>
      </w:r>
    </w:p>
    <w:bookmarkStart w:id="21" w:name="user-features"/>
    <w:p>
      <w:pPr>
        <w:pStyle w:val="Heading3"/>
      </w:pPr>
      <w:r>
        <w:t xml:space="preserve">2.1 User Features</w:t>
      </w:r>
    </w:p>
    <w:p>
      <w:pPr>
        <w:pStyle w:val="Compact"/>
        <w:numPr>
          <w:ilvl w:val="0"/>
          <w:numId w:val="1001"/>
        </w:numPr>
      </w:pPr>
      <w:r>
        <w:t xml:space="preserve">User registration and authentication (JWT or OAuth2)</w:t>
      </w:r>
    </w:p>
    <w:p>
      <w:pPr>
        <w:pStyle w:val="Compact"/>
        <w:numPr>
          <w:ilvl w:val="0"/>
          <w:numId w:val="1001"/>
        </w:numPr>
      </w:pPr>
      <w:r>
        <w:t xml:space="preserve">Dashboard for managing QR codes</w:t>
      </w:r>
    </w:p>
    <w:p>
      <w:pPr>
        <w:pStyle w:val="Compact"/>
        <w:numPr>
          <w:ilvl w:val="0"/>
          <w:numId w:val="1001"/>
        </w:numPr>
      </w:pPr>
      <w:r>
        <w:t xml:space="preserve">Option to create static or dynamic QR codes</w:t>
      </w:r>
    </w:p>
    <w:p>
      <w:pPr>
        <w:pStyle w:val="Compact"/>
        <w:numPr>
          <w:ilvl w:val="0"/>
          <w:numId w:val="1001"/>
        </w:numPr>
      </w:pPr>
      <w:r>
        <w:t xml:space="preserve">Upload or input content per QR code type</w:t>
      </w:r>
    </w:p>
    <w:p>
      <w:pPr>
        <w:pStyle w:val="Compact"/>
        <w:numPr>
          <w:ilvl w:val="0"/>
          <w:numId w:val="1001"/>
        </w:numPr>
      </w:pPr>
      <w:r>
        <w:t xml:space="preserve">Ability to edit destination for dynamic codes</w:t>
      </w:r>
    </w:p>
    <w:p>
      <w:pPr>
        <w:pStyle w:val="Compact"/>
        <w:numPr>
          <w:ilvl w:val="0"/>
          <w:numId w:val="1001"/>
        </w:numPr>
      </w:pPr>
      <w:r>
        <w:t xml:space="preserve">Analytics dashboard with scan insights (location, time, device, etc.)</w:t>
      </w:r>
    </w:p>
    <w:p>
      <w:pPr>
        <w:pStyle w:val="Compact"/>
        <w:numPr>
          <w:ilvl w:val="0"/>
          <w:numId w:val="1001"/>
        </w:numPr>
      </w:pPr>
      <w:r>
        <w:t xml:space="preserve">Download QR codes in PNG, SVG, PDF</w:t>
      </w:r>
    </w:p>
    <w:p>
      <w:pPr>
        <w:pStyle w:val="Compact"/>
        <w:numPr>
          <w:ilvl w:val="0"/>
          <w:numId w:val="1001"/>
        </w:numPr>
      </w:pPr>
      <w:r>
        <w:t xml:space="preserve">Tagging, grouping, and organizing QR codes</w:t>
      </w:r>
    </w:p>
    <w:p>
      <w:pPr>
        <w:pStyle w:val="Compact"/>
        <w:numPr>
          <w:ilvl w:val="0"/>
          <w:numId w:val="1001"/>
        </w:numPr>
      </w:pPr>
      <w:r>
        <w:t xml:space="preserve">QR code expiration and deactivation features</w:t>
      </w:r>
    </w:p>
    <w:bookmarkEnd w:id="21"/>
    <w:bookmarkStart w:id="22" w:name="admin-features"/>
    <w:p>
      <w:pPr>
        <w:pStyle w:val="Heading3"/>
      </w:pPr>
      <w:r>
        <w:t xml:space="preserve">2.2 Admin Features</w:t>
      </w:r>
    </w:p>
    <w:p>
      <w:pPr>
        <w:pStyle w:val="Compact"/>
        <w:numPr>
          <w:ilvl w:val="0"/>
          <w:numId w:val="1002"/>
        </w:numPr>
      </w:pPr>
      <w:r>
        <w:t xml:space="preserve">Manage users and QR codes</w:t>
      </w:r>
    </w:p>
    <w:p>
      <w:pPr>
        <w:pStyle w:val="Compact"/>
        <w:numPr>
          <w:ilvl w:val="0"/>
          <w:numId w:val="1002"/>
        </w:numPr>
      </w:pPr>
      <w:r>
        <w:t xml:space="preserve">Approve/delete content</w:t>
      </w:r>
    </w:p>
    <w:p>
      <w:pPr>
        <w:pStyle w:val="Compact"/>
        <w:numPr>
          <w:ilvl w:val="0"/>
          <w:numId w:val="1002"/>
        </w:numPr>
      </w:pPr>
      <w:r>
        <w:t xml:space="preserve">Analytics monitoring and reporting</w:t>
      </w:r>
    </w:p>
    <w:p>
      <w:pPr>
        <w:pStyle w:val="Compact"/>
        <w:numPr>
          <w:ilvl w:val="0"/>
          <w:numId w:val="1002"/>
        </w:numPr>
      </w:pPr>
      <w:r>
        <w:t xml:space="preserve">API management keys and quotas</w:t>
      </w:r>
    </w:p>
    <w:bookmarkEnd w:id="22"/>
    <w:bookmarkStart w:id="23" w:name="system-features"/>
    <w:p>
      <w:pPr>
        <w:pStyle w:val="Heading3"/>
      </w:pPr>
      <w:r>
        <w:t xml:space="preserve">2.3 System Features</w:t>
      </w:r>
    </w:p>
    <w:p>
      <w:pPr>
        <w:pStyle w:val="Compact"/>
        <w:numPr>
          <w:ilvl w:val="0"/>
          <w:numId w:val="1003"/>
        </w:numPr>
      </w:pPr>
      <w:r>
        <w:t xml:space="preserve">REST API access</w:t>
      </w:r>
    </w:p>
    <w:p>
      <w:pPr>
        <w:pStyle w:val="Compact"/>
        <w:numPr>
          <w:ilvl w:val="0"/>
          <w:numId w:val="1003"/>
        </w:numPr>
      </w:pPr>
      <w:r>
        <w:t xml:space="preserve">QR scanning redirect handler</w:t>
      </w:r>
    </w:p>
    <w:p>
      <w:pPr>
        <w:pStyle w:val="Compact"/>
        <w:numPr>
          <w:ilvl w:val="0"/>
          <w:numId w:val="1003"/>
        </w:numPr>
      </w:pPr>
      <w:r>
        <w:t xml:space="preserve">Secure and optimized redirection (dynamic QR)</w:t>
      </w:r>
    </w:p>
    <w:p>
      <w:pPr>
        <w:pStyle w:val="Compact"/>
        <w:numPr>
          <w:ilvl w:val="0"/>
          <w:numId w:val="1003"/>
        </w:numPr>
      </w:pPr>
      <w:r>
        <w:t xml:space="preserve">Short URL generation for dynamic QR</w:t>
      </w:r>
    </w:p>
    <w:p>
      <w:pPr>
        <w:pStyle w:val="Compact"/>
        <w:numPr>
          <w:ilvl w:val="0"/>
          <w:numId w:val="1003"/>
        </w:numPr>
      </w:pPr>
      <w:r>
        <w:t xml:space="preserve">File upload support (PDFs, images)</w:t>
      </w:r>
    </w:p>
    <w:p>
      <w:pPr>
        <w:pStyle w:val="Compact"/>
        <w:numPr>
          <w:ilvl w:val="0"/>
          <w:numId w:val="1003"/>
        </w:numPr>
      </w:pPr>
      <w:r>
        <w:t xml:space="preserve">Optional white-label support (custom domains)</w:t>
      </w:r>
    </w:p>
    <w:p>
      <w:r>
        <w:pict>
          <v:rect style="width:0;height:1.5pt" o:hralign="center" o:hrstd="t" o:hr="t"/>
        </w:pict>
      </w:r>
    </w:p>
    <w:bookmarkEnd w:id="23"/>
    <w:bookmarkEnd w:id="24"/>
    <w:bookmarkStart w:id="25" w:name="qr-code-services-and-inputs"/>
    <w:p>
      <w:pPr>
        <w:pStyle w:val="Heading2"/>
      </w:pPr>
      <w:r>
        <w:t xml:space="preserve">3. QR Code Services and Inputs</w:t>
      </w:r>
    </w:p>
    <w:tbl>
      <w:tblPr>
        <w:tblStyle w:val="Table"/>
        <w:tblW w:type="pct" w:w="5000"/>
        <w:tblLayout w:type="fixed"/>
        <w:tblLook w:firstRow="1" w:lastRow="0" w:firstColumn="0" w:lastColumn="0" w:noHBand="0" w:noVBand="0" w:val="0020"/>
      </w:tblPr>
      <w:tblGrid>
        <w:gridCol w:w="1552"/>
        <w:gridCol w:w="6367"/>
      </w:tblGrid>
      <w:tr>
        <w:trPr>
          <w:tblHeader w:val="on"/>
        </w:trPr>
        <w:tc>
          <w:tcPr/>
          <w:p>
            <w:pPr>
              <w:pStyle w:val="Compact"/>
            </w:pPr>
            <w:r>
              <w:t xml:space="preserve">QR Code Type</w:t>
            </w:r>
          </w:p>
        </w:tc>
        <w:tc>
          <w:tcPr/>
          <w:p>
            <w:pPr>
              <w:pStyle w:val="Compact"/>
            </w:pPr>
            <w:r>
              <w:t xml:space="preserve">Expected Inputs</w:t>
            </w:r>
          </w:p>
        </w:tc>
      </w:tr>
      <w:tr>
        <w:tc>
          <w:tcPr/>
          <w:p>
            <w:pPr>
              <w:pStyle w:val="Compact"/>
            </w:pPr>
            <w:r>
              <w:t xml:space="preserve">Website</w:t>
            </w:r>
          </w:p>
        </w:tc>
        <w:tc>
          <w:tcPr/>
          <w:p>
            <w:pPr>
              <w:pStyle w:val="Compact"/>
            </w:pPr>
            <w:r>
              <w:t xml:space="preserve">URL (e.g., https://yourwebsite.com)</w:t>
            </w:r>
          </w:p>
        </w:tc>
      </w:tr>
      <w:tr>
        <w:tc>
          <w:tcPr/>
          <w:p>
            <w:pPr>
              <w:pStyle w:val="Compact"/>
            </w:pPr>
            <w:r>
              <w:t xml:space="preserve">Search</w:t>
            </w:r>
          </w:p>
        </w:tc>
        <w:tc>
          <w:tcPr/>
          <w:p>
            <w:pPr>
              <w:pStyle w:val="Compact"/>
            </w:pPr>
            <w:r>
              <w:t xml:space="preserve">Search engine (Google, Bing, YouTube)</w:t>
            </w:r>
            <w:r>
              <w:t xml:space="preserve">Search query</w:t>
            </w:r>
          </w:p>
        </w:tc>
      </w:tr>
      <w:tr>
        <w:tc>
          <w:tcPr/>
          <w:p>
            <w:pPr>
              <w:pStyle w:val="Compact"/>
            </w:pPr>
            <w:r>
              <w:t xml:space="preserve">Dynamic QR Code</w:t>
            </w:r>
          </w:p>
        </w:tc>
        <w:tc>
          <w:tcPr/>
          <w:p>
            <w:pPr>
              <w:pStyle w:val="Compact"/>
            </w:pPr>
            <w:r>
              <w:t xml:space="preserve">Title (internal label)</w:t>
            </w:r>
            <w:r>
              <w:t xml:space="preserve">Redirect URL (updatable)</w:t>
            </w:r>
          </w:p>
        </w:tc>
      </w:tr>
      <w:tr>
        <w:tc>
          <w:tcPr/>
          <w:p>
            <w:pPr>
              <w:pStyle w:val="Compact"/>
            </w:pPr>
            <w:r>
              <w:t xml:space="preserve">Virtual Card</w:t>
            </w:r>
          </w:p>
        </w:tc>
        <w:tc>
          <w:tcPr/>
          <w:p>
            <w:pPr>
              <w:pStyle w:val="Compact"/>
            </w:pPr>
            <w:r>
              <w:t xml:space="preserve">Full Name, Phone Number, Email, Website, Company, Job Title, Address, Photo</w:t>
            </w:r>
          </w:p>
        </w:tc>
      </w:tr>
      <w:tr>
        <w:tc>
          <w:tcPr/>
          <w:p>
            <w:pPr>
              <w:pStyle w:val="Compact"/>
            </w:pPr>
            <w:r>
              <w:t xml:space="preserve">PDF</w:t>
            </w:r>
          </w:p>
        </w:tc>
        <w:tc>
          <w:tcPr/>
          <w:p>
            <w:pPr>
              <w:pStyle w:val="Compact"/>
            </w:pPr>
            <w:r>
              <w:t xml:space="preserve">PDF file upload or external file URL</w:t>
            </w:r>
          </w:p>
        </w:tc>
      </w:tr>
      <w:tr>
        <w:tc>
          <w:tcPr/>
          <w:p>
            <w:pPr>
              <w:pStyle w:val="Compact"/>
            </w:pPr>
            <w:r>
              <w:t xml:space="preserve">Social Media</w:t>
            </w:r>
          </w:p>
        </w:tc>
        <w:tc>
          <w:tcPr/>
          <w:p>
            <w:pPr>
              <w:pStyle w:val="Compact"/>
            </w:pPr>
            <w:r>
              <w:t xml:space="preserve">Platform (Facebook, TikTok, etc.)</w:t>
            </w:r>
            <w:r>
              <w:t xml:space="preserve">Profile URL or Handle</w:t>
            </w:r>
          </w:p>
        </w:tc>
      </w:tr>
      <w:tr>
        <w:tc>
          <w:tcPr/>
          <w:p>
            <w:pPr>
              <w:pStyle w:val="Compact"/>
            </w:pPr>
            <w:r>
              <w:t xml:space="preserve">Instagram</w:t>
            </w:r>
          </w:p>
        </w:tc>
        <w:tc>
          <w:tcPr/>
          <w:p>
            <w:pPr>
              <w:pStyle w:val="Compact"/>
            </w:pPr>
            <w:r>
              <w:t xml:space="preserve">Instagram handle or full profile link</w:t>
            </w:r>
          </w:p>
        </w:tc>
      </w:tr>
      <w:tr>
        <w:tc>
          <w:tcPr/>
          <w:p>
            <w:pPr>
              <w:pStyle w:val="Compact"/>
            </w:pPr>
            <w:r>
              <w:t xml:space="preserve">Images</w:t>
            </w:r>
          </w:p>
        </w:tc>
        <w:tc>
          <w:tcPr/>
          <w:p>
            <w:pPr>
              <w:pStyle w:val="Compact"/>
            </w:pPr>
            <w:r>
              <w:t xml:space="preserve">Image file(s) upload or gallery URL</w:t>
            </w:r>
          </w:p>
        </w:tc>
      </w:tr>
      <w:tr>
        <w:tc>
          <w:tcPr/>
          <w:p>
            <w:pPr>
              <w:pStyle w:val="Compact"/>
            </w:pPr>
            <w:r>
              <w:t xml:space="preserve">App</w:t>
            </w:r>
          </w:p>
        </w:tc>
        <w:tc>
          <w:tcPr/>
          <w:p>
            <w:pPr>
              <w:pStyle w:val="Compact"/>
            </w:pPr>
            <w:r>
              <w:t xml:space="preserve">App Store URL(s)</w:t>
            </w:r>
            <w:r>
              <w:t xml:space="preserve">Optional deep link</w:t>
            </w:r>
          </w:p>
        </w:tc>
      </w:tr>
      <w:tr>
        <w:tc>
          <w:tcPr/>
          <w:p>
            <w:pPr>
              <w:pStyle w:val="Compact"/>
            </w:pPr>
            <w:r>
              <w:t xml:space="preserve">Business Page</w:t>
            </w:r>
          </w:p>
        </w:tc>
        <w:tc>
          <w:tcPr/>
          <w:p>
            <w:pPr>
              <w:pStyle w:val="Compact"/>
            </w:pPr>
            <w:r>
              <w:t xml:space="preserve">Business Name, Tagline, Contact Info, Logo, Description, Website, Social Links</w:t>
            </w:r>
          </w:p>
        </w:tc>
      </w:tr>
      <w:tr>
        <w:tc>
          <w:tcPr/>
          <w:p>
            <w:pPr>
              <w:pStyle w:val="Compact"/>
            </w:pPr>
            <w:r>
              <w:t xml:space="preserve">Event</w:t>
            </w:r>
          </w:p>
        </w:tc>
        <w:tc>
          <w:tcPr/>
          <w:p>
            <w:pPr>
              <w:pStyle w:val="Compact"/>
            </w:pPr>
            <w:r>
              <w:t xml:space="preserve">Event Name, Date &amp; Time, Location, Description, RSVP link (optional)</w:t>
            </w:r>
          </w:p>
        </w:tc>
      </w:tr>
      <w:tr>
        <w:tc>
          <w:tcPr/>
          <w:p>
            <w:pPr>
              <w:pStyle w:val="Compact"/>
            </w:pPr>
            <w:r>
              <w:t xml:space="preserve">2D Barcode</w:t>
            </w:r>
          </w:p>
        </w:tc>
        <w:tc>
          <w:tcPr/>
          <w:p>
            <w:pPr>
              <w:pStyle w:val="Compact"/>
            </w:pPr>
            <w:r>
              <w:t xml:space="preserve">Custom data (text, ID, binary, etc.)</w:t>
            </w:r>
          </w:p>
        </w:tc>
      </w:tr>
      <w:tr>
        <w:tc>
          <w:tcPr/>
          <w:p>
            <w:pPr>
              <w:pStyle w:val="Compact"/>
            </w:pPr>
            <w:r>
              <w:t xml:space="preserve">Feedback</w:t>
            </w:r>
          </w:p>
        </w:tc>
        <w:tc>
          <w:tcPr/>
          <w:p>
            <w:pPr>
              <w:pStyle w:val="Compact"/>
            </w:pPr>
            <w:r>
              <w:t xml:space="preserve">Feedback form URL or survey link</w:t>
            </w:r>
            <w:r>
              <w:t xml:space="preserve">Thank-you message (optional)</w:t>
            </w:r>
          </w:p>
        </w:tc>
      </w:tr>
      <w:tr>
        <w:tc>
          <w:tcPr/>
          <w:p>
            <w:pPr>
              <w:pStyle w:val="Compact"/>
            </w:pPr>
            <w:r>
              <w:t xml:space="preserve">Rating</w:t>
            </w:r>
          </w:p>
        </w:tc>
        <w:tc>
          <w:tcPr/>
          <w:p>
            <w:pPr>
              <w:pStyle w:val="Compact"/>
            </w:pPr>
            <w:r>
              <w:t xml:space="preserve">Rating form URL</w:t>
            </w:r>
            <w:r>
              <w:t xml:space="preserve">Scale (stars, emojis, or NPS)</w:t>
            </w:r>
          </w:p>
        </w:tc>
      </w:tr>
      <w:tr>
        <w:tc>
          <w:tcPr/>
          <w:p>
            <w:pPr>
              <w:pStyle w:val="Compact"/>
            </w:pPr>
            <w:r>
              <w:t xml:space="preserve">Email</w:t>
            </w:r>
          </w:p>
        </w:tc>
        <w:tc>
          <w:tcPr/>
          <w:p>
            <w:pPr>
              <w:pStyle w:val="Compact"/>
            </w:pPr>
            <w:r>
              <w:t xml:space="preserve">Recipient Email, Subject, Body</w:t>
            </w:r>
          </w:p>
        </w:tc>
      </w:tr>
      <w:tr>
        <w:tc>
          <w:tcPr/>
          <w:p>
            <w:pPr>
              <w:pStyle w:val="Compact"/>
            </w:pPr>
            <w:r>
              <w:t xml:space="preserve">Text</w:t>
            </w:r>
          </w:p>
        </w:tc>
        <w:tc>
          <w:tcPr/>
          <w:p>
            <w:pPr>
              <w:pStyle w:val="Compact"/>
            </w:pPr>
            <w:r>
              <w:t xml:space="preserve">Plain text content</w:t>
            </w:r>
          </w:p>
        </w:tc>
      </w:tr>
      <w:tr>
        <w:tc>
          <w:tcPr/>
          <w:p>
            <w:pPr>
              <w:pStyle w:val="Compact"/>
            </w:pPr>
            <w:r>
              <w:t xml:space="preserve">WiFi</w:t>
            </w:r>
          </w:p>
        </w:tc>
        <w:tc>
          <w:tcPr/>
          <w:p>
            <w:pPr>
              <w:pStyle w:val="Compact"/>
            </w:pPr>
            <w:r>
              <w:t xml:space="preserve">SSID, Password, Encryption Type (WPA/WEP/None)</w:t>
            </w:r>
          </w:p>
        </w:tc>
      </w:tr>
      <w:tr>
        <w:tc>
          <w:tcPr/>
          <w:p>
            <w:pPr>
              <w:pStyle w:val="Compact"/>
            </w:pPr>
            <w:r>
              <w:t xml:space="preserve">SMS</w:t>
            </w:r>
          </w:p>
        </w:tc>
        <w:tc>
          <w:tcPr/>
          <w:p>
            <w:pPr>
              <w:pStyle w:val="Compact"/>
            </w:pPr>
            <w:r>
              <w:t xml:space="preserve">Phone Number, Message text</w:t>
            </w:r>
          </w:p>
        </w:tc>
      </w:tr>
    </w:tbl>
    <w:p>
      <w:r>
        <w:pict>
          <v:rect style="width:0;height:1.5pt" o:hralign="center" o:hrstd="t" o:hr="t"/>
        </w:pict>
      </w:r>
    </w:p>
    <w:bookmarkEnd w:id="25"/>
    <w:bookmarkStart w:id="26" w:name="optional-shared-fields"/>
    <w:p>
      <w:pPr>
        <w:pStyle w:val="Heading2"/>
      </w:pPr>
      <w:r>
        <w:t xml:space="preserve">4. Optional Shared Fields</w:t>
      </w:r>
    </w:p>
    <w:p>
      <w:pPr>
        <w:pStyle w:val="Compact"/>
        <w:numPr>
          <w:ilvl w:val="0"/>
          <w:numId w:val="1004"/>
        </w:numPr>
      </w:pPr>
      <w:r>
        <w:t xml:space="preserve">QR Code Title or Label (for dashboard organization)</w:t>
      </w:r>
    </w:p>
    <w:p>
      <w:pPr>
        <w:pStyle w:val="Compact"/>
        <w:numPr>
          <w:ilvl w:val="0"/>
          <w:numId w:val="1004"/>
        </w:numPr>
      </w:pPr>
      <w:r>
        <w:t xml:space="preserve">Expiration Date or Time</w:t>
      </w:r>
    </w:p>
    <w:p>
      <w:pPr>
        <w:pStyle w:val="Compact"/>
        <w:numPr>
          <w:ilvl w:val="0"/>
          <w:numId w:val="1004"/>
        </w:numPr>
      </w:pPr>
      <w:r>
        <w:t xml:space="preserve">Enable Analytics (boolean)</w:t>
      </w:r>
    </w:p>
    <w:p>
      <w:pPr>
        <w:pStyle w:val="Compact"/>
        <w:numPr>
          <w:ilvl w:val="0"/>
          <w:numId w:val="1004"/>
        </w:numPr>
      </w:pPr>
      <w:r>
        <w:t xml:space="preserve">QR Design Customization (color, logo, shape)</w:t>
      </w:r>
    </w:p>
    <w:p>
      <w:r>
        <w:pict>
          <v:rect style="width:0;height:1.5pt" o:hralign="center" o:hrstd="t" o:hr="t"/>
        </w:pict>
      </w:r>
    </w:p>
    <w:bookmarkEnd w:id="26"/>
    <w:bookmarkStart w:id="27" w:name="summary"/>
    <w:p>
      <w:pPr>
        <w:pStyle w:val="Heading2"/>
      </w:pPr>
      <w:r>
        <w:t xml:space="preserve">5. Summary</w:t>
      </w:r>
    </w:p>
    <w:p>
      <w:pPr>
        <w:pStyle w:val="FirstParagraph"/>
      </w:pPr>
      <w:r>
        <w:t xml:space="preserve">This specification defines the inputs and structure for a robust, multi-purpose QR code platform that supports a wide range of digital interactions. It ensures flexibility, scalability, and analytic tracking essential for modern use cases.</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2025-07-11T10:13:42Z</dcterms:created>
  <dcterms:modified xsi:type="dcterms:W3CDTF">2025-07-11T10:13:42Z</dcterms:modified>
</cp:coreProperties>
</file>

<file path=docProps/custom.xml><?xml version="1.0" encoding="utf-8"?>
<Properties xmlns="http://schemas.openxmlformats.org/officeDocument/2006/custom-properties" xmlns:vt="http://schemas.openxmlformats.org/officeDocument/2006/docPropsVTypes"/>
</file>