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120"/>
          <w:szCs w:val="120"/>
        </w:rPr>
        <w:t xml:space="preserve">ALYNDRA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6B6361"/>
          <w:sz w:val="40"/>
          <w:szCs w:val="40"/>
        </w:rPr>
        <w:t xml:space="preserve">Glossário Oficial do Universo</w:t>
      </w:r>
    </w:p>
    <w:p>
      <w:pPr>
        <w:spacing w:before="800"/>
        <w:jc w:val="center"/>
      </w:pPr>
      <w:r>
        <w:rPr>
          <w:color w:val="C19A6B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before="400"/>
        <w:jc w:val="center"/>
      </w:pPr>
      <w:r>
        <w:rPr>
          <w:i/>
          <w:iCs/>
          <w:color w:val="6B6361"/>
          <w:sz w:val="28"/>
          <w:szCs w:val="28"/>
        </w:rPr>
        <w:t xml:space="preserve">Definições, Terminologia e Conceitos Fundamentais</w:t>
      </w:r>
    </w:p>
    <w:p>
      <w:pPr>
        <w:spacing w:before="200"/>
        <w:jc w:val="center"/>
      </w:pPr>
      <w:r>
        <w:rPr>
          <w:color w:val="6B6361"/>
          <w:sz w:val="22"/>
          <w:szCs w:val="22"/>
        </w:rPr>
        <w:t xml:space="preserve">Documento de Referência — Versão 1.0</w:t>
      </w:r>
    </w:p>
    <w:p>
      <w:pPr>
        <w:spacing w:before="4000"/>
      </w:pPr>
    </w:p>
    <w:p>
      <w:pPr>
        <w:jc w:val="center"/>
      </w:pPr>
      <w:r>
        <w:rPr>
          <w:i/>
          <w:iCs/>
          <w:color w:val="C19A6B"/>
          <w:sz w:val="24"/>
          <w:szCs w:val="24"/>
        </w:rPr>
        <w:t xml:space="preserve">"Conhecer o nome é o primeiro passo para conhecer a essência."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AETHRA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Definição Fundamental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Unidade de Medida: Æ (Aether)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Os Oito Estágios do Despertar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Títulos Honoríficos por Estágio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As Facetas do Aethra</w:t>
          </w:r>
          <w:r>
            <w:tab/>
          </w:r>
          <w:r>
            <w:t>6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Afinidade Elemental</w:t>
          </w:r>
          <w:r>
            <w:tab/>
          </w:r>
          <w:r>
            <w:t>6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Polaridade Espiritual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Pureza do Aethra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Esgotamento e A Regra do Zero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Silentis — O Aethra Inacessível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Micro Aethrites — Tecnologia Primordial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Tecnologia de Medição e Manipulação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Conexões com Outros Termos</w:t>
          </w:r>
          <w:r>
            <w:tab/>
          </w:r>
          <w:r>
            <w:t>10</w:t>
          </w:r>
        </w:p>
        <w:p>
          <w:r>
            <w:fldChar w:fldCharType="end"/>
          </w:r>
        </w:p>
      </w:sdtContent>
    </w:sdt>
    <w:p>
      <w:pPr>
        <w:spacing w:before="100"/>
        <w:jc w:val="center"/>
      </w:pPr>
      <w:r>
        <w:rPr>
          <w:i/>
          <w:iCs/>
          <w:color w:val="999999"/>
          <w:sz w:val="18"/>
          <w:szCs w:val="18"/>
        </w:rPr>
        <w:t xml:space="preserve">Nota: Clique com o botão direito no sumário e selecione "Atualizar Campo" para os números de página corretos.</w:t>
      </w:r>
    </w:p>
    <w:p>
      <w:r>
        <w:br w:type="page"/>
      </w:r>
    </w:p>
    <w:p>
      <w:pPr>
        <w:pStyle w:val="Heading1"/>
      </w:pPr>
      <w:r>
        <w:t xml:space="preserve">AETHRA</w:t>
      </w:r>
    </w:p>
    <w:p>
      <w:pPr>
        <w:pStyle w:val="Heading2"/>
      </w:pPr>
      <w:r>
        <w:t xml:space="preserve">Definição Fundamental</w:t>
      </w:r>
    </w:p>
    <w:p>
      <w:pPr>
        <w:spacing w:after="200"/>
        <w:jc w:val="both"/>
      </w:pPr>
      <w:r>
        <w:t xml:space="preserve">Aethra é a energia vital espiritual, a manifestação física da alma e da essência de vida de todo ser vivo. É ao mesmo tempo o combustível que move as técnicas espirituais e a própria expressão material da existência consciente. Diferente de energia física ou mera força vital, o Aethra carrega consigo a identidade, memórias e natureza profunda do indivíduo — danificar o Aethra é danificar a própria alma.</w:t>
      </w:r>
    </w:p>
    <w:p>
      <w:pPr>
        <w:spacing w:after="200"/>
        <w:jc w:val="both"/>
      </w:pPr>
      <w:r>
        <w:t xml:space="preserve">O Aethra flui de Yggorath, a Árvore Primordial, que canaliza o potencial infinito do Vazio Primordial para todos os planos da existência. Cada ser vivo recebe sua porção de Aethra no momento de sua concepção, e esta energia espiritual o acompanha até a morte — ou transcendência. Todo ser vivo possui Aethra em diferentes escalas e intensidades, desde as menores criaturas até as entidades divinas.</w:t>
      </w:r>
    </w:p>
    <w:p>
      <w:pPr>
        <w:pStyle w:val="Heading2"/>
      </w:pPr>
      <w:r>
        <w:t xml:space="preserve">Unidade de Medida: Æ (Aether)</w:t>
      </w:r>
    </w:p>
    <w:p>
      <w:pPr>
        <w:spacing w:after="200"/>
        <w:jc w:val="both"/>
      </w:pPr>
      <w:r>
        <w:t xml:space="preserve">A unidade **Æ** (lê-se "aether") é o padrão métrico para quantificação de Aethra, estabelecida pelos antigos Aetheri e refinada através de milênios. A medição considera tanto a **quantidade** de energia quanto sua **qualidade** e **pureza**. Tecnologias como o Aethrímetro permitem medição precisa em tempo real.</w:t>
      </w:r>
    </w:p>
    <w:p>
      <w:pPr>
        <w:pStyle w:val="Heading2"/>
      </w:pPr>
      <w:r>
        <w:t xml:space="preserve">Os Oito Estágios do Despertar</w:t>
      </w:r>
    </w:p>
    <w:p>
      <w:pPr>
        <w:spacing w:after="150"/>
        <w:jc w:val="both"/>
      </w:pPr>
      <w:r>
        <w:t xml:space="preserve">A hierarquia espiritual não é meramente uma classificação de poder — representa os estágios de despertar da consciência e profundidade de conexão com a estrutura do universo. Cada estágio representa uma transformação fundamental na natureza do ser: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0"/>
        <w:gridCol w:w="1500"/>
        <w:gridCol w:w="2000"/>
        <w:gridCol w:w="4960"/>
      </w:tblGrid>
      <w:tr>
        <w:trPr>
          <w:tblHeader/>
        </w:trPr>
        <w:tc>
          <w:tcPr>
            <w:tcW w:type="dxa" w:w="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Estágio</w:t>
            </w:r>
          </w:p>
        </w:tc>
        <w:tc>
          <w:tcPr>
            <w:tcW w:type="dxa" w:w="1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Faixa de Æ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Nome</w:t>
            </w:r>
          </w:p>
        </w:tc>
        <w:tc>
          <w:tcPr>
            <w:tcW w:type="dxa" w:w="49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Significado Místico</w:t>
            </w:r>
          </w:p>
        </w:tc>
      </w:tr>
      <w:tr>
        <w:tc>
          <w:tcPr>
            <w:tcW w:type="dxa" w:w="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0 - 50 Æ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Latente</w:t>
            </w:r>
          </w:p>
        </w:tc>
        <w:tc>
          <w:tcPr>
            <w:tcW w:type="dxa" w:w="49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 alma existe mas permanece adormecida</w:t>
            </w:r>
          </w:p>
        </w:tc>
      </w:tr>
      <w:tr>
        <w:tc>
          <w:tcPr>
            <w:tcW w:type="dxa" w:w="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1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50 - 200 Æ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Despertante</w:t>
            </w:r>
          </w:p>
        </w:tc>
        <w:tc>
          <w:tcPr>
            <w:tcW w:type="dxa" w:w="49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Primeira centelha de consciência espiritual</w:t>
            </w:r>
          </w:p>
        </w:tc>
      </w:tr>
      <w:tr>
        <w:tc>
          <w:tcPr>
            <w:tcW w:type="dxa" w:w="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1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200 - 500 Æ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Convergente</w:t>
            </w:r>
          </w:p>
        </w:tc>
        <w:tc>
          <w:tcPr>
            <w:tcW w:type="dxa" w:w="49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Aethra converge para centros energéticos</w:t>
            </w:r>
          </w:p>
        </w:tc>
      </w:tr>
      <w:tr>
        <w:tc>
          <w:tcPr>
            <w:tcW w:type="dxa" w:w="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IV</w:t>
            </w:r>
          </w:p>
        </w:tc>
        <w:tc>
          <w:tcPr>
            <w:tcW w:type="dxa" w:w="1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500 - 1.000 Æ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Cultivador</w:t>
            </w:r>
          </w:p>
        </w:tc>
        <w:tc>
          <w:tcPr>
            <w:tcW w:type="dxa" w:w="49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Treinamento formal, técnicas podem ser aprendidas</w:t>
            </w:r>
          </w:p>
        </w:tc>
      </w:tr>
      <w:tr>
        <w:tc>
          <w:tcPr>
            <w:tcW w:type="dxa" w:w="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1.000 - 5.000 Æ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Transcendente</w:t>
            </w:r>
          </w:p>
        </w:tc>
        <w:tc>
          <w:tcPr>
            <w:tcW w:type="dxa" w:w="49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Aethra transcende limitações físicas</w:t>
            </w:r>
          </w:p>
        </w:tc>
      </w:tr>
      <w:tr>
        <w:tc>
          <w:tcPr>
            <w:tcW w:type="dxa" w:w="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VI</w:t>
            </w:r>
          </w:p>
        </w:tc>
        <w:tc>
          <w:tcPr>
            <w:tcW w:type="dxa" w:w="1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5.000 - 50.000 Æ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Luminar</w:t>
            </w:r>
          </w:p>
        </w:tc>
        <w:tc>
          <w:tcPr>
            <w:tcW w:type="dxa" w:w="49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"Pequeno sol" espiritual, irradia Aethra</w:t>
            </w:r>
          </w:p>
        </w:tc>
      </w:tr>
      <w:tr>
        <w:tc>
          <w:tcPr>
            <w:tcW w:type="dxa" w:w="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VII</w:t>
            </w:r>
          </w:p>
        </w:tc>
        <w:tc>
          <w:tcPr>
            <w:tcW w:type="dxa" w:w="1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50.000 - 500.000 Æ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Primordial</w:t>
            </w:r>
          </w:p>
        </w:tc>
        <w:tc>
          <w:tcPr>
            <w:tcW w:type="dxa" w:w="49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Conexão direta com forças primordiais</w:t>
            </w:r>
          </w:p>
        </w:tc>
      </w:tr>
      <w:tr>
        <w:tc>
          <w:tcPr>
            <w:tcW w:type="dxa" w:w="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VIII</w:t>
            </w:r>
          </w:p>
        </w:tc>
        <w:tc>
          <w:tcPr>
            <w:tcW w:type="dxa" w:w="1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500.000+ Æ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Divino</w:t>
            </w:r>
          </w:p>
        </w:tc>
        <w:tc>
          <w:tcPr>
            <w:tcW w:type="dxa" w:w="49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Ilyos, Nyxalor, Yggorath — um com a existência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B6361"/>
          <w:sz w:val="18"/>
          <w:szCs w:val="18"/>
        </w:rPr>
        <w:t xml:space="preserve">Tabela 1: Os Oito Estágios do Despertar</w:t>
      </w:r>
    </w:p>
    <w:p>
      <w:pPr>
        <w:pStyle w:val="Heading2"/>
      </w:pPr>
      <w:r>
        <w:t xml:space="preserve">Títulos Honoríficos por Estágio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Estágio</w:t>
            </w:r>
          </w:p>
        </w:tc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Título Honorífico</w:t>
            </w:r>
          </w:p>
        </w:tc>
        <w:tc>
          <w:tcPr>
            <w:tcW w:type="dxa" w:w="3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Forma de Tratamento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 - Latente</w:t>
            </w:r>
          </w:p>
        </w:tc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Sem título especial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II - Despertante</w:t>
            </w:r>
          </w:p>
        </w:tc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Neófito</w:t>
            </w:r>
          </w:p>
        </w:tc>
        <w:tc>
          <w:tcPr>
            <w:tcW w:type="dxa" w:w="3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"Jovem [Nome]"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III - Convergente</w:t>
            </w:r>
          </w:p>
        </w:tc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Adepto</w:t>
            </w:r>
          </w:p>
        </w:tc>
        <w:tc>
          <w:tcPr>
            <w:tcW w:type="dxa" w:w="3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"Adepto [Nome]"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IV - Cultivador</w:t>
            </w:r>
          </w:p>
        </w:tc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Mestre</w:t>
            </w:r>
          </w:p>
        </w:tc>
        <w:tc>
          <w:tcPr>
            <w:tcW w:type="dxa" w:w="3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"Mestre [Nome]"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 - Transcendente</w:t>
            </w:r>
          </w:p>
        </w:tc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Arconte</w:t>
            </w:r>
          </w:p>
        </w:tc>
        <w:tc>
          <w:tcPr>
            <w:tcW w:type="dxa" w:w="3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"Arconte [Nome]"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VI - Luminar</w:t>
            </w:r>
          </w:p>
        </w:tc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Hierarca</w:t>
            </w:r>
          </w:p>
        </w:tc>
        <w:tc>
          <w:tcPr>
            <w:tcW w:type="dxa" w:w="3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"Venerável [Nome]"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VII - Primordial</w:t>
            </w:r>
          </w:p>
        </w:tc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Primordial</w:t>
            </w:r>
          </w:p>
        </w:tc>
        <w:tc>
          <w:tcPr>
            <w:tcW w:type="dxa" w:w="3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"Senhor [Nome], o [Título]"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VIII - Divino</w:t>
            </w:r>
          </w:p>
        </w:tc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Divino</w:t>
            </w:r>
          </w:p>
        </w:tc>
        <w:tc>
          <w:tcPr>
            <w:tcW w:type="dxa" w:w="39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Apenas nomes próprios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B6361"/>
          <w:sz w:val="18"/>
          <w:szCs w:val="18"/>
        </w:rPr>
        <w:t xml:space="preserve">Tabela 2: Títulos Honoríficos por Estágio</w:t>
      </w:r>
    </w:p>
    <w:p>
      <w:pPr>
        <w:pStyle w:val="Heading2"/>
      </w:pPr>
      <w:r>
        <w:t xml:space="preserve">As Facetas do Aethra</w:t>
      </w:r>
    </w:p>
    <w:p>
      <w:pPr>
        <w:spacing w:after="150"/>
        <w:jc w:val="both"/>
      </w:pPr>
      <w:r>
        <w:t xml:space="preserve">Além da quantidade (Æ), o Aethra possui qualidades que determinam como se manifesta. São três as facetas principais: **Afinidade Elemental**, **Polaridade Espiritual** e **Pureza**.</w:t>
      </w:r>
    </w:p>
    <w:p>
      <w:pPr>
        <w:pStyle w:val="Heading3"/>
      </w:pPr>
      <w:r>
        <w:t xml:space="preserve">Afinidade Elemental</w:t>
      </w:r>
    </w:p>
    <w:p>
      <w:pPr>
        <w:spacing w:after="150"/>
        <w:jc w:val="both"/>
      </w:pPr>
      <w:r>
        <w:t xml:space="preserve">Todo ser possui afinidade natural com um ou mais elementos. A afinidade determina como o Aethra se expressa através do indivíduo: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Raridade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Afinidade Única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Comum (85%)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Aethra manifesta-se através de um único elemento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Afinidade Dupla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Incomum (12%)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Dois elementos, geralmente complementares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Afinidade Tripla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Rara (2.5%)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Três elementos, grande versatilidade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Afinidade Quádrupla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Extrema (0.4%)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Quatro elementos, quase lendário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Afinidade Quíntupla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Lendária (0.09%)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Apenas Seraphyens possuem naturalmente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Afinidade Universal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Única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Apenas Yggorath e os Divinos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B6361"/>
          <w:sz w:val="18"/>
          <w:szCs w:val="18"/>
        </w:rPr>
        <w:t xml:space="preserve">Tabela 3: Tipos de Afinidade Elemental</w:t>
      </w:r>
    </w:p>
    <w:p>
      <w:pPr>
        <w:pStyle w:val="Heading3"/>
      </w:pPr>
      <w:r>
        <w:t xml:space="preserve">Polaridade Espiritual</w:t>
      </w:r>
    </w:p>
    <w:p>
      <w:pPr>
        <w:spacing w:after="150"/>
        <w:jc w:val="both"/>
      </w:pPr>
      <w:r>
        <w:t xml:space="preserve">O Aethra carrega polaridade que determina sua tendência natural. A polaridade não é moral — Luz e Sombra são forças complementares necessárias para o equilíbrio universal: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Luz (Construtiva/Entrópica): </w:t>
      </w:r>
      <w:r>
        <w:t xml:space="preserve">Criação, expansão, geração de energia. Tendência a criar e expandir.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Sombra (Destrutiva/Equilibradora): </w:t>
      </w:r>
      <w:r>
        <w:t xml:space="preserve">Reciclagem, contenção, preservação. Tendência a equilibrar e reciclar.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Equilibrada: </w:t>
      </w:r>
      <w:r>
        <w:t xml:space="preserve">Pode manifestar ambas as polaridades com igual facilidade.</w:t>
      </w:r>
    </w:p>
    <w:p>
      <w:pPr>
        <w:pStyle w:val="Heading3"/>
      </w:pPr>
      <w:r>
        <w:t xml:space="preserve">Pureza do Aethra</w:t>
      </w:r>
    </w:p>
    <w:p>
      <w:pPr>
        <w:spacing w:after="150"/>
        <w:jc w:val="both"/>
      </w:pPr>
      <w:r>
        <w:t xml:space="preserve">A pureza determina a harmonia entre o Aethra do indivíduo e a estrutura fundamental do universo: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Puro: </w:t>
      </w:r>
      <w:r>
        <w:t xml:space="preserve">Após a morte, a alma pode transcender e tornar-se imortal.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Misto: </w:t>
      </w:r>
      <w:r>
        <w:t xml:space="preserve">A alma será julgada; alguns aspectos podem transcender.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Corrompido: </w:t>
      </w:r>
      <w:r>
        <w:t xml:space="preserve">A alma é rejeitada pelo Vazio e pelo universo.</w:t>
      </w:r>
    </w:p>
    <w:p>
      <w:pPr>
        <w:pStyle w:val="Heading2"/>
      </w:pPr>
      <w:r>
        <w:t xml:space="preserve">Esgotamento e A Regra do Zero</w:t>
      </w:r>
    </w:p>
    <w:p>
      <w:pPr>
        <w:spacing w:after="150"/>
        <w:jc w:val="both"/>
      </w:pPr>
      <w:r>
        <w:t xml:space="preserve">O Aethra pode ser "queimado" para amplificar poder, mas o esgotamento traz consequências severas: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000"/>
        <w:gridCol w:w="5020"/>
      </w:tblGrid>
      <w:tr>
        <w:trPr>
          <w:tblHeader/>
        </w:trP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Nível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Æ Restante</w:t>
            </w:r>
          </w:p>
        </w:tc>
        <w:tc>
          <w:tcPr>
            <w:tcW w:type="dxa" w:w="50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Consequência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Leve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60-80%</w:t>
            </w:r>
          </w:p>
        </w:tc>
        <w:tc>
          <w:tcPr>
            <w:tcW w:type="dxa" w:w="50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Fadiga, recuperação em horas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Moderado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40-60%</w:t>
            </w:r>
          </w:p>
        </w:tc>
        <w:tc>
          <w:tcPr>
            <w:tcW w:type="dxa" w:w="50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Exaustão, recuperação em dias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Severo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20-40%</w:t>
            </w:r>
          </w:p>
        </w:tc>
        <w:tc>
          <w:tcPr>
            <w:tcW w:type="dxa" w:w="50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Coma regenerativo, recuperação em semanas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5-20%</w:t>
            </w:r>
          </w:p>
        </w:tc>
        <w:tc>
          <w:tcPr>
            <w:tcW w:type="dxa" w:w="50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Risco de danos permanentes à alma</w:t>
            </w:r>
          </w:p>
        </w:tc>
      </w:tr>
      <w:tr>
        <w:tc>
          <w:tcPr>
            <w:tcW w:type="dxa" w:w="23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4A20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4A20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 Æ</w:t>
            </w:r>
          </w:p>
        </w:tc>
        <w:tc>
          <w:tcPr>
            <w:tcW w:type="dxa" w:w="50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4A20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MORTE INSTANTÂNEA E INEVITÁVEL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B6361"/>
          <w:sz w:val="18"/>
          <w:szCs w:val="18"/>
        </w:rPr>
        <w:t xml:space="preserve">Tabela 4: Níveis de Esgotamento de Aethra</w:t>
      </w:r>
    </w:p>
    <w:p>
      <w:pPr>
        <w:spacing w:after="200" w:before="200"/>
        <w:jc w:val="both"/>
      </w:pPr>
      <w:r>
        <w:rPr>
          <w:b/>
          <w:bCs/>
          <w:color w:val="8B0000"/>
        </w:rPr>
        <w:t xml:space="preserve">A REGRA DO ZERO — MORTE ESPIRITUAL: </w:t>
      </w:r>
      <w:r>
        <w:t xml:space="preserve">O Aethra é a manifestação física da alma. Se o Æ chegar a zero — seja por uso excessivo de técnicas, drenagem externa, contaminação, ou qualquer outro meio — o indivíduo morre instantaneamente. Não há exceções. Não há ressurreição. A alma dissolve-se de volta ao Vazio Primordial, e o indivíduo deixa de existir como entidade consciente.</w:t>
      </w:r>
    </w:p>
    <w:p>
      <w:pPr>
        <w:spacing w:after="200"/>
        <w:jc w:val="both"/>
      </w:pPr>
      <w:r>
        <w:rPr>
          <w:b/>
          <w:bCs/>
        </w:rPr>
        <w:t xml:space="preserve">Esgotamento Sustentado: </w:t>
      </w:r>
      <w:r>
        <w:t xml:space="preserve">Um indivíduo pode "queimar" Aethra para manter funções corporais comprometidas. Quando o Æ atinge zero, todas as lesões mantidas artificialmente se manifestam instantaneamente. Se não houver mais Æ para sustentar o corpo, a morte é imediata.</w:t>
      </w:r>
    </w:p>
    <w:p>
      <w:pPr>
        <w:pStyle w:val="Heading2"/>
      </w:pPr>
      <w:r>
        <w:t xml:space="preserve">Silentis — O Aethra Inacessível</w:t>
      </w:r>
    </w:p>
    <w:p>
      <w:pPr>
        <w:spacing w:after="150"/>
        <w:jc w:val="both"/>
      </w:pPr>
      <w:r>
        <w:t xml:space="preserve">Silentis são indivíduos cujo Aethra permanece inacessível apesar de presente. Esta condição pode ter causas genéticas (bloqueio natural), psicológicas (traumas, crenças limitantes), ou espirituais (bloqueio cármico). A verdade oculta é que muitos Silentis possuem Æ extraordinário, mas completamente inacessível — podem ter mais energia bruta que um Arconte, mas jamais acessá-la conscientemente.</w:t>
      </w:r>
    </w:p>
    <w:p>
      <w:pPr>
        <w:spacing w:after="200"/>
        <w:jc w:val="both"/>
      </w:pPr>
      <w:r>
        <w:t xml:space="preserve">O despertar de um Silentis é extremamente raro, requerendo trauma de morte quase certa, intervenção divina, ou tecnologia específica. O exemplo canônico é Noah, cujo Æ latente massivo permaneceu inacessível, mas sua genialidade criou tecnologia que compensava sua incapacidade espiritual.</w:t>
      </w:r>
    </w:p>
    <w:p>
      <w:pPr>
        <w:pStyle w:val="Heading2"/>
      </w:pPr>
      <w:r>
        <w:t xml:space="preserve">Micro Aethrites — Tecnologia Primordial</w:t>
      </w:r>
    </w:p>
    <w:p>
      <w:pPr>
        <w:spacing w:after="150"/>
        <w:jc w:val="both"/>
      </w:pPr>
      <w:r>
        <w:t xml:space="preserve">Micro Aethrites são partículas microscópicas de Aethra cristalizado, criadas pela tecnologia Aetheri na Era Primordial. Sincronizam-se com o Aethra do usuário, permitindo armazenamento de Æ excedente, regeneração acelerada de tecidos, preservação de memórias e conhecimento, adaptação automática a condições ambientais, e amplificação de técnicas espirituais.</w:t>
      </w:r>
    </w:p>
    <w:p>
      <w:pPr>
        <w:spacing w:after="200"/>
        <w:jc w:val="both"/>
      </w:pPr>
      <w:r>
        <w:rPr>
          <w:b/>
          <w:bCs/>
        </w:rPr>
        <w:t xml:space="preserve">Limitação Crítica: </w:t>
      </w:r>
      <w:r>
        <w:t xml:space="preserve">Os Micro Aethrites são parasitários por natureza — não podem ser removidos de um hospedeiro vivo sem causar fatalidade. Podem ser transmitidos através do DNA biológico, como ocorreu entre Alyndra, Grazielly e Iris.</w:t>
      </w:r>
    </w:p>
    <w:p>
      <w:pPr>
        <w:pStyle w:val="Heading2"/>
      </w:pPr>
      <w:r>
        <w:t xml:space="preserve">Tecnologia de Medição e Manipulação</w:t>
      </w:r>
    </w:p>
    <w:p>
      <w:pPr>
        <w:spacing w:after="150"/>
        <w:jc w:val="both"/>
      </w:pPr>
      <w:r>
        <w:t xml:space="preserve">A escala métrica de Æ permitiu o desenvolvimento de tecnologias avançadas: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Aethrímetro: </w:t>
      </w:r>
      <w:r>
        <w:t xml:space="preserve">Mede o Æ total de um indivíduo em tempo real.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Espectro de Afinidade: </w:t>
      </w:r>
      <w:r>
        <w:t xml:space="preserve">Analisa afinidades elementais e polaridade espiritual.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Câmara de Ressonância: </w:t>
      </w:r>
      <w:r>
        <w:t xml:space="preserve">Amplifica a recuperação de Æ durante descanso.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Condutor de Aethra: </w:t>
      </w:r>
      <w:r>
        <w:t xml:space="preserve">Transfere Æ entre recipientes compatíveis.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Inibidor Espiritual: </w:t>
      </w:r>
      <w:r>
        <w:t xml:space="preserve">Bloqueia temporariamente o acesso ao Æ de um alvo.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Gerador de Aethra Artificial: </w:t>
      </w:r>
      <w:r>
        <w:t xml:space="preserve">Cria Æ sintético — extremamente custoso e de qualidade inferior ao natural.</w:t>
      </w:r>
    </w:p>
    <w:p>
      <w:pPr>
        <w:pStyle w:val="Heading2"/>
      </w:pPr>
      <w:r>
        <w:t xml:space="preserve">Conexões com Outros Termos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Termo</w:t>
            </w:r>
          </w:p>
        </w:tc>
        <w:tc>
          <w:tcPr>
            <w:tcW w:type="dxa" w:w="62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C19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 xml:space="preserve">Conexão com Aethra</w:t>
            </w:r>
          </w:p>
        </w:tc>
      </w:tr>
      <w:tr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Yggorath</w:t>
            </w:r>
          </w:p>
        </w:tc>
        <w:tc>
          <w:tcPr>
            <w:tcW w:type="dxa" w:w="62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Fonte última do Aethra no universo atual</w:t>
            </w:r>
          </w:p>
        </w:tc>
      </w:tr>
      <w:tr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Árvore da Existência</w:t>
            </w:r>
          </w:p>
        </w:tc>
        <w:tc>
          <w:tcPr>
            <w:tcW w:type="dxa" w:w="62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Estrutura que processa e distribui Aethra</w:t>
            </w:r>
          </w:p>
        </w:tc>
      </w:tr>
      <w:tr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Lei da Pureza</w:t>
            </w:r>
          </w:p>
        </w:tc>
        <w:tc>
          <w:tcPr>
            <w:tcW w:type="dxa" w:w="62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Julga a qualidade e pureza do Aethra</w:t>
            </w:r>
          </w:p>
        </w:tc>
      </w:tr>
      <w:tr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Fruto da Existência</w:t>
            </w:r>
          </w:p>
        </w:tc>
        <w:tc>
          <w:tcPr>
            <w:tcW w:type="dxa" w:w="62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Cristalização suprema de Aethra</w:t>
            </w:r>
          </w:p>
        </w:tc>
      </w:tr>
      <w:tr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Seraphyens</w:t>
            </w:r>
          </w:p>
        </w:tc>
        <w:tc>
          <w:tcPr>
            <w:tcW w:type="dxa" w:w="62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Nasceram com Æ no estágio Primordial</w:t>
            </w:r>
          </w:p>
        </w:tc>
      </w:tr>
      <w:tr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Nihilaryth</w:t>
            </w:r>
          </w:p>
        </w:tc>
        <w:tc>
          <w:tcPr>
            <w:tcW w:type="dxa" w:w="62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Corrompem o Aethra de outros seres</w:t>
            </w:r>
          </w:p>
        </w:tc>
      </w:tr>
      <w:tr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Técnicas Espirituais</w:t>
            </w:r>
          </w:p>
        </w:tc>
        <w:tc>
          <w:tcPr>
            <w:tcW w:type="dxa" w:w="62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Manifestações controladas de Aethra</w:t>
            </w:r>
          </w:p>
        </w:tc>
      </w:tr>
      <w:tr>
        <w:tc>
          <w:tcPr>
            <w:tcW w:type="dxa" w:w="312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Armadura de Alyndra</w:t>
            </w:r>
          </w:p>
        </w:tc>
        <w:tc>
          <w:tcPr>
            <w:tcW w:type="dxa" w:w="624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Amplifica e canaliza o Æ do usuário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B6361"/>
          <w:sz w:val="18"/>
          <w:szCs w:val="18"/>
        </w:rPr>
        <w:t xml:space="preserve">Tabela 5: Conexões do Aethra com Outros Termos</w:t>
      </w:r>
    </w:p>
    <w:p>
      <w:pPr>
        <w:spacing w:before="400"/>
        <w:jc w:val="center"/>
      </w:pPr>
      <w:r>
        <w:rPr>
          <w:color w:val="C19A6B"/>
        </w:rPr>
        <w:t xml:space="preserve">━━━━━━━━━━━━━━━━━━━━━━━━━━━━━━</w:t>
      </w:r>
    </w:p>
    <w:p>
      <w:pPr>
        <w:spacing w:before="200"/>
        <w:jc w:val="center"/>
      </w:pPr>
      <w:r>
        <w:rPr>
          <w:i/>
          <w:iCs/>
          <w:color w:val="C19A6B"/>
        </w:rPr>
        <w:t xml:space="preserve">"Conhecer o nome é o primeiro passo para conhecer a essência."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61"/>
        <w:sz w:val="20"/>
        <w:szCs w:val="20"/>
      </w:rPr>
      <w:t xml:space="preserve">— </w:t>
    </w:r>
    <w:r>
      <w:rPr>
        <w:color w:val="6B6361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B6361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6361"/>
        <w:sz w:val="18"/>
        <w:szCs w:val="18"/>
      </w:rPr>
      <w:t xml:space="preserve">ALYNDRA — Glossário Oficial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3D3735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26211F"/>
      <w:sz w:val="72"/>
      <w:szCs w:val="72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2621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6B63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C19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2026-03-25T22:36:33.831Z</dcterms:created>
  <dcterms:modified xsi:type="dcterms:W3CDTF">2026-03-25T22:36:33.831Z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