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ALYNDRA</w:t>
      </w:r>
    </w:p>
    <w:p>
      <w:pPr>
        <w:spacing w:after="400"/>
        <w:jc w:val="center"/>
      </w:pPr>
      <w:r>
        <w:rPr>
          <w:color w:val="C19A6B"/>
        </w:rPr>
        <w:t xml:space="preserve">━━━━━━━━━━━━━━━━━━━━━━━━━━━━━━</w:t>
      </w:r>
    </w:p>
    <w:p>
      <w:pPr>
        <w:spacing w:after="200"/>
        <w:jc w:val="center"/>
      </w:pPr>
      <w:r>
        <w:rPr>
          <w:b/>
          <w:bCs/>
          <w:color w:val="3D3735"/>
          <w:sz w:val="36"/>
          <w:szCs w:val="36"/>
        </w:rPr>
        <w:t xml:space="preserve">GLOSSÁRIO OFICIAL</w:t>
      </w:r>
    </w:p>
    <w:p>
      <w:pPr>
        <w:spacing w:after="200"/>
        <w:jc w:val="center"/>
      </w:pPr>
      <w:r>
        <w:rPr>
          <w:i/>
          <w:iCs/>
          <w:color w:val="C19A6B"/>
          <w:sz w:val="28"/>
          <w:szCs w:val="28"/>
        </w:rPr>
        <w:t xml:space="preserve">Definições, Terminologia e Conceitos Fundamentais</w:t>
      </w:r>
    </w:p>
    <w:p>
      <w:pPr>
        <w:jc w:val="center"/>
      </w:pPr>
      <w:r>
        <w:rPr>
          <w:color w:val="3D3735"/>
          <w:sz w:val="22"/>
          <w:szCs w:val="22"/>
        </w:rPr>
        <w:t xml:space="preserve">Versão Final Consolidada</w:t>
      </w:r>
    </w:p>
    <w:p>
      <w:pPr>
        <w:spacing w:before="600"/>
        <w:jc w:val="center"/>
      </w:pPr>
      <w:r>
        <w:rPr>
          <w:i/>
          <w:iCs/>
          <w:color w:val="C19A6B"/>
        </w:rPr>
        <w:t xml:space="preserve">"Conhecer o nome é o primeiro passo para conhecer a essência."</w:t>
      </w:r>
    </w:p>
    <w:p>
      <w:r>
        <w:br w:type="page"/>
      </w:r>
    </w:p>
    <w:p>
      <w:pPr>
        <w:pStyle w:val="Heading1"/>
      </w:pPr>
      <w:r>
        <w:t xml:space="preserve">A</w:t>
      </w:r>
    </w:p>
    <w:p>
      <w:pPr>
        <w:spacing w:after="150"/>
      </w:pPr>
      <w:r>
        <w:rPr>
          <w:b/>
          <w:bCs/>
        </w:rPr>
        <w:t xml:space="preserve">Aetheri (sing. Aetheri): </w:t>
      </w:r>
      <w:r>
        <w:t xml:space="preserve">Cidadãos da civilização Aetherion durante a Era Primordial. O nome significa "Aqueles que Ouvem o Éter", referência à sua capacidade inata de perceber e manipular o Aethra. População estimada de 340 bilhões em 2.847 mundos habitados no auge da civilização.</w:t>
      </w:r>
    </w:p>
    <w:p>
      <w:pPr>
        <w:spacing w:after="150"/>
      </w:pPr>
      <w:r>
        <w:rPr>
          <w:b/>
          <w:bCs/>
        </w:rPr>
        <w:t xml:space="preserve">Aetherianos: </w:t>
      </w:r>
      <w:r>
        <w:t xml:space="preserve">Habitantes de Nova Aetherion nas eras posteriores à queda. Descendentes das Sementes espirituais dispersadas por Alyndra antes do colapso da civilização primordial. Diferem dos Aetheri originais por terem tempo de vida reduzido (máximo 120 anos).</w:t>
      </w:r>
    </w:p>
    <w:p>
      <w:pPr>
        <w:spacing w:after="150"/>
      </w:pPr>
      <w:r>
        <w:rPr>
          <w:b/>
          <w:bCs/>
        </w:rPr>
        <w:t xml:space="preserve">Aetherion (planeta original): </w:t>
      </w:r>
      <w:r>
        <w:t xml:space="preserve">Planeta natal da civilização homônima durante a Era Primordial. Morreu após Alyndra extrair sua essência espiritual para criar as Sementes. Seu corpo tornou-se um cadáver cósmico.</w:t>
      </w:r>
    </w:p>
    <w:p>
      <w:pPr>
        <w:spacing w:after="150"/>
      </w:pPr>
      <w:r>
        <w:rPr>
          <w:b/>
          <w:bCs/>
        </w:rPr>
        <w:t xml:space="preserve">Nova Aetherion: </w:t>
      </w:r>
      <w:r>
        <w:t xml:space="preserve">Planeta renascido no plano material onde se desenrolam as histórias de Grazielly e Iris. Formado a partir das Sementes dispersadas, dividido em sete reinos elementais.</w:t>
      </w:r>
    </w:p>
    <w:p>
      <w:pPr>
        <w:spacing w:after="150"/>
      </w:pPr>
      <w:r>
        <w:rPr>
          <w:b/>
          <w:bCs/>
        </w:rPr>
        <w:t xml:space="preserve">Aethra: </w:t>
      </w:r>
      <w:r>
        <w:t xml:space="preserve">Energia vital espiritual, manifestação física da alma e essência de vida. Flui de Yggorath para todos os planos da existência. Cada ser recebe sua porção no momento da concepção. Medido em Æ (Aether).</w:t>
      </w:r>
    </w:p>
    <w:p>
      <w:pPr>
        <w:spacing w:after="150"/>
      </w:pPr>
      <w:r>
        <w:rPr>
          <w:b/>
          <w:bCs/>
        </w:rPr>
        <w:t xml:space="preserve">Aethrímetro: </w:t>
      </w:r>
      <w:r>
        <w:t xml:space="preserve">Dispositivo que mede o Æ total de um indivíduo em tempo real. Tecnologia desenvolvida pelos Aetheri.</w:t>
      </w:r>
    </w:p>
    <w:p>
      <w:pPr>
        <w:spacing w:after="150"/>
      </w:pPr>
      <w:r>
        <w:rPr>
          <w:b/>
          <w:bCs/>
        </w:rPr>
        <w:t xml:space="preserve">Alyndra: </w:t>
      </w:r>
      <w:r>
        <w:t xml:space="preserve">Fundadora da civilização Aetherion. Consumiu o Fruto da Existência e tornou-se extremamente poderosa. Irmã mais velha de Yggoraty (por 3 anos). Sacrificou-se para dilatar os Nihilaryth pelo universo. Seu corpo está em posse dos Nihilaryth, preservado.</w:t>
      </w:r>
    </w:p>
    <w:p>
      <w:pPr>
        <w:spacing w:after="150"/>
      </w:pPr>
      <w:r>
        <w:rPr>
          <w:b/>
          <w:bCs/>
        </w:rPr>
        <w:t xml:space="preserve">Armadura de Alyndra (Armadura Suprema): </w:t>
      </w:r>
      <w:r>
        <w:t xml:space="preserve">Artefato criado por Alyndra para canalizar e controlar o poder do Fruto da Existência. Componentes: Armadura Principal (selada no centro galático), Manopla, Cristal de Mytha, e Elmo (com líder possuído). Possui proteções intrínsecas contra uso malicioso.</w:t>
      </w:r>
    </w:p>
    <w:p>
      <w:pPr>
        <w:spacing w:after="150"/>
      </w:pPr>
      <w:r>
        <w:rPr>
          <w:b/>
          <w:bCs/>
        </w:rPr>
        <w:t xml:space="preserve">Aurion: </w:t>
      </w:r>
      <w:r>
        <w:t xml:space="preserve">Sol dourado-alaranjado que ilumina o planeta Nova Aetherion. Seu nome significa "Aurora Eterna" na língua antiga. Central no sistema astronômico de Alyndra.</w:t>
      </w:r>
    </w:p>
    <w:p>
      <w:pPr>
        <w:spacing w:after="150"/>
      </w:pPr>
      <w:r>
        <w:rPr>
          <w:b/>
          <w:bCs/>
        </w:rPr>
        <w:t xml:space="preserve">Aeros (extintos): </w:t>
      </w:r>
      <w:r>
        <w:t xml:space="preserve">Criaturas voadoras lendárias que habitavam os céus de Aetherion antes das guerras que mudaram tudo. Origem do nome do Orfanato das Asas — dizia-se que as almas das crianças perdidas encontravam ali asas para voar novamente.</w:t>
      </w:r>
    </w:p>
    <w:p>
      <w:pPr>
        <w:spacing w:after="150"/>
      </w:pPr>
      <w:r>
        <w:rPr>
          <w:b/>
          <w:bCs/>
        </w:rPr>
        <w:t xml:space="preserve">Arbor das Asas: </w:t>
      </w:r>
      <w:r>
        <w:t xml:space="preserve">Árvore sagrada no jardim do Orfanato das Asas. Seus galhos lembram asas abertas, oferecendo sombra propícia para contemplação. Grazielly frequentemente observava o mundo sob sua copa.</w:t>
      </w:r>
    </w:p>
    <w:p>
      <w:pPr>
        <w:pStyle w:val="Heading1"/>
      </w:pPr>
      <w:r>
        <w:t xml:space="preserve">B</w:t>
      </w:r>
    </w:p>
    <w:p>
      <w:pPr>
        <w:spacing w:after="150"/>
      </w:pPr>
      <w:r>
        <w:rPr>
          <w:b/>
          <w:bCs/>
        </w:rPr>
        <w:t xml:space="preserve">Básico (Nível): </w:t>
      </w:r>
      <w:r>
        <w:t xml:space="preserve">Primeiro estágio de desenvolvimento espiritual. Æ: 0-50. Título: nenhum. O Aethra está adormecido, a alma existe mas permanece latente.</w:t>
      </w:r>
    </w:p>
    <w:p>
      <w:pPr>
        <w:pStyle w:val="Heading1"/>
      </w:pPr>
      <w:r>
        <w:t xml:space="preserve">C</w:t>
      </w:r>
    </w:p>
    <w:p>
      <w:pPr>
        <w:spacing w:after="150"/>
      </w:pPr>
      <w:r>
        <w:rPr>
          <w:b/>
          <w:bCs/>
        </w:rPr>
        <w:t xml:space="preserve">Contaminação (Graus de): </w:t>
      </w:r>
      <w:r>
        <w:t xml:space="preserve">Processo sistemático de corrupção desenvolvido pelos Nihilaryth. Quatro graus: 1) O Sussurro (contato inicial), 2) A Influência (emoções afetadas), 3) A Dependência (necessidade da voz), 4) A Entrega (controle total, sem retorno).</w:t>
      </w:r>
    </w:p>
    <w:p>
      <w:pPr>
        <w:spacing w:after="150"/>
      </w:pPr>
      <w:r>
        <w:rPr>
          <w:b/>
          <w:bCs/>
        </w:rPr>
        <w:t xml:space="preserve">Cryonys: </w:t>
      </w:r>
      <w:r>
        <w:t xml:space="preserve">Nome ancestral do elemento Gelo. Elemento composto formado pela fusão de Água e Ar. Extremamente raro. Grazielly possui afinidade extraordinária com este elemento.</w:t>
      </w:r>
    </w:p>
    <w:p>
      <w:pPr>
        <w:spacing w:after="150"/>
      </w:pPr>
      <w:r>
        <w:rPr>
          <w:b/>
          <w:bCs/>
        </w:rPr>
        <w:t xml:space="preserve">Cristal de Mytha: </w:t>
      </w:r>
      <w:r>
        <w:t xml:space="preserve">Componente independente da Armadura de Alyndra. Artefato capaz de selar e libertar prisioneiros. Funciona em conjunto com a Manopla.</w:t>
      </w:r>
    </w:p>
    <w:p>
      <w:pPr>
        <w:spacing w:after="150"/>
      </w:pPr>
      <w:r>
        <w:rPr>
          <w:b/>
          <w:bCs/>
        </w:rPr>
        <w:t xml:space="preserve">Cultivador (Nível): </w:t>
      </w:r>
      <w:r>
        <w:t xml:space="preserve">Quarto estágio de desenvolvimento espiritual. Æ: 500-1.000. Título: Mestre. Treinamento formal pode começar, técnicas podem ser aprendidas.</w:t>
      </w:r>
    </w:p>
    <w:p>
      <w:pPr>
        <w:spacing w:after="150"/>
      </w:pPr>
      <w:r>
        <w:rPr>
          <w:b/>
          <w:bCs/>
        </w:rPr>
        <w:t xml:space="preserve">Convergente (Nível): </w:t>
      </w:r>
      <w:r>
        <w:t xml:space="preserve">Terceiro estágio de desenvolvimento espiritual. Æ: 200-500. Título: Adepto. O Aethra converge para centros energéticos do corpo.</w:t>
      </w:r>
    </w:p>
    <w:p>
      <w:pPr>
        <w:pStyle w:val="Heading1"/>
      </w:pPr>
      <w:r>
        <w:t xml:space="preserve">D</w:t>
      </w:r>
    </w:p>
    <w:p>
      <w:pPr>
        <w:spacing w:after="150"/>
      </w:pPr>
      <w:r>
        <w:rPr>
          <w:b/>
          <w:bCs/>
        </w:rPr>
        <w:t xml:space="preserve">Despertante (Nível): </w:t>
      </w:r>
      <w:r>
        <w:t xml:space="preserve">Segundo estágio de desenvolvimento espiritual. Æ: 50-200. Título: Neófito. Primeira centelha de consciência espiritual desperta.</w:t>
      </w:r>
    </w:p>
    <w:p>
      <w:pPr>
        <w:spacing w:after="150"/>
      </w:pPr>
      <w:r>
        <w:rPr>
          <w:b/>
          <w:bCs/>
        </w:rPr>
        <w:t xml:space="preserve">Divino (Nível): </w:t>
      </w:r>
      <w:r>
        <w:t xml:space="preserve">Oitavo e último estágio de desenvolvimento espiritual. Æ: 500.000+. Título: Divino. Apenas Ilyos, Nyxalor e Yggorath alcançam este nível. São um com a existência.</w:t>
      </w:r>
    </w:p>
    <w:p>
      <w:pPr>
        <w:pStyle w:val="Heading1"/>
      </w:pPr>
      <w:r>
        <w:t xml:space="preserve">E</w:t>
      </w:r>
    </w:p>
    <w:p>
      <w:pPr>
        <w:spacing w:after="150"/>
      </w:pPr>
      <w:r>
        <w:rPr>
          <w:b/>
          <w:bCs/>
        </w:rPr>
        <w:t xml:space="preserve">Elara: </w:t>
      </w:r>
      <w:r>
        <w:t xml:space="preserve">Menor das três luas de Nova Aetherion. Rosada e tímida, aparece apenas em certas noites especiais. Associada ao Sacrifício e esperança. Seu nome homenageia Elarys, a Seraphyen sacrificada.</w:t>
      </w:r>
    </w:p>
    <w:p>
      <w:pPr>
        <w:spacing w:after="150"/>
      </w:pPr>
      <w:r>
        <w:rPr>
          <w:b/>
          <w:bCs/>
        </w:rPr>
        <w:t xml:space="preserve">Elarys: </w:t>
      </w:r>
      <w:r>
        <w:t xml:space="preserve">Seraphyen de Fogo Sombria (faceta Sombra). Sacrificou-se para salvar Ilyos durante a batalha contra Nyxalor, absorvendo um ataque de aniquilação. Seu corpo foi preservado por Ilyos em um santuário entre as estrelas. Sua linhagem continua até Elainy (mãe de Grazielly). Seraphyens não morrem como mortais — quando morrem, é para sempre.</w:t>
      </w:r>
    </w:p>
    <w:p>
      <w:pPr>
        <w:spacing w:after="150"/>
      </w:pPr>
      <w:r>
        <w:rPr>
          <w:b/>
          <w:bCs/>
        </w:rPr>
        <w:t xml:space="preserve">Elainy: </w:t>
      </w:r>
      <w:r>
        <w:t xml:space="preserve">Mãe de Grazielly, última herdeira direta da linhagem de Elarys. Afinidade primária: Fogo. Afinidade secundária: Terra. Pode acessar técnicas de Lava e eventualmente Fusão Nuclear. Seu nome ecoa "Elarys". Corrompida pelos Nihilaryth, foi purificada pelo sacrifício de Grazielly e Noah.</w:t>
      </w:r>
    </w:p>
    <w:p>
      <w:pPr>
        <w:spacing w:after="150"/>
      </w:pPr>
      <w:r>
        <w:rPr>
          <w:b/>
          <w:bCs/>
        </w:rPr>
        <w:t xml:space="preserve">Equipe Aurora: </w:t>
      </w:r>
      <w:r>
        <w:t xml:space="preserve">Grupo de elite do qual Aurelius e Ayla faziam parte antes de Aurelius tornar-se GM. Ayla morreu dando à luz Grazielly.</w:t>
      </w:r>
    </w:p>
    <w:p>
      <w:pPr>
        <w:spacing w:after="150"/>
      </w:pPr>
      <w:r>
        <w:rPr>
          <w:b/>
          <w:bCs/>
        </w:rPr>
        <w:t xml:space="preserve">Eras (Cronologia): </w:t>
      </w:r>
      <w:r>
        <w:t xml:space="preserve">1) Era Primordial (~500M anos), 2) Renascimento (~10K anos), 3) Era dos Seraphyens (~50K anos), 4) Era de Grazielly (2K anos após selamento), 5) Era de Iris (após sacrifício de Grazielly).</w:t>
      </w:r>
    </w:p>
    <w:p>
      <w:pPr>
        <w:pStyle w:val="Heading1"/>
      </w:pPr>
      <w:r>
        <w:t xml:space="preserve">F</w:t>
      </w:r>
    </w:p>
    <w:p>
      <w:pPr>
        <w:spacing w:after="150"/>
      </w:pPr>
      <w:r>
        <w:rPr>
          <w:b/>
          <w:bCs/>
        </w:rPr>
        <w:t xml:space="preserve">Filhos Legítimos: </w:t>
      </w:r>
      <w:r>
        <w:t xml:space="preserve">Duas entidades criadas diretamente por Yggorath para governar as forças primordiais: Ilyos (Luz — Construtiva/Entrópica) e Nyxalor (Sombras — Destrutiva/Equilibradora). São irmãos, não Seraphyens.</w:t>
      </w:r>
    </w:p>
    <w:p>
      <w:pPr>
        <w:spacing w:after="150"/>
      </w:pPr>
      <w:r>
        <w:rPr>
          <w:b/>
          <w:bCs/>
        </w:rPr>
        <w:t xml:space="preserve">Fruto da Existência: </w:t>
      </w:r>
      <w:r>
        <w:t xml:space="preserve">Cristalização de todo o potencial, conhecimento e poder da existência. Produzido pela Árvore da Existência em ciclos de eons. Esfera de energia pura que pulsa com todas as cores. Quem o consome pode moldar a realidade em escala universal, mas com consequências intrínsecas.</w:t>
      </w:r>
    </w:p>
    <w:p>
      <w:pPr>
        <w:spacing w:after="150"/>
      </w:pPr>
      <w:r>
        <w:rPr>
          <w:b/>
          <w:bCs/>
        </w:rPr>
        <w:t xml:space="preserve">Fulgur (Reino): </w:t>
      </w:r>
      <w:r>
        <w:t xml:space="preserve">Um dos sete reinos de Nova Aetherion. Elemento predominante: Relâmpago. Povo intenso, decisivo e impulsivo. Centro de tecnologia e velocidade.</w:t>
      </w:r>
    </w:p>
    <w:p>
      <w:pPr>
        <w:pStyle w:val="Heading1"/>
      </w:pPr>
      <w:r>
        <w:t xml:space="preserve">G</w:t>
      </w:r>
    </w:p>
    <w:p>
      <w:pPr>
        <w:spacing w:after="150"/>
      </w:pPr>
      <w:r>
        <w:rPr>
          <w:b/>
          <w:bCs/>
        </w:rPr>
        <w:t xml:space="preserve">Glacium (Reino): </w:t>
      </w:r>
      <w:r>
        <w:t xml:space="preserve">Um dos sete reinos de Nova Aetherion. Elemento predominante: Gelo/Cryonys. Reino setentrional de gelo eterno. Lar de afinidades raras com Cryonys.</w:t>
      </w:r>
    </w:p>
    <w:p>
      <w:pPr>
        <w:spacing w:after="150"/>
      </w:pPr>
      <w:r>
        <w:rPr>
          <w:b/>
          <w:bCs/>
        </w:rPr>
        <w:t xml:space="preserve">GM (Grande Mestre): </w:t>
      </w:r>
      <w:r>
        <w:t xml:space="preserve">Título representando o ápice do que um mortal pode alcançar através de treinamento convencional. Apenas doze GMs existem em qualquer momento, cada um governando um dos reinos principais. Aurelius foi o Décimo Segundo GM de Nova Aetherion.</w:t>
      </w:r>
    </w:p>
    <w:p>
      <w:pPr>
        <w:spacing w:after="150"/>
      </w:pPr>
      <w:r>
        <w:rPr>
          <w:b/>
          <w:bCs/>
        </w:rPr>
        <w:t xml:space="preserve">Grazielly: </w:t>
      </w:r>
      <w:r>
        <w:t xml:space="preserve">Protagonista da Era de Grazielly. Herdeira da linhagem de Elarys através de sua mãe Elainy. Afinidade: Cryonys (Gelo). Poder abundante mas difícil de controlar. Nanobots primordiais integrados ao DNA. Seu sacrifício junto com Elainy selou os Nihilaryth. Mãe de Iris. Seu nome significa "graça" na língua antiga.</w:t>
      </w:r>
    </w:p>
    <w:p>
      <w:pPr>
        <w:pStyle w:val="Heading1"/>
      </w:pPr>
      <w:r>
        <w:t xml:space="preserve">H</w:t>
      </w:r>
    </w:p>
    <w:p>
      <w:pPr>
        <w:spacing w:after="150"/>
      </w:pPr>
      <w:r>
        <w:rPr>
          <w:b/>
          <w:bCs/>
        </w:rPr>
        <w:t xml:space="preserve">Hierarca (Título): </w:t>
      </w:r>
      <w:r>
        <w:t xml:space="preserve">Título honorífico para indivíduos no estágio Luminar (Æ: 5.000-50.000). Forma de tratamento: "Venerável [Nome]".</w:t>
      </w:r>
    </w:p>
    <w:p>
      <w:pPr>
        <w:spacing w:after="150"/>
      </w:pPr>
      <w:r>
        <w:rPr>
          <w:b/>
          <w:bCs/>
        </w:rPr>
        <w:t xml:space="preserve">Hydoria (Reino): </w:t>
      </w:r>
      <w:r>
        <w:t xml:space="preserve">Um dos sete reinos de Nova Aetherion. Elemento predominante: Água. Reino tropical de curandeiros. Políticas complexas. Lar do Santuário de Aquaryn onde Grazielly nasceu.</w:t>
      </w:r>
    </w:p>
    <w:p>
      <w:pPr>
        <w:pStyle w:val="Heading1"/>
      </w:pPr>
      <w:r>
        <w:t xml:space="preserve">I</w:t>
      </w:r>
    </w:p>
    <w:p>
      <w:pPr>
        <w:spacing w:after="150"/>
      </w:pPr>
      <w:r>
        <w:rPr>
          <w:b/>
          <w:bCs/>
        </w:rPr>
        <w:t xml:space="preserve">Ilyos: </w:t>
      </w:r>
      <w:r>
        <w:t xml:space="preserve">Um dos dois Filhos Legítimos de Yggorath. Força: Luz (Construtiva/Entrópica — Criação). Selou o irmão Nyxalor após o sacrifício de Elarys. Precisa manter parte de sua essência no Limiar dimensional para sustentar o selamento. Não é Seraphyen — é de natureza superior.</w:t>
      </w:r>
    </w:p>
    <w:p>
      <w:pPr>
        <w:spacing w:after="150"/>
      </w:pPr>
      <w:r>
        <w:rPr>
          <w:b/>
          <w:bCs/>
        </w:rPr>
        <w:t xml:space="preserve">Iris: </w:t>
      </w:r>
      <w:r>
        <w:t xml:space="preserve">Filha de Grazielly e Noah. Síntese perfeita entre poder espiritual hereditário e tecnologia. Nascida com nanobots integrados ao DNA. Não possui "níveis" tradicionais — evolui constantemente. Representa a esperança de derrota definitiva dos Nihilaryth. Protagonista da Era de Iris.</w:t>
      </w:r>
    </w:p>
    <w:p>
      <w:pPr>
        <w:pStyle w:val="Heading1"/>
      </w:pPr>
      <w:r>
        <w:t xml:space="preserve">K</w:t>
      </w:r>
    </w:p>
    <w:p>
      <w:pPr>
        <w:spacing w:after="150"/>
      </w:pPr>
      <w:r>
        <w:rPr>
          <w:b/>
          <w:bCs/>
        </w:rPr>
        <w:t xml:space="preserve">Koras: </w:t>
      </w:r>
      <w:r>
        <w:t xml:space="preserve">Animais de montaria de Nova Aetherion. Pernas longas e crina que flui mesmo sem vento. Usados por viajantes e comerciantes para transporte.</w:t>
      </w:r>
    </w:p>
    <w:p>
      <w:pPr>
        <w:spacing w:after="150"/>
      </w:pPr>
      <w:r>
        <w:rPr>
          <w:b/>
          <w:bCs/>
        </w:rPr>
        <w:t xml:space="preserve">Kryll: </w:t>
      </w:r>
      <w:r>
        <w:t xml:space="preserve">Pequenos artrópodes de exoesqueleto translúcido que brilham levemente no sol. Deixam rastros de Aethra residual enquanto se movem. Grazielly observava sua determinação em carregar folhas.</w:t>
      </w:r>
    </w:p>
    <w:p>
      <w:pPr>
        <w:pStyle w:val="Heading1"/>
      </w:pPr>
      <w:r>
        <w:t xml:space="preserve">L</w:t>
      </w:r>
    </w:p>
    <w:p>
      <w:pPr>
        <w:spacing w:after="150"/>
      </w:pPr>
      <w:r>
        <w:rPr>
          <w:b/>
          <w:bCs/>
        </w:rPr>
        <w:t xml:space="preserve">Latente (Nível): </w:t>
      </w:r>
      <w:r>
        <w:t xml:space="preserve">Primeiro estágio de desenvolvimento espiritual. Æ: 0-50. A alma existe mas permanece adormecida. Sem título especial.</w:t>
      </w:r>
    </w:p>
    <w:p>
      <w:pPr>
        <w:spacing w:after="150"/>
      </w:pPr>
      <w:r>
        <w:rPr>
          <w:b/>
          <w:bCs/>
        </w:rPr>
        <w:t xml:space="preserve">Lei da Pureza: </w:t>
      </w:r>
      <w:r>
        <w:t xml:space="preserve">Lei fundamental mais absoluta do universo. Todo ser é julgado no momento da morte. Puros: tornam-se imortais. Impuros: essência devolvida ao Vazio. Primordiais Corruptos (quem consumiu do Fruto para fins contrários à natureza): rejeitados por ambos, presos entre existência e não-existência.</w:t>
      </w:r>
    </w:p>
    <w:p>
      <w:pPr>
        <w:spacing w:after="150"/>
      </w:pPr>
      <w:r>
        <w:rPr>
          <w:b/>
          <w:bCs/>
        </w:rPr>
        <w:t xml:space="preserve">Lumis: </w:t>
      </w:r>
      <w:r>
        <w:t xml:space="preserve">Insetos alados de asas iridescentes que deixam rastros brilhantes no ar. Comuns nos jardins do Reino de Aetherion. Crianças costumam correr atrás deles.</w:t>
      </w:r>
    </w:p>
    <w:p>
      <w:pPr>
        <w:spacing w:after="150"/>
      </w:pPr>
      <w:r>
        <w:rPr>
          <w:b/>
          <w:bCs/>
        </w:rPr>
        <w:t xml:space="preserve">Luminar (Nível): </w:t>
      </w:r>
      <w:r>
        <w:t xml:space="preserve">Sexto estágio de desenvolvimento espiritual. Æ: 5.000-50.000. Título: Hierarca. "Pequeno sol" espiritual que irradia Aethra.</w:t>
      </w:r>
    </w:p>
    <w:p>
      <w:pPr>
        <w:spacing w:after="150"/>
      </w:pPr>
      <w:r>
        <w:rPr>
          <w:b/>
          <w:bCs/>
        </w:rPr>
        <w:t xml:space="preserve">Lupis: </w:t>
      </w:r>
      <w:r>
        <w:t xml:space="preserve">Canídeos leais e inteligentes de Nova Aetherion. Frequentemente usados como animais de estimação e proteção. Tyrell, amigo de infância de Grazielly, a seguia como "um filhote de Lupis".</w:t>
      </w:r>
    </w:p>
    <w:p>
      <w:pPr>
        <w:spacing w:after="150"/>
      </w:pPr>
      <w:r>
        <w:rPr>
          <w:b/>
          <w:bCs/>
        </w:rPr>
        <w:t xml:space="preserve">Lyria: </w:t>
      </w:r>
      <w:r>
        <w:t xml:space="preserve">Maior das três luas de Nova Aetherion. Prateada e majestosa. Associada à Luz e clareza. Influencia as marés e o calendário. Dominante no céu noturno.</w:t>
      </w:r>
    </w:p>
    <w:p>
      <w:pPr>
        <w:pStyle w:val="Heading1"/>
      </w:pPr>
      <w:r>
        <w:t xml:space="preserve">M</w:t>
      </w:r>
    </w:p>
    <w:p>
      <w:pPr>
        <w:spacing w:after="150"/>
      </w:pPr>
      <w:r>
        <w:rPr>
          <w:b/>
          <w:bCs/>
        </w:rPr>
        <w:t xml:space="preserve">Micro Aethrites: </w:t>
      </w:r>
      <w:r>
        <w:t xml:space="preserve">Partículas microscópicas de Aethra cristalizado, criadas pela tecnologia Aetheri. Sincronizam-se com o Aethra do usuário para armazenamento de Æ, regeneração, preservação de memórias e amplificação de técnicas. Parasitários — não podem ser removidos sem causar fatalidade. Transmissíveis via DNA.</w:t>
      </w:r>
    </w:p>
    <w:p>
      <w:pPr>
        <w:pStyle w:val="Heading1"/>
      </w:pPr>
      <w:r>
        <w:t xml:space="preserve">N</w:t>
      </w:r>
    </w:p>
    <w:p>
      <w:pPr>
        <w:spacing w:after="150"/>
      </w:pPr>
      <w:r>
        <w:rPr>
          <w:b/>
          <w:bCs/>
        </w:rPr>
        <w:t xml:space="preserve">Nanobots Primordiais: </w:t>
      </w:r>
      <w:r>
        <w:t xml:space="preserve">Máquinas microscópicas criadas na Era Primordial, construídas com base de cristal de ressonância. Programadas para sincronizar-se com o Aethra do usuário. Transmissíveis através de DNA biológico (Alyndra → Grazielly → Iris). Permitem manipulação de matéria em nível subatômico.</w:t>
      </w:r>
    </w:p>
    <w:p>
      <w:pPr>
        <w:spacing w:after="150"/>
      </w:pPr>
      <w:r>
        <w:rPr>
          <w:b/>
          <w:bCs/>
        </w:rPr>
        <w:t xml:space="preserve">Nihilaryth: </w:t>
      </w:r>
      <w:r>
        <w:t xml:space="preserve">"Aqueles que o Vazio Rejeita". Os dez Primordiais Corruptos — restos de uma civilização anterior a Aetherion que tentaram criar um universo separado usando o Fruto. Presos entre existência e não-existência. Objetivo: retornar à existência completa. Líder: Vorynthrix.</w:t>
      </w:r>
    </w:p>
    <w:p>
      <w:pPr>
        <w:spacing w:after="150"/>
      </w:pPr>
      <w:r>
        <w:rPr>
          <w:b/>
          <w:bCs/>
        </w:rPr>
        <w:t xml:space="preserve">Noah: </w:t>
      </w:r>
      <w:r>
        <w:t xml:space="preserve">Silentis que compensou a falta de poderes espirituais com genialidade tecnológica. Sem Aethra ativo, desenvolveu armadura tecnológica para rivalizar com guerreiros de alto nível. Pai de Iris. Transmitiu nanobots a Iris via herança biológica.</w:t>
      </w:r>
    </w:p>
    <w:p>
      <w:pPr>
        <w:spacing w:after="150"/>
      </w:pPr>
      <w:r>
        <w:rPr>
          <w:b/>
          <w:bCs/>
        </w:rPr>
        <w:t xml:space="preserve">Nyx: </w:t>
      </w:r>
      <w:r>
        <w:t xml:space="preserve">Lua média de Nova Aetherion. Azulada e discreta. Associada ao Mistério e segredos. Seu nome ecoa Nyxalor, o Senhor das Trevas.</w:t>
      </w:r>
    </w:p>
    <w:p>
      <w:pPr>
        <w:spacing w:after="150"/>
      </w:pPr>
      <w:r>
        <w:rPr>
          <w:b/>
          <w:bCs/>
        </w:rPr>
        <w:t xml:space="preserve">Nyxalor: </w:t>
      </w:r>
      <w:r>
        <w:t xml:space="preserve">Um dos dois Filhos Legítimos de Yggorath. Força: Sombras (Destrutiva/Equilibradora — Recicla entropia). Possuído por Vorynthrix, líder dos Nihilaryth. Selado por Ilyos no Limiar dimensional após o sacrifício de Elarys. Não é Seraphyen — é de natureza superior. Irmão de Ilyos.</w:t>
      </w:r>
    </w:p>
    <w:p>
      <w:pPr>
        <w:pStyle w:val="Heading1"/>
      </w:pPr>
      <w:r>
        <w:t xml:space="preserve">O</w:t>
      </w:r>
    </w:p>
    <w:p>
      <w:pPr>
        <w:spacing w:after="150"/>
      </w:pPr>
      <w:r>
        <w:rPr>
          <w:b/>
          <w:bCs/>
        </w:rPr>
        <w:t xml:space="preserve">Olho de Yggorath: </w:t>
      </w:r>
      <w:r>
        <w:t xml:space="preserve">Quasar pulsante visível no céu noturno de Nova Aetherion. Manifestação física da Árvore Primordial (Yggorath renascida). Localizado no centro da galáxia. Vigia eternamente o universo.</w:t>
      </w:r>
    </w:p>
    <w:p>
      <w:pPr>
        <w:spacing w:after="150"/>
      </w:pPr>
      <w:r>
        <w:rPr>
          <w:b/>
          <w:bCs/>
        </w:rPr>
        <w:t xml:space="preserve">Orfanato das Asas: </w:t>
      </w:r>
      <w:r>
        <w:t xml:space="preserve">Orfanato localizado nas colinas do Reino de Aetherion. Nome vem da tradição de que as almas das crianças perdidas encontravam ali asas para voar novamente. Lar de Grazielly dos 0 aos 7 anos. Dirigido pela Mestra Liora.</w:t>
      </w:r>
    </w:p>
    <w:p>
      <w:pPr>
        <w:pStyle w:val="Heading1"/>
      </w:pPr>
      <w:r>
        <w:t xml:space="preserve">P</w:t>
      </w:r>
    </w:p>
    <w:p>
      <w:pPr>
        <w:spacing w:after="150"/>
      </w:pPr>
      <w:r>
        <w:rPr>
          <w:b/>
          <w:bCs/>
        </w:rPr>
        <w:t xml:space="preserve">Padrão do Sacrifício: </w:t>
      </w:r>
      <w:r>
        <w:t xml:space="preserve">Lei fundamental tecida na estrutura da realidade. O sacrifício de amor como força transformadora máxima se repete através das eras: Alyndra + Civilização → Yggoraty + Semente → Elarys + Ilyos → Elainy + Grazielly. Cada par reforça o ciclo que sustenta a criação.</w:t>
      </w:r>
    </w:p>
    <w:p>
      <w:pPr>
        <w:spacing w:after="150"/>
      </w:pPr>
      <w:r>
        <w:rPr>
          <w:b/>
          <w:bCs/>
        </w:rPr>
        <w:t xml:space="preserve">Primordial (Nível): </w:t>
      </w:r>
      <w:r>
        <w:t xml:space="preserve">Sétimo estágio de desenvolvimento espiritual. Æ: 50.000-500.000. Título: Primordial. Conexão direta com forças primordiais. Forma de tratamento: "Senhor [Nome], o [Título]".</w:t>
      </w:r>
    </w:p>
    <w:p>
      <w:pPr>
        <w:spacing w:after="150"/>
      </w:pPr>
      <w:r>
        <w:rPr>
          <w:b/>
          <w:bCs/>
        </w:rPr>
        <w:t xml:space="preserve">Pyronar (Reino): </w:t>
      </w:r>
      <w:r>
        <w:t xml:space="preserve">Um dos sete reinos de Nova Aetherion. Elemento predominante: Fogo. Reino de paixão e disputas. Lar de torneios e competição. Povo intenso e temperamental.</w:t>
      </w:r>
    </w:p>
    <w:p>
      <w:pPr>
        <w:pStyle w:val="Heading1"/>
      </w:pPr>
      <w:r>
        <w:t xml:space="preserve">R</w:t>
      </w:r>
    </w:p>
    <w:p>
      <w:pPr>
        <w:spacing w:after="150"/>
      </w:pPr>
      <w:r>
        <w:rPr>
          <w:b/>
          <w:bCs/>
        </w:rPr>
        <w:t xml:space="preserve">Regra do Zero: </w:t>
      </w:r>
      <w:r>
        <w:t xml:space="preserve">Lei fundamental: se o Æ chegar a zero, o indivíduo morre instantaneamente. Não há exceções. Não há ressurreição. A alma dissolve-se no Vazio Primordial. O Aethra é a manifestação física da alma.</w:t>
      </w:r>
    </w:p>
    <w:p>
      <w:pPr>
        <w:pStyle w:val="Heading1"/>
      </w:pPr>
      <w:r>
        <w:t xml:space="preserve">S</w:t>
      </w:r>
    </w:p>
    <w:p>
      <w:pPr>
        <w:spacing w:after="150"/>
      </w:pPr>
      <w:r>
        <w:rPr>
          <w:b/>
          <w:bCs/>
        </w:rPr>
        <w:t xml:space="preserve">Seraphyens: </w:t>
      </w:r>
      <w:r>
        <w:t xml:space="preserve">Dez entidades criadas diretamente por Yggorath para governar os cinco elementos derivados da interação entre Luz e Sombras. Cada elemento possui dois Seraphyens: um seguindo Ilyos (faceta Luz) e um seguindo Nyxalor (faceta Sombra). Possuem Æ no estágio Primordial desde o nascimento.</w:t>
      </w:r>
    </w:p>
    <w:p>
      <w:pPr>
        <w:spacing w:after="150"/>
      </w:pPr>
      <w:r>
        <w:rPr>
          <w:b/>
          <w:bCs/>
        </w:rPr>
        <w:t xml:space="preserve">Silentis: </w:t>
      </w:r>
      <w:r>
        <w:t xml:space="preserve">Indivíduos cujo Aethra permanece inacessível apesar de presente. Causas: genéticas, psicológicas ou espirituais. Muitos possuem Æ extraordinário mas completamente inacessível. Despertar é extremamente raro. Exemplo: Noah.</w:t>
      </w:r>
    </w:p>
    <w:p>
      <w:pPr>
        <w:spacing w:after="150"/>
      </w:pPr>
      <w:r>
        <w:rPr>
          <w:b/>
          <w:bCs/>
        </w:rPr>
        <w:t xml:space="preserve">Sylvaris: </w:t>
      </w:r>
      <w:r>
        <w:t xml:space="preserve">Flores pequenas e coloridas que cobrem as colinas do Reino de Aetherion como um manto vivo. Quando o vento passa, emitem som suave como sinos distantes — a "canção da brisa".</w:t>
      </w:r>
    </w:p>
    <w:p>
      <w:pPr>
        <w:pStyle w:val="Heading1"/>
      </w:pPr>
      <w:r>
        <w:t xml:space="preserve">T</w:t>
      </w:r>
    </w:p>
    <w:p>
      <w:pPr>
        <w:spacing w:after="150"/>
      </w:pPr>
      <w:r>
        <w:rPr>
          <w:b/>
          <w:bCs/>
        </w:rPr>
        <w:t xml:space="preserve">Terrax (Reino): </w:t>
      </w:r>
      <w:r>
        <w:t xml:space="preserve">Um dos sete reinos de Nova Aetherion. Elemento predominante: Terra. Reino de estabilidade e proteção. Povo firme, pragmático e confiável.</w:t>
      </w:r>
    </w:p>
    <w:p>
      <w:pPr>
        <w:spacing w:after="150"/>
      </w:pPr>
      <w:r>
        <w:rPr>
          <w:b/>
          <w:bCs/>
        </w:rPr>
        <w:t xml:space="preserve">Transcendente (Nível): </w:t>
      </w:r>
      <w:r>
        <w:t xml:space="preserve">Quinto estágio de desenvolvimento espiritual. Æ: 1.000-5.000. Título: Arconte. Aethra transcende limitações físicas.</w:t>
      </w:r>
    </w:p>
    <w:p>
      <w:pPr>
        <w:pStyle w:val="Heading1"/>
      </w:pPr>
      <w:r>
        <w:t xml:space="preserve">U</w:t>
      </w:r>
    </w:p>
    <w:p>
      <w:pPr>
        <w:spacing w:after="150"/>
      </w:pPr>
      <w:r>
        <w:rPr>
          <w:b/>
          <w:bCs/>
        </w:rPr>
        <w:t xml:space="preserve">Umbralis (Reino): </w:t>
      </w:r>
      <w:r>
        <w:t xml:space="preserve">Um dos sete reinos de Nova Aetherion. Elemento predominante: Sombras. Reino misterioso onde sombras são mais densas. Possui conexão com Nyxalor.</w:t>
      </w:r>
    </w:p>
    <w:p>
      <w:pPr>
        <w:spacing w:after="150"/>
      </w:pPr>
      <w:r>
        <w:rPr>
          <w:b/>
          <w:bCs/>
        </w:rPr>
        <w:t xml:space="preserve">Unidade Universal: </w:t>
      </w:r>
      <w:r>
        <w:t xml:space="preserve">Técnica suprema de Grazielly. Compressão extrema de massa massiva até criar uma estrela de nêutrons hipermassiva, quase um buraco negro. Atingido apenas no clímax final. Altamente destrutivo.</w:t>
      </w:r>
    </w:p>
    <w:p>
      <w:pPr>
        <w:pStyle w:val="Heading1"/>
      </w:pPr>
      <w:r>
        <w:t xml:space="preserve">V</w:t>
      </w:r>
    </w:p>
    <w:p>
      <w:pPr>
        <w:spacing w:after="150"/>
      </w:pPr>
      <w:r>
        <w:rPr>
          <w:b/>
          <w:bCs/>
        </w:rPr>
        <w:t xml:space="preserve">Vanguardas: </w:t>
      </w:r>
      <w:r>
        <w:t xml:space="preserve">Heróis mascarados que operam fora da lei, protegendo os fracos quando a justiça oficial falha. Usam codinomes de animais (Lobo, Coruja, Falcão). Condenados publicamente pelo Grande Mestre, mas reverenciados pelo povo. Inspiraram Grazielly a se tornar guerreira.</w:t>
      </w:r>
    </w:p>
    <w:p>
      <w:pPr>
        <w:spacing w:after="150"/>
      </w:pPr>
      <w:r>
        <w:rPr>
          <w:b/>
          <w:bCs/>
        </w:rPr>
        <w:t xml:space="preserve">Véus de Aether: </w:t>
      </w:r>
      <w:r>
        <w:t xml:space="preserve">Nebulosas coloridas (roxo, azul, rosa) que atravessam o céu noturno de Nova Aetherion como fitas de seda cósmica, tecidas por mãos invisíveis através de eras imemoriais. Crianças dizem que são espíritos dos ancestrais dançando no céu.</w:t>
      </w:r>
    </w:p>
    <w:p>
      <w:pPr>
        <w:spacing w:after="150"/>
      </w:pPr>
      <w:r>
        <w:rPr>
          <w:b/>
          <w:bCs/>
        </w:rPr>
        <w:t xml:space="preserve">Vorynthrix: </w:t>
      </w:r>
      <w:r>
        <w:t xml:space="preserve">Líder dos Nihilaryth. Título: O Testemunha. Método de corrupção: visões e revelações. Possuiu Nyxalor através de manipulação sutil ao longo de séculos.</w:t>
      </w:r>
    </w:p>
    <w:p>
      <w:pPr>
        <w:pStyle w:val="Heading1"/>
      </w:pPr>
      <w:r>
        <w:t xml:space="preserve">Y</w:t>
      </w:r>
    </w:p>
    <w:p>
      <w:pPr>
        <w:spacing w:after="150"/>
      </w:pPr>
      <w:r>
        <w:rPr>
          <w:b/>
          <w:bCs/>
        </w:rPr>
        <w:t xml:space="preserve">Yggorath (Árvore): </w:t>
      </w:r>
      <w:r>
        <w:t xml:space="preserve">Árvore Primordial renascida do sacrifício de Yggoraty. Após eons de crescimento no plano imaterial, tornou-se a nova guardiã do ciclo atual de existência. Possui consciência própria — fusão da consciência da árvore com fragmentos da essência de Yggoraty. O Olho de Yggorath é sua manifestação física.</w:t>
      </w:r>
    </w:p>
    <w:p>
      <w:pPr>
        <w:spacing w:after="150"/>
      </w:pPr>
      <w:r>
        <w:rPr>
          <w:b/>
          <w:bCs/>
        </w:rPr>
        <w:t xml:space="preserve">Yggoraty (Guerreira): </w:t>
      </w:r>
      <w:r>
        <w:t xml:space="preserve">Irmã mais nova de Alyndra (por 3 anos). General Primaz das forças de Aetherion. Aethra nutritivo excepcional. Após a queda, fugiu com a semente e a Armadura de Alyndra. Lançou-se na Singularidade, fundindo sua essência à semente. Diferente de Yggorath (a árvore que nasceu de seu sacrifício).</w:t>
      </w:r>
    </w:p>
    <w:p>
      <w:pPr>
        <w:spacing w:after="150"/>
      </w:pPr>
      <w:r>
        <w:rPr>
          <w:b/>
          <w:bCs/>
        </w:rPr>
        <w:t xml:space="preserve">Yggoraty vs Yggorath: </w:t>
      </w:r>
      <w:r>
        <w:t xml:space="preserve">Distinção crucial — Yggoraty era a guerreira que se sacrificou. Yggorath é a árvore que nasceu de seu sacrifício. São entidades diferentes, mas conectadas pela essência fragmentada da guerreira que se fundiu à semente.</w:t>
      </w:r>
    </w:p>
    <w:p>
      <w:pPr>
        <w:pStyle w:val="Heading1"/>
      </w:pPr>
      <w:r>
        <w:t xml:space="preserve">Z</w:t>
      </w:r>
    </w:p>
    <w:p>
      <w:pPr>
        <w:spacing w:after="150"/>
      </w:pPr>
      <w:r>
        <w:rPr>
          <w:b/>
          <w:bCs/>
        </w:rPr>
        <w:t xml:space="preserve">Zephyr: </w:t>
      </w:r>
      <w:r>
        <w:t xml:space="preserve">Aves de asas longas que parecem feitas de brisa sólida. Habitam o Reino de Aetherion. Sabem instintivamente quando se abrigar antes de tempestades. Grazielly observava seus padrões de voo.</w:t>
      </w:r>
    </w:p>
    <w:p>
      <w:pPr>
        <w:pStyle w:val="Heading1"/>
      </w:pPr>
      <w:r>
        <w:t xml:space="preserve">ELEMENTOS E SEUS SERAPHYENS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800"/>
        <w:gridCol w:w="2380"/>
        <w:gridCol w:w="2380"/>
        <w:gridCol w:w="2800"/>
      </w:tblGrid>
      <w:tr>
        <w:trPr>
          <w:tblHeader/>
        </w:trPr>
        <w:tc>
          <w:tcPr>
            <w:tcW w:type="dxa" w:w="1800"/>
            <w:tcBorders>
              <w:top w:val="single" w:color="CCCCCC" w:sz="1"/>
              <w:left w:val="single" w:color="CCCCCC" w:sz="1"/>
              <w:bottom w:val="single" w:color="CCCCCC" w:sz="1"/>
              <w:right w:val="single" w:color="CCCCCC" w:sz="1"/>
            </w:tcBorders>
            <w:shd w:fill="F5F0EB" w:val="clear"/>
          </w:tcPr>
          <w:p>
            <w:pPr>
              <w:jc w:val="center"/>
            </w:pPr>
            <w:r>
              <w:rPr>
                <w:b/>
                <w:bCs/>
              </w:rPr>
              <w:t xml:space="preserve">Elemento</w:t>
            </w:r>
          </w:p>
        </w:tc>
        <w:tc>
          <w:tcPr>
            <w:tcW w:type="dxa" w:w="2380"/>
            <w:tcBorders>
              <w:top w:val="single" w:color="CCCCCC" w:sz="1"/>
              <w:left w:val="single" w:color="CCCCCC" w:sz="1"/>
              <w:bottom w:val="single" w:color="CCCCCC" w:sz="1"/>
              <w:right w:val="single" w:color="CCCCCC" w:sz="1"/>
            </w:tcBorders>
            <w:shd w:fill="F5F0EB" w:val="clear"/>
          </w:tcPr>
          <w:p>
            <w:pPr>
              <w:jc w:val="center"/>
            </w:pPr>
            <w:r>
              <w:rPr>
                <w:b/>
                <w:bCs/>
              </w:rPr>
              <w:t xml:space="preserve">Seraphyen Luz</w:t>
            </w:r>
          </w:p>
        </w:tc>
        <w:tc>
          <w:tcPr>
            <w:tcW w:type="dxa" w:w="2380"/>
            <w:tcBorders>
              <w:top w:val="single" w:color="CCCCCC" w:sz="1"/>
              <w:left w:val="single" w:color="CCCCCC" w:sz="1"/>
              <w:bottom w:val="single" w:color="CCCCCC" w:sz="1"/>
              <w:right w:val="single" w:color="CCCCCC" w:sz="1"/>
            </w:tcBorders>
            <w:shd w:fill="F5F0EB" w:val="clear"/>
          </w:tcPr>
          <w:p>
            <w:pPr>
              <w:jc w:val="center"/>
            </w:pPr>
            <w:r>
              <w:rPr>
                <w:b/>
                <w:bCs/>
              </w:rPr>
              <w:t xml:space="preserve">Seraphyen Sombra</w:t>
            </w:r>
          </w:p>
        </w:tc>
        <w:tc>
          <w:tcPr>
            <w:tcW w:type="dxa" w:w="2800"/>
            <w:tcBorders>
              <w:top w:val="single" w:color="CCCCCC" w:sz="1"/>
              <w:left w:val="single" w:color="CCCCCC" w:sz="1"/>
              <w:bottom w:val="single" w:color="CCCCCC" w:sz="1"/>
              <w:right w:val="single" w:color="CCCCCC" w:sz="1"/>
            </w:tcBorders>
            <w:shd w:fill="F5F0EB" w:val="clear"/>
          </w:tcPr>
          <w:p>
            <w:pPr>
              <w:jc w:val="center"/>
            </w:pPr>
            <w:r>
              <w:rPr>
                <w:b/>
                <w:bCs/>
              </w:rPr>
              <w:t xml:space="preserve">Características</w:t>
            </w:r>
          </w:p>
        </w:tc>
      </w:tr>
      <w:tr>
        <w:tc>
          <w:tcPr>
            <w:tcW w:type="dxa" w:w="1800"/>
            <w:tcBorders>
              <w:top w:val="single" w:color="CCCCCC" w:sz="1"/>
              <w:left w:val="single" w:color="CCCCCC" w:sz="1"/>
              <w:bottom w:val="single" w:color="CCCCCC" w:sz="1"/>
              <w:right w:val="single" w:color="CCCCCC" w:sz="1"/>
            </w:tcBorders>
          </w:tcPr>
          <w:p>
            <w:pPr>
              <w:jc w:val="center"/>
            </w:pPr>
            <w:r>
              <w:t xml:space="preserve">Fogo</w:t>
            </w:r>
          </w:p>
        </w:tc>
        <w:tc>
          <w:tcPr>
            <w:tcW w:type="dxa" w:w="2380"/>
            <w:tcBorders>
              <w:top w:val="single" w:color="CCCCCC" w:sz="1"/>
              <w:left w:val="single" w:color="CCCCCC" w:sz="1"/>
              <w:bottom w:val="single" w:color="CCCCCC" w:sz="1"/>
              <w:right w:val="single" w:color="CCCCCC" w:sz="1"/>
            </w:tcBorders>
          </w:tcPr>
          <w:p>
            <w:pPr>
              <w:jc w:val="center"/>
            </w:pPr>
            <w:r>
              <w:t xml:space="preserve">Ignisara</w:t>
            </w:r>
          </w:p>
        </w:tc>
        <w:tc>
          <w:tcPr>
            <w:tcW w:type="dxa" w:w="2380"/>
            <w:tcBorders>
              <w:top w:val="single" w:color="CCCCCC" w:sz="1"/>
              <w:left w:val="single" w:color="CCCCCC" w:sz="1"/>
              <w:bottom w:val="single" w:color="CCCCCC" w:sz="1"/>
              <w:right w:val="single" w:color="CCCCCC" w:sz="1"/>
            </w:tcBorders>
          </w:tcPr>
          <w:p>
            <w:pPr>
              <w:jc w:val="center"/>
            </w:pPr>
            <w:r>
              <w:rPr>
                <w:b/>
                <w:bCs/>
              </w:rPr>
              <w:t xml:space="preserve">Elarys ★</w:t>
            </w:r>
          </w:p>
        </w:tc>
        <w:tc>
          <w:tcPr>
            <w:tcW w:type="dxa" w:w="2800"/>
            <w:tcBorders>
              <w:top w:val="single" w:color="CCCCCC" w:sz="1"/>
              <w:left w:val="single" w:color="CCCCCC" w:sz="1"/>
              <w:bottom w:val="single" w:color="CCCCCC" w:sz="1"/>
              <w:right w:val="single" w:color="CCCCCC" w:sz="1"/>
            </w:tcBorders>
          </w:tcPr>
          <w:p>
            <w:r>
              <w:t xml:space="preserve">Paixão, Transformação</w:t>
            </w:r>
          </w:p>
        </w:tc>
      </w:tr>
      <w:tr>
        <w:tc>
          <w:tcPr>
            <w:tcW w:type="dxa" w:w="1800"/>
            <w:tcBorders>
              <w:top w:val="single" w:color="CCCCCC" w:sz="1"/>
              <w:left w:val="single" w:color="CCCCCC" w:sz="1"/>
              <w:bottom w:val="single" w:color="CCCCCC" w:sz="1"/>
              <w:right w:val="single" w:color="CCCCCC" w:sz="1"/>
            </w:tcBorders>
          </w:tcPr>
          <w:p>
            <w:pPr>
              <w:jc w:val="center"/>
            </w:pPr>
            <w:r>
              <w:t xml:space="preserve">Água</w:t>
            </w:r>
          </w:p>
        </w:tc>
        <w:tc>
          <w:tcPr>
            <w:tcW w:type="dxa" w:w="2380"/>
            <w:tcBorders>
              <w:top w:val="single" w:color="CCCCCC" w:sz="1"/>
              <w:left w:val="single" w:color="CCCCCC" w:sz="1"/>
              <w:bottom w:val="single" w:color="CCCCCC" w:sz="1"/>
              <w:right w:val="single" w:color="CCCCCC" w:sz="1"/>
            </w:tcBorders>
          </w:tcPr>
          <w:p>
            <w:pPr>
              <w:jc w:val="center"/>
            </w:pPr>
            <w:r>
              <w:t xml:space="preserve">Aquaryn</w:t>
            </w:r>
          </w:p>
        </w:tc>
        <w:tc>
          <w:tcPr>
            <w:tcW w:type="dxa" w:w="2380"/>
            <w:tcBorders>
              <w:top w:val="single" w:color="CCCCCC" w:sz="1"/>
              <w:left w:val="single" w:color="CCCCCC" w:sz="1"/>
              <w:bottom w:val="single" w:color="CCCCCC" w:sz="1"/>
              <w:right w:val="single" w:color="CCCCCC" w:sz="1"/>
            </w:tcBorders>
          </w:tcPr>
          <w:p>
            <w:pPr>
              <w:jc w:val="center"/>
            </w:pPr>
            <w:r>
              <w:t xml:space="preserve">Mareth</w:t>
            </w:r>
          </w:p>
        </w:tc>
        <w:tc>
          <w:tcPr>
            <w:tcW w:type="dxa" w:w="2800"/>
            <w:tcBorders>
              <w:top w:val="single" w:color="CCCCCC" w:sz="1"/>
              <w:left w:val="single" w:color="CCCCCC" w:sz="1"/>
              <w:bottom w:val="single" w:color="CCCCCC" w:sz="1"/>
              <w:right w:val="single" w:color="CCCCCC" w:sz="1"/>
            </w:tcBorders>
          </w:tcPr>
          <w:p>
            <w:r>
              <w:t xml:space="preserve">Fluidez, Cura, Intuição</w:t>
            </w:r>
          </w:p>
        </w:tc>
      </w:tr>
      <w:tr>
        <w:tc>
          <w:tcPr>
            <w:tcW w:type="dxa" w:w="1800"/>
            <w:tcBorders>
              <w:top w:val="single" w:color="CCCCCC" w:sz="1"/>
              <w:left w:val="single" w:color="CCCCCC" w:sz="1"/>
              <w:bottom w:val="single" w:color="CCCCCC" w:sz="1"/>
              <w:right w:val="single" w:color="CCCCCC" w:sz="1"/>
            </w:tcBorders>
          </w:tcPr>
          <w:p>
            <w:pPr>
              <w:jc w:val="center"/>
            </w:pPr>
            <w:r>
              <w:t xml:space="preserve">Terra</w:t>
            </w:r>
          </w:p>
        </w:tc>
        <w:tc>
          <w:tcPr>
            <w:tcW w:type="dxa" w:w="2380"/>
            <w:tcBorders>
              <w:top w:val="single" w:color="CCCCCC" w:sz="1"/>
              <w:left w:val="single" w:color="CCCCCC" w:sz="1"/>
              <w:bottom w:val="single" w:color="CCCCCC" w:sz="1"/>
              <w:right w:val="single" w:color="CCCCCC" w:sz="1"/>
            </w:tcBorders>
          </w:tcPr>
          <w:p>
            <w:pPr>
              <w:jc w:val="center"/>
            </w:pPr>
            <w:r>
              <w:t xml:space="preserve">Terrador</w:t>
            </w:r>
          </w:p>
        </w:tc>
        <w:tc>
          <w:tcPr>
            <w:tcW w:type="dxa" w:w="2380"/>
            <w:tcBorders>
              <w:top w:val="single" w:color="CCCCCC" w:sz="1"/>
              <w:left w:val="single" w:color="CCCCCC" w:sz="1"/>
              <w:bottom w:val="single" w:color="CCCCCC" w:sz="1"/>
              <w:right w:val="single" w:color="CCCCCC" w:sz="1"/>
            </w:tcBorders>
          </w:tcPr>
          <w:p>
            <w:pPr>
              <w:jc w:val="center"/>
            </w:pPr>
            <w:r>
              <w:t xml:space="preserve">Lithos</w:t>
            </w:r>
          </w:p>
        </w:tc>
        <w:tc>
          <w:tcPr>
            <w:tcW w:type="dxa" w:w="2800"/>
            <w:tcBorders>
              <w:top w:val="single" w:color="CCCCCC" w:sz="1"/>
              <w:left w:val="single" w:color="CCCCCC" w:sz="1"/>
              <w:bottom w:val="single" w:color="CCCCCC" w:sz="1"/>
              <w:right w:val="single" w:color="CCCCCC" w:sz="1"/>
            </w:tcBorders>
          </w:tcPr>
          <w:p>
            <w:r>
              <w:t xml:space="preserve">Estabilidade, Proteção</w:t>
            </w:r>
          </w:p>
        </w:tc>
      </w:tr>
      <w:tr>
        <w:tc>
          <w:tcPr>
            <w:tcW w:type="dxa" w:w="1800"/>
            <w:tcBorders>
              <w:top w:val="single" w:color="CCCCCC" w:sz="1"/>
              <w:left w:val="single" w:color="CCCCCC" w:sz="1"/>
              <w:bottom w:val="single" w:color="CCCCCC" w:sz="1"/>
              <w:right w:val="single" w:color="CCCCCC" w:sz="1"/>
            </w:tcBorders>
          </w:tcPr>
          <w:p>
            <w:pPr>
              <w:jc w:val="center"/>
            </w:pPr>
            <w:r>
              <w:t xml:space="preserve">Relâmpago</w:t>
            </w:r>
          </w:p>
        </w:tc>
        <w:tc>
          <w:tcPr>
            <w:tcW w:type="dxa" w:w="2380"/>
            <w:tcBorders>
              <w:top w:val="single" w:color="CCCCCC" w:sz="1"/>
              <w:left w:val="single" w:color="CCCCCC" w:sz="1"/>
              <w:bottom w:val="single" w:color="CCCCCC" w:sz="1"/>
              <w:right w:val="single" w:color="CCCCCC" w:sz="1"/>
            </w:tcBorders>
          </w:tcPr>
          <w:p>
            <w:pPr>
              <w:jc w:val="center"/>
            </w:pPr>
            <w:r>
              <w:t xml:space="preserve">Fulgur</w:t>
            </w:r>
          </w:p>
        </w:tc>
        <w:tc>
          <w:tcPr>
            <w:tcW w:type="dxa" w:w="2380"/>
            <w:tcBorders>
              <w:top w:val="single" w:color="CCCCCC" w:sz="1"/>
              <w:left w:val="single" w:color="CCCCCC" w:sz="1"/>
              <w:bottom w:val="single" w:color="CCCCCC" w:sz="1"/>
              <w:right w:val="single" w:color="CCCCCC" w:sz="1"/>
            </w:tcBorders>
          </w:tcPr>
          <w:p>
            <w:pPr>
              <w:jc w:val="center"/>
            </w:pPr>
            <w:r>
              <w:t xml:space="preserve">Voltaris</w:t>
            </w:r>
          </w:p>
        </w:tc>
        <w:tc>
          <w:tcPr>
            <w:tcW w:type="dxa" w:w="2800"/>
            <w:tcBorders>
              <w:top w:val="single" w:color="CCCCCC" w:sz="1"/>
              <w:left w:val="single" w:color="CCCCCC" w:sz="1"/>
              <w:bottom w:val="single" w:color="CCCCCC" w:sz="1"/>
              <w:right w:val="single" w:color="CCCCCC" w:sz="1"/>
            </w:tcBorders>
          </w:tcPr>
          <w:p>
            <w:r>
              <w:t xml:space="preserve">Velocidade, Poder</w:t>
            </w:r>
          </w:p>
        </w:tc>
      </w:tr>
      <w:tr>
        <w:tc>
          <w:tcPr>
            <w:tcW w:type="dxa" w:w="1800"/>
            <w:tcBorders>
              <w:top w:val="single" w:color="CCCCCC" w:sz="1"/>
              <w:left w:val="single" w:color="CCCCCC" w:sz="1"/>
              <w:bottom w:val="single" w:color="CCCCCC" w:sz="1"/>
              <w:right w:val="single" w:color="CCCCCC" w:sz="1"/>
            </w:tcBorders>
          </w:tcPr>
          <w:p>
            <w:pPr>
              <w:jc w:val="center"/>
            </w:pPr>
            <w:r>
              <w:t xml:space="preserve">Vento</w:t>
            </w:r>
          </w:p>
        </w:tc>
        <w:tc>
          <w:tcPr>
            <w:tcW w:type="dxa" w:w="2380"/>
            <w:tcBorders>
              <w:top w:val="single" w:color="CCCCCC" w:sz="1"/>
              <w:left w:val="single" w:color="CCCCCC" w:sz="1"/>
              <w:bottom w:val="single" w:color="CCCCCC" w:sz="1"/>
              <w:right w:val="single" w:color="CCCCCC" w:sz="1"/>
            </w:tcBorders>
          </w:tcPr>
          <w:p>
            <w:pPr>
              <w:jc w:val="center"/>
            </w:pPr>
            <w:r>
              <w:t xml:space="preserve">Ventus</w:t>
            </w:r>
          </w:p>
        </w:tc>
        <w:tc>
          <w:tcPr>
            <w:tcW w:type="dxa" w:w="2380"/>
            <w:tcBorders>
              <w:top w:val="single" w:color="CCCCCC" w:sz="1"/>
              <w:left w:val="single" w:color="CCCCCC" w:sz="1"/>
              <w:bottom w:val="single" w:color="CCCCCC" w:sz="1"/>
              <w:right w:val="single" w:color="CCCCCC" w:sz="1"/>
            </w:tcBorders>
          </w:tcPr>
          <w:p>
            <w:pPr>
              <w:jc w:val="center"/>
            </w:pPr>
            <w:r>
              <w:t xml:space="preserve">Tempest</w:t>
            </w:r>
          </w:p>
        </w:tc>
        <w:tc>
          <w:tcPr>
            <w:tcW w:type="dxa" w:w="2800"/>
            <w:tcBorders>
              <w:top w:val="single" w:color="CCCCCC" w:sz="1"/>
              <w:left w:val="single" w:color="CCCCCC" w:sz="1"/>
              <w:bottom w:val="single" w:color="CCCCCC" w:sz="1"/>
              <w:right w:val="single" w:color="CCCCCC" w:sz="1"/>
            </w:tcBorders>
          </w:tcPr>
          <w:p>
            <w:r>
              <w:t xml:space="preserve">Liberdade, Mudança</w:t>
            </w:r>
          </w:p>
        </w:tc>
      </w:tr>
      <w:tr>
        <w:tc>
          <w:tcPr>
            <w:tcW w:type="dxa" w:w="1800"/>
            <w:tcBorders>
              <w:top w:val="single" w:color="CCCCCC" w:sz="1"/>
              <w:left w:val="single" w:color="CCCCCC" w:sz="1"/>
              <w:bottom w:val="single" w:color="CCCCCC" w:sz="1"/>
              <w:right w:val="single" w:color="CCCCCC" w:sz="1"/>
            </w:tcBorders>
          </w:tcPr>
          <w:p>
            <w:pPr>
              <w:jc w:val="center"/>
            </w:pPr>
            <w:r>
              <w:rPr>
                <w:i/>
                <w:iCs/>
              </w:rPr>
              <w:t xml:space="preserve">Gelo (Cryonys)</w:t>
            </w:r>
          </w:p>
        </w:tc>
        <w:tc>
          <w:tcPr>
            <w:tcW w:type="dxa" w:w="2380"/>
            <w:tcBorders>
              <w:top w:val="single" w:color="CCCCCC" w:sz="1"/>
              <w:left w:val="single" w:color="CCCCCC" w:sz="1"/>
              <w:bottom w:val="single" w:color="CCCCCC" w:sz="1"/>
              <w:right w:val="single" w:color="CCCCCC" w:sz="1"/>
            </w:tcBorders>
          </w:tcPr>
          <w:p>
            <w:pPr>
              <w:jc w:val="center"/>
            </w:pPr>
            <w:r>
              <w:rPr>
                <w:i/>
                <w:iCs/>
              </w:rPr>
              <w:t xml:space="preserve">(Composto)</w:t>
            </w:r>
          </w:p>
        </w:tc>
        <w:tc>
          <w:tcPr>
            <w:tcW w:type="dxa" w:w="2380"/>
            <w:tcBorders>
              <w:top w:val="single" w:color="CCCCCC" w:sz="1"/>
              <w:left w:val="single" w:color="CCCCCC" w:sz="1"/>
              <w:bottom w:val="single" w:color="CCCCCC" w:sz="1"/>
              <w:right w:val="single" w:color="CCCCCC" w:sz="1"/>
            </w:tcBorders>
          </w:tcPr>
          <w:p>
            <w:pPr>
              <w:jc w:val="center"/>
            </w:pPr>
            <w:r>
              <w:rPr>
                <w:i/>
                <w:iCs/>
              </w:rPr>
              <w:t xml:space="preserve">(Composto)</w:t>
            </w:r>
          </w:p>
        </w:tc>
        <w:tc>
          <w:tcPr>
            <w:tcW w:type="dxa" w:w="2800"/>
            <w:tcBorders>
              <w:top w:val="single" w:color="CCCCCC" w:sz="1"/>
              <w:left w:val="single" w:color="CCCCCC" w:sz="1"/>
              <w:bottom w:val="single" w:color="CCCCCC" w:sz="1"/>
              <w:right w:val="single" w:color="CCCCCC" w:sz="1"/>
            </w:tcBorders>
          </w:tcPr>
          <w:p>
            <w:r>
              <w:t xml:space="preserve">Água + Ar. Extremamente raro.</w:t>
            </w:r>
          </w:p>
        </w:tc>
      </w:tr>
    </w:tbl>
    <w:p>
      <w:pPr>
        <w:spacing w:before="400"/>
        <w:jc w:val="center"/>
      </w:pPr>
      <w:r>
        <w:rPr>
          <w:color w:val="C19A6B"/>
        </w:rPr>
        <w:t xml:space="preserve">━━━━━━━━━━━━━━━━━━━━━━━━━━━━━━</w:t>
      </w:r>
    </w:p>
    <w:p>
      <w:pPr>
        <w:jc w:val="center"/>
      </w:pPr>
      <w:r>
        <w:rPr>
          <w:i/>
          <w:iCs/>
          <w:color w:val="C19A6B"/>
        </w:rPr>
        <w:t xml:space="preserve">"Conhecer o nome é o primeiro passo para conhecer a essência."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Página </w:t>
    </w:r>
    <w:r>
      <w:rPr>
        <w:sz w:val="20"/>
        <w:szCs w:val="20"/>
      </w:rPr>
      <w:fldChar w:fldCharType="begin"/>
      <w:instrText xml:space="preserve">PAGE</w:instrText>
      <w:fldChar w:fldCharType="separate"/>
      <w:fldChar w:fldCharType="end"/>
    </w:r>
    <w:r>
      <w:rPr>
        <w:sz w:val="20"/>
        <w:szCs w:val="20"/>
      </w:rPr>
      <w:t xml:space="preserve"> de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C19A6B"/>
        <w:sz w:val="20"/>
        <w:szCs w:val="20"/>
      </w:rPr>
      <w:t xml:space="preserve">ALYNDRA — Glossário Oficial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26211F"/>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26211F"/>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3D373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2026-03-27T01:05:51.078Z</dcterms:created>
  <dcterms:modified xsi:type="dcterms:W3CDTF">2026-03-27T01:05:51.078Z</dcterms:modified>
</cp:coreProperties>
</file>

<file path=docProps/custom.xml><?xml version="1.0" encoding="utf-8"?>
<Properties xmlns="http://schemas.openxmlformats.org/officeDocument/2006/custom-properties" xmlns:vt="http://schemas.openxmlformats.org/officeDocument/2006/docPropsVTypes"/>
</file>