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62B" w:rsidRPr="00DA462B" w:rsidRDefault="008A7921" w:rsidP="00DA462B">
      <w:pPr>
        <w:pStyle w:val="Title"/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Term Paper </w:t>
      </w:r>
      <w:r w:rsidR="00DA462B" w:rsidRPr="00DA462B">
        <w:rPr>
          <w:rFonts w:asciiTheme="minorHAnsi" w:hAnsiTheme="minorHAnsi" w:cstheme="minorHAnsi"/>
        </w:rPr>
        <w:t>Outline</w:t>
      </w:r>
    </w:p>
    <w:p w:rsidR="00DA462B" w:rsidRDefault="00DA462B" w:rsidP="005D21F3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Introduction </w:t>
      </w:r>
      <w:r w:rsidR="008A7921">
        <w:rPr>
          <w:rFonts w:cstheme="minorHAnsi"/>
        </w:rPr>
        <w:t>(&gt;= 1 page)</w:t>
      </w:r>
    </w:p>
    <w:p w:rsidR="00DA462B" w:rsidRDefault="00DA462B" w:rsidP="005D21F3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Brief outline of what will be discussed.</w:t>
      </w:r>
    </w:p>
    <w:p w:rsidR="00DA462B" w:rsidRDefault="00DA462B" w:rsidP="005D21F3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Introduce topic (Autonomous Cars) with:</w:t>
      </w:r>
    </w:p>
    <w:p w:rsidR="00DA462B" w:rsidRDefault="00DA462B" w:rsidP="005D21F3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Technological background of what it takes</w:t>
      </w:r>
      <w:r w:rsidR="00FF1884">
        <w:rPr>
          <w:rFonts w:cstheme="minorHAnsi"/>
        </w:rPr>
        <w:t xml:space="preserve"> for these cars</w:t>
      </w:r>
      <w:r>
        <w:rPr>
          <w:rFonts w:cstheme="minorHAnsi"/>
        </w:rPr>
        <w:t xml:space="preserve"> to be autonomous.</w:t>
      </w:r>
    </w:p>
    <w:p w:rsidR="00DA462B" w:rsidRDefault="00043D63" w:rsidP="005D21F3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A</w:t>
      </w:r>
      <w:r w:rsidR="00DA462B">
        <w:rPr>
          <w:rFonts w:cstheme="minorHAnsi"/>
        </w:rPr>
        <w:t xml:space="preserve"> quick timeline of what has been created in the past and what will </w:t>
      </w:r>
      <w:r w:rsidR="00FF1884">
        <w:rPr>
          <w:rFonts w:cstheme="minorHAnsi"/>
        </w:rPr>
        <w:t>the future</w:t>
      </w:r>
      <w:r w:rsidR="00DA462B">
        <w:rPr>
          <w:rFonts w:cstheme="minorHAnsi"/>
        </w:rPr>
        <w:t xml:space="preserve"> look like soon.</w:t>
      </w:r>
    </w:p>
    <w:p w:rsidR="00FF1884" w:rsidRDefault="00043D63" w:rsidP="005D21F3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C</w:t>
      </w:r>
      <w:r w:rsidR="00FF1884">
        <w:rPr>
          <w:rFonts w:cstheme="minorHAnsi"/>
        </w:rPr>
        <w:t>urrent and future applications with these cars and the industries that will be affected in both a good or bad way.</w:t>
      </w:r>
    </w:p>
    <w:p w:rsidR="000D1621" w:rsidRDefault="000D1621" w:rsidP="005D21F3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What our government is doing towards the advancement of these vehicles?</w:t>
      </w:r>
    </w:p>
    <w:p w:rsidR="005D21F3" w:rsidRDefault="005D21F3" w:rsidP="005D21F3">
      <w:pPr>
        <w:pStyle w:val="ListParagraph"/>
        <w:spacing w:line="360" w:lineRule="auto"/>
        <w:ind w:left="1440"/>
        <w:rPr>
          <w:rFonts w:cstheme="minorHAnsi"/>
        </w:rPr>
      </w:pPr>
    </w:p>
    <w:p w:rsidR="00FF1884" w:rsidRDefault="00FF1884" w:rsidP="005D21F3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Body</w:t>
      </w:r>
      <w:r w:rsidR="008A7921">
        <w:rPr>
          <w:rFonts w:cstheme="minorHAnsi"/>
        </w:rPr>
        <w:t xml:space="preserve"> (6 pages total)</w:t>
      </w:r>
    </w:p>
    <w:p w:rsidR="00FF1884" w:rsidRDefault="00FF1884" w:rsidP="005D21F3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Ethical Dilemma (</w:t>
      </w:r>
      <w:r w:rsidR="008A7921">
        <w:rPr>
          <w:rFonts w:cstheme="minorHAnsi"/>
        </w:rPr>
        <w:t>2 pages</w:t>
      </w:r>
      <w:r>
        <w:rPr>
          <w:rFonts w:cstheme="minorHAnsi"/>
        </w:rPr>
        <w:t xml:space="preserve">): </w:t>
      </w:r>
      <w:r w:rsidR="00031E3A">
        <w:rPr>
          <w:rFonts w:cstheme="minorHAnsi"/>
        </w:rPr>
        <w:t xml:space="preserve">Do the vehicles track too much data? And is this </w:t>
      </w:r>
      <w:r w:rsidR="00574CA1">
        <w:rPr>
          <w:rFonts w:cstheme="minorHAnsi"/>
        </w:rPr>
        <w:t>intruding into your privacy?</w:t>
      </w:r>
    </w:p>
    <w:p w:rsidR="00FF1884" w:rsidRDefault="00043D63" w:rsidP="005D21F3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Moral Rule:</w:t>
      </w:r>
      <w:r w:rsidR="00D73E3B">
        <w:rPr>
          <w:rFonts w:cstheme="minorHAnsi"/>
        </w:rPr>
        <w:t xml:space="preserve"> To p</w:t>
      </w:r>
      <w:r w:rsidR="00574CA1">
        <w:rPr>
          <w:rFonts w:cstheme="minorHAnsi"/>
        </w:rPr>
        <w:t>rovide a safe and reliable vehicle they must continuously collect data.</w:t>
      </w:r>
      <w:r w:rsidR="000D1621">
        <w:rPr>
          <w:rFonts w:cstheme="minorHAnsi"/>
        </w:rPr>
        <w:t xml:space="preserve"> </w:t>
      </w:r>
    </w:p>
    <w:p w:rsidR="000D1621" w:rsidRDefault="000D1621" w:rsidP="005D21F3">
      <w:pPr>
        <w:pStyle w:val="ListParagraph"/>
        <w:numPr>
          <w:ilvl w:val="3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Brief description of why and what data is being collected.</w:t>
      </w:r>
    </w:p>
    <w:p w:rsidR="00D73E3B" w:rsidRDefault="00D73E3B" w:rsidP="005D21F3">
      <w:pPr>
        <w:pStyle w:val="ListParagraph"/>
        <w:numPr>
          <w:ilvl w:val="3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Virtue Ethics</w:t>
      </w:r>
    </w:p>
    <w:p w:rsidR="00D73E3B" w:rsidRDefault="00D73E3B" w:rsidP="005D21F3">
      <w:pPr>
        <w:pStyle w:val="ListParagraph"/>
        <w:numPr>
          <w:ilvl w:val="3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Kantian</w:t>
      </w:r>
    </w:p>
    <w:p w:rsidR="005D21F3" w:rsidRDefault="005D21F3" w:rsidP="005D21F3">
      <w:pPr>
        <w:pStyle w:val="ListParagraph"/>
        <w:spacing w:line="360" w:lineRule="auto"/>
        <w:ind w:left="2880"/>
        <w:rPr>
          <w:rFonts w:cstheme="minorHAnsi"/>
        </w:rPr>
      </w:pPr>
    </w:p>
    <w:p w:rsidR="00FF1884" w:rsidRDefault="008A7921" w:rsidP="005D21F3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Ethical Dilemma (2 pages</w:t>
      </w:r>
      <w:r w:rsidR="00FF1884">
        <w:rPr>
          <w:rFonts w:cstheme="minorHAnsi"/>
        </w:rPr>
        <w:t xml:space="preserve">): </w:t>
      </w:r>
      <w:r w:rsidR="005437A5">
        <w:rPr>
          <w:rFonts w:cstheme="minorHAnsi"/>
        </w:rPr>
        <w:t>Should the programming in the vehicle ever have the option to kill its passengers if it means saving the lives of others?</w:t>
      </w:r>
      <w:r w:rsidR="000D1621">
        <w:rPr>
          <w:rFonts w:cstheme="minorHAnsi"/>
        </w:rPr>
        <w:t xml:space="preserve"> Can or should this option be able to be overwritten? </w:t>
      </w:r>
    </w:p>
    <w:p w:rsidR="00FF1884" w:rsidRDefault="00574CA1" w:rsidP="005D21F3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Moral Rule</w:t>
      </w:r>
      <w:r w:rsidR="00FF1884">
        <w:rPr>
          <w:rFonts w:cstheme="minorHAnsi"/>
        </w:rPr>
        <w:t>:</w:t>
      </w:r>
      <w:r w:rsidR="005437A5">
        <w:rPr>
          <w:rFonts w:cstheme="minorHAnsi"/>
        </w:rPr>
        <w:t xml:space="preserve"> Under any circumstance the vehicle shall value the life of its passengers over the lives of others.</w:t>
      </w:r>
    </w:p>
    <w:p w:rsidR="000D1621" w:rsidRDefault="000D1621" w:rsidP="005D21F3">
      <w:pPr>
        <w:pStyle w:val="ListParagraph"/>
        <w:numPr>
          <w:ilvl w:val="3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Example of scenario</w:t>
      </w:r>
    </w:p>
    <w:p w:rsidR="005437A5" w:rsidRPr="000D1621" w:rsidRDefault="005437A5" w:rsidP="005D21F3">
      <w:pPr>
        <w:pStyle w:val="ListParagraph"/>
        <w:numPr>
          <w:ilvl w:val="3"/>
          <w:numId w:val="2"/>
        </w:numPr>
        <w:spacing w:line="360" w:lineRule="auto"/>
        <w:rPr>
          <w:rFonts w:cstheme="minorHAnsi"/>
        </w:rPr>
      </w:pPr>
      <w:r w:rsidRPr="000D1621">
        <w:rPr>
          <w:rFonts w:cstheme="minorHAnsi"/>
        </w:rPr>
        <w:t>Kantian</w:t>
      </w:r>
    </w:p>
    <w:p w:rsidR="005D21F3" w:rsidRDefault="005437A5" w:rsidP="005D21F3">
      <w:pPr>
        <w:pStyle w:val="ListParagraph"/>
        <w:numPr>
          <w:ilvl w:val="3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Rule Utilitarianism</w:t>
      </w:r>
      <w:r w:rsidRPr="005437A5">
        <w:rPr>
          <w:rFonts w:cstheme="minorHAnsi"/>
        </w:rPr>
        <w:t xml:space="preserve"> </w:t>
      </w:r>
    </w:p>
    <w:p w:rsidR="005D21F3" w:rsidRPr="005D21F3" w:rsidRDefault="005D21F3" w:rsidP="005D21F3">
      <w:pPr>
        <w:pStyle w:val="ListParagraph"/>
        <w:spacing w:line="360" w:lineRule="auto"/>
        <w:ind w:left="2880"/>
        <w:rPr>
          <w:rFonts w:cstheme="minorHAnsi"/>
        </w:rPr>
      </w:pPr>
    </w:p>
    <w:p w:rsidR="00D73E3B" w:rsidRDefault="00D73E3B" w:rsidP="005D21F3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Ethical Dilemma (</w:t>
      </w:r>
      <w:r w:rsidR="008A7921">
        <w:rPr>
          <w:rFonts w:cstheme="minorHAnsi"/>
        </w:rPr>
        <w:t>2 pages</w:t>
      </w:r>
      <w:r>
        <w:rPr>
          <w:rFonts w:cstheme="minorHAnsi"/>
        </w:rPr>
        <w:t>): Bus drivers, taxi drivers, truck drivers, and delivery drivers’ jobs are at risk of new autonomous vehicles.</w:t>
      </w:r>
      <w:r w:rsidR="000D1621">
        <w:rPr>
          <w:rFonts w:cstheme="minorHAnsi"/>
        </w:rPr>
        <w:t xml:space="preserve"> </w:t>
      </w:r>
    </w:p>
    <w:p w:rsidR="00D73E3B" w:rsidRDefault="00D73E3B" w:rsidP="005D21F3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Moral Rule: F</w:t>
      </w:r>
      <w:r w:rsidR="008A7921">
        <w:rPr>
          <w:rFonts w:cstheme="minorHAnsi"/>
        </w:rPr>
        <w:t>or the greater public safety and for traffic flow, autonomous vehicles shall replace all vehicles on public roads.</w:t>
      </w:r>
    </w:p>
    <w:p w:rsidR="000D1621" w:rsidRDefault="000D1621" w:rsidP="005D21F3">
      <w:pPr>
        <w:pStyle w:val="ListParagraph"/>
        <w:numPr>
          <w:ilvl w:val="3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Explain </w:t>
      </w:r>
      <w:r w:rsidR="005D21F3">
        <w:rPr>
          <w:rFonts w:cstheme="minorHAnsi"/>
        </w:rPr>
        <w:t>how the creation of these vehicles will cause this negative side effect for these jobs.</w:t>
      </w:r>
    </w:p>
    <w:p w:rsidR="00D73E3B" w:rsidRDefault="00D73E3B" w:rsidP="005D21F3">
      <w:pPr>
        <w:pStyle w:val="ListParagraph"/>
        <w:numPr>
          <w:ilvl w:val="3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Rule Utilitarianism</w:t>
      </w:r>
    </w:p>
    <w:p w:rsidR="00DD4A51" w:rsidRPr="000D1621" w:rsidRDefault="008A7921" w:rsidP="005D21F3">
      <w:pPr>
        <w:pStyle w:val="ListParagraph"/>
        <w:numPr>
          <w:ilvl w:val="3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Social Contract Theory</w:t>
      </w:r>
    </w:p>
    <w:p w:rsidR="005D21F3" w:rsidRDefault="005D21F3" w:rsidP="005D21F3">
      <w:pPr>
        <w:pStyle w:val="ListParagraph"/>
        <w:spacing w:line="360" w:lineRule="auto"/>
        <w:rPr>
          <w:rFonts w:cstheme="minorHAnsi"/>
        </w:rPr>
      </w:pPr>
    </w:p>
    <w:p w:rsidR="00D73E3B" w:rsidRDefault="00D73E3B" w:rsidP="005D21F3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Conclusion</w:t>
      </w:r>
      <w:r w:rsidR="008A7921">
        <w:rPr>
          <w:rFonts w:cstheme="minorHAnsi"/>
        </w:rPr>
        <w:t xml:space="preserve"> (&gt;= ½ page)</w:t>
      </w:r>
    </w:p>
    <w:p w:rsidR="00D73E3B" w:rsidRDefault="00DD4A51" w:rsidP="005D21F3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Review Outline</w:t>
      </w:r>
    </w:p>
    <w:p w:rsidR="000D1621" w:rsidRPr="000D1621" w:rsidRDefault="00DD4A51" w:rsidP="005D21F3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Review all three Ethical Dilemmas with conclusions of each</w:t>
      </w:r>
    </w:p>
    <w:p w:rsidR="00DD4A51" w:rsidRDefault="00DD4A51" w:rsidP="005D21F3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Provide final overall ethical evaluation of autonomous vehicles</w:t>
      </w:r>
    </w:p>
    <w:p w:rsidR="00DD4A51" w:rsidRPr="00DD4A51" w:rsidRDefault="00DD4A51" w:rsidP="005D21F3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What can we do to increase awareness or aid development in these vehicles?</w:t>
      </w:r>
    </w:p>
    <w:p w:rsidR="00DD4A51" w:rsidRPr="00DD4A51" w:rsidRDefault="00DD4A51" w:rsidP="005D21F3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 w:rsidRPr="00DD4A51">
        <w:rPr>
          <w:rFonts w:cstheme="minorHAnsi"/>
        </w:rPr>
        <w:t>Closing paragraph</w:t>
      </w:r>
    </w:p>
    <w:sectPr w:rsidR="00DD4A51" w:rsidRPr="00DD4A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FB2" w:rsidRDefault="005A5FB2" w:rsidP="0004678D">
      <w:pPr>
        <w:spacing w:after="0" w:line="240" w:lineRule="auto"/>
      </w:pPr>
      <w:r>
        <w:separator/>
      </w:r>
    </w:p>
  </w:endnote>
  <w:endnote w:type="continuationSeparator" w:id="0">
    <w:p w:rsidR="005A5FB2" w:rsidRDefault="005A5FB2" w:rsidP="00046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78D" w:rsidRDefault="000467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78D" w:rsidRDefault="000467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78D" w:rsidRDefault="00046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FB2" w:rsidRDefault="005A5FB2" w:rsidP="0004678D">
      <w:pPr>
        <w:spacing w:after="0" w:line="240" w:lineRule="auto"/>
      </w:pPr>
      <w:r>
        <w:separator/>
      </w:r>
    </w:p>
  </w:footnote>
  <w:footnote w:type="continuationSeparator" w:id="0">
    <w:p w:rsidR="005A5FB2" w:rsidRDefault="005A5FB2" w:rsidP="00046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78D" w:rsidRDefault="000467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78D" w:rsidRDefault="0004678D" w:rsidP="0004678D">
    <w:pPr>
      <w:spacing w:line="264" w:lineRule="auto"/>
      <w:ind w:left="7200" w:firstLine="720"/>
    </w:pPr>
    <w:bookmarkStart w:id="0" w:name="_GoBack"/>
    <w:bookmarkEnd w:id="0"/>
    <w:r>
      <w:rPr>
        <w:color w:val="5B9BD5" w:themeColor="accent1"/>
        <w:sz w:val="20"/>
        <w:szCs w:val="20"/>
      </w:rPr>
      <w:t xml:space="preserve">Daniel Ortiz </w:t>
    </w:r>
    <w:r>
      <w:rPr>
        <w:color w:val="5B9BD5" w:themeColor="accent1"/>
        <w:sz w:val="20"/>
        <w:szCs w:val="20"/>
      </w:rPr>
      <w:tab/>
      <w:t>CS 2315-002</w:t>
    </w:r>
    <w:r>
      <w:rPr>
        <w:color w:val="5B9BD5" w:themeColor="accent1"/>
        <w:sz w:val="20"/>
        <w:szCs w:val="20"/>
      </w:rPr>
      <w:tab/>
      <w:t>10/27/16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78D" w:rsidRDefault="000467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00281"/>
    <w:multiLevelType w:val="hybridMultilevel"/>
    <w:tmpl w:val="78CA51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305DB"/>
    <w:multiLevelType w:val="hybridMultilevel"/>
    <w:tmpl w:val="C204B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62B"/>
    <w:rsid w:val="00031E3A"/>
    <w:rsid w:val="00043D63"/>
    <w:rsid w:val="0004678D"/>
    <w:rsid w:val="000D1621"/>
    <w:rsid w:val="000D430D"/>
    <w:rsid w:val="004C36B6"/>
    <w:rsid w:val="005437A5"/>
    <w:rsid w:val="00574CA1"/>
    <w:rsid w:val="005A5FB2"/>
    <w:rsid w:val="005D21F3"/>
    <w:rsid w:val="008A7921"/>
    <w:rsid w:val="00D73E3B"/>
    <w:rsid w:val="00DA462B"/>
    <w:rsid w:val="00DD4A51"/>
    <w:rsid w:val="00FF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A7AF"/>
  <w15:chartTrackingRefBased/>
  <w15:docId w15:val="{61E9A437-1887-46D7-8085-85DAB2D2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46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A4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78D"/>
  </w:style>
  <w:style w:type="paragraph" w:styleId="Footer">
    <w:name w:val="footer"/>
    <w:basedOn w:val="Normal"/>
    <w:link w:val="FooterChar"/>
    <w:uiPriority w:val="99"/>
    <w:unhideWhenUsed/>
    <w:rsid w:val="00046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2C18E-8473-455A-A890-6AB4B68E0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Ortiz</dc:creator>
  <cp:keywords/>
  <dc:description/>
  <cp:lastModifiedBy>Danny Ortiz</cp:lastModifiedBy>
  <cp:revision>6</cp:revision>
  <dcterms:created xsi:type="dcterms:W3CDTF">2016-10-27T02:01:00Z</dcterms:created>
  <dcterms:modified xsi:type="dcterms:W3CDTF">2016-10-27T14:13:00Z</dcterms:modified>
</cp:coreProperties>
</file>