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F5A" w:rsidRPr="007B1588" w:rsidRDefault="00D22704" w:rsidP="00BE50A2">
      <w:pPr>
        <w:jc w:val="center"/>
        <w:rPr>
          <w:b/>
          <w:sz w:val="28"/>
          <w:szCs w:val="28"/>
        </w:rPr>
      </w:pPr>
      <w:r w:rsidRPr="007B1588">
        <w:rPr>
          <w:b/>
          <w:sz w:val="28"/>
          <w:szCs w:val="28"/>
        </w:rPr>
        <w:t>SE: MANY MEANINGS FOR A LITTLE WORD</w:t>
      </w:r>
    </w:p>
    <w:p w:rsidR="00D22704" w:rsidRPr="007B1588" w:rsidRDefault="00D22704">
      <w:pPr>
        <w:rPr>
          <w:sz w:val="28"/>
          <w:szCs w:val="28"/>
        </w:rPr>
      </w:pPr>
      <w:r w:rsidRPr="007B1588">
        <w:rPr>
          <w:sz w:val="28"/>
          <w:szCs w:val="28"/>
        </w:rPr>
        <w:t>Why do we use SE? Let’s review the meanings that you already know. Label each of the following sentences with the use of SE that they have (i.e. reflexive, reciprocal, or expressing feeling).</w:t>
      </w:r>
    </w:p>
    <w:p w:rsidR="00D22704" w:rsidRPr="007B1588" w:rsidRDefault="00D22704" w:rsidP="00D22704">
      <w:pPr>
        <w:pStyle w:val="ListParagraph"/>
        <w:numPr>
          <w:ilvl w:val="0"/>
          <w:numId w:val="1"/>
        </w:numPr>
        <w:rPr>
          <w:sz w:val="28"/>
          <w:szCs w:val="28"/>
          <w:lang w:val="es-ES"/>
        </w:rPr>
      </w:pPr>
      <w:r w:rsidRPr="007B1588">
        <w:rPr>
          <w:sz w:val="28"/>
          <w:szCs w:val="28"/>
          <w:lang w:val="es-ES"/>
        </w:rPr>
        <w:t>Luis y Carmen se quieren mucho, por eso se van a casar este año próximo</w:t>
      </w:r>
    </w:p>
    <w:p w:rsidR="00D22704" w:rsidRPr="007B1588" w:rsidRDefault="00D22704" w:rsidP="00D22704">
      <w:pPr>
        <w:pStyle w:val="ListParagraph"/>
        <w:numPr>
          <w:ilvl w:val="0"/>
          <w:numId w:val="1"/>
        </w:numPr>
        <w:rPr>
          <w:sz w:val="28"/>
          <w:szCs w:val="28"/>
          <w:lang w:val="es-ES"/>
        </w:rPr>
      </w:pPr>
      <w:r w:rsidRPr="007B1588">
        <w:rPr>
          <w:sz w:val="28"/>
          <w:szCs w:val="28"/>
          <w:lang w:val="es-ES"/>
        </w:rPr>
        <w:t xml:space="preserve">¿Cómo se siente </w:t>
      </w:r>
      <w:proofErr w:type="spellStart"/>
      <w:proofErr w:type="gramStart"/>
      <w:r w:rsidRPr="007B1588">
        <w:rPr>
          <w:sz w:val="28"/>
          <w:szCs w:val="28"/>
          <w:lang w:val="es-ES"/>
        </w:rPr>
        <w:t>ud.</w:t>
      </w:r>
      <w:proofErr w:type="spellEnd"/>
      <w:proofErr w:type="gramEnd"/>
      <w:r w:rsidRPr="007B1588">
        <w:rPr>
          <w:sz w:val="28"/>
          <w:szCs w:val="28"/>
          <w:lang w:val="es-ES"/>
        </w:rPr>
        <w:t xml:space="preserve">? – Me asusta la operación, pero me alegro de que </w:t>
      </w:r>
      <w:proofErr w:type="spellStart"/>
      <w:r w:rsidRPr="007B1588">
        <w:rPr>
          <w:sz w:val="28"/>
          <w:szCs w:val="28"/>
          <w:lang w:val="es-ES"/>
        </w:rPr>
        <w:t>ud.</w:t>
      </w:r>
      <w:proofErr w:type="spellEnd"/>
      <w:r w:rsidRPr="007B1588">
        <w:rPr>
          <w:sz w:val="28"/>
          <w:szCs w:val="28"/>
          <w:lang w:val="es-ES"/>
        </w:rPr>
        <w:t xml:space="preserve"> sea mi médico</w:t>
      </w:r>
    </w:p>
    <w:p w:rsidR="00D22704" w:rsidRPr="007B1588" w:rsidRDefault="00D22704" w:rsidP="00D22704">
      <w:pPr>
        <w:pStyle w:val="ListParagraph"/>
        <w:numPr>
          <w:ilvl w:val="0"/>
          <w:numId w:val="1"/>
        </w:numPr>
        <w:rPr>
          <w:sz w:val="28"/>
          <w:szCs w:val="28"/>
          <w:lang w:val="es-ES"/>
        </w:rPr>
      </w:pPr>
      <w:r w:rsidRPr="007B1588">
        <w:rPr>
          <w:sz w:val="28"/>
          <w:szCs w:val="28"/>
          <w:lang w:val="es-ES"/>
        </w:rPr>
        <w:t>¿Manolito, te cepillas los dientes por la mañana y por la noche? – Bueno, a veces solo me cepillo los dientes una vez al día.</w:t>
      </w:r>
    </w:p>
    <w:p w:rsidR="00D22704" w:rsidRPr="007B1588" w:rsidRDefault="00D22704" w:rsidP="00D22704">
      <w:pPr>
        <w:pStyle w:val="ListParagraph"/>
        <w:numPr>
          <w:ilvl w:val="0"/>
          <w:numId w:val="1"/>
        </w:numPr>
        <w:rPr>
          <w:sz w:val="28"/>
          <w:szCs w:val="28"/>
          <w:lang w:val="es-ES"/>
        </w:rPr>
      </w:pPr>
      <w:r w:rsidRPr="007B1588">
        <w:rPr>
          <w:sz w:val="28"/>
          <w:szCs w:val="28"/>
          <w:lang w:val="es-ES"/>
        </w:rPr>
        <w:t>Siempre me pongo nervioso cuando entra esa chica en clase. Veo que ella me mira y se enrojece también. ¿Crees que querrá salir conmigo?</w:t>
      </w:r>
    </w:p>
    <w:p w:rsidR="00D22704" w:rsidRPr="007B1588" w:rsidRDefault="00D22704" w:rsidP="00D22704">
      <w:pPr>
        <w:pStyle w:val="ListParagraph"/>
        <w:numPr>
          <w:ilvl w:val="0"/>
          <w:numId w:val="1"/>
        </w:numPr>
        <w:rPr>
          <w:sz w:val="28"/>
          <w:szCs w:val="28"/>
          <w:lang w:val="es-ES"/>
        </w:rPr>
      </w:pPr>
      <w:r w:rsidRPr="007B1588">
        <w:rPr>
          <w:sz w:val="28"/>
          <w:szCs w:val="28"/>
          <w:lang w:val="es-ES"/>
        </w:rPr>
        <w:t>Mis padres y yo nos llamamos una o dos veces a la semana, ¿</w:t>
      </w:r>
      <w:r w:rsidR="00BE50A2" w:rsidRPr="007B1588">
        <w:rPr>
          <w:sz w:val="28"/>
          <w:szCs w:val="28"/>
          <w:lang w:val="es-ES"/>
        </w:rPr>
        <w:t>y tú, hablas mucho con tus padres?</w:t>
      </w:r>
    </w:p>
    <w:p w:rsidR="00BE50A2" w:rsidRPr="007B1588" w:rsidRDefault="00BE50A2" w:rsidP="00D22704">
      <w:pPr>
        <w:pStyle w:val="ListParagraph"/>
        <w:numPr>
          <w:ilvl w:val="0"/>
          <w:numId w:val="1"/>
        </w:numPr>
        <w:rPr>
          <w:sz w:val="28"/>
          <w:szCs w:val="28"/>
          <w:lang w:val="es-ES"/>
        </w:rPr>
      </w:pPr>
      <w:r w:rsidRPr="007B1588">
        <w:rPr>
          <w:sz w:val="28"/>
          <w:szCs w:val="28"/>
          <w:lang w:val="es-ES"/>
        </w:rPr>
        <w:t>Por las mañanas, corro sin parar: me levanto, me ducho y salgo para clase sin desayunar, porque siempre se me echa el tiempo encima.</w:t>
      </w:r>
    </w:p>
    <w:p w:rsidR="00BB793C" w:rsidRPr="007B1588" w:rsidRDefault="00BB793C" w:rsidP="00BB793C">
      <w:pPr>
        <w:rPr>
          <w:sz w:val="28"/>
          <w:szCs w:val="28"/>
          <w:lang w:val="es-ES"/>
        </w:rPr>
      </w:pPr>
      <w:r w:rsidRPr="007B1588">
        <w:rPr>
          <w:sz w:val="28"/>
          <w:szCs w:val="28"/>
          <w:lang w:val="es-ES"/>
        </w:rPr>
        <w:t>NEW TYPES OF SE:</w:t>
      </w:r>
    </w:p>
    <w:p w:rsidR="00BB793C" w:rsidRPr="007B1588" w:rsidRDefault="00BB793C" w:rsidP="00BB793C">
      <w:pPr>
        <w:pStyle w:val="ListParagraph"/>
        <w:numPr>
          <w:ilvl w:val="0"/>
          <w:numId w:val="2"/>
        </w:numPr>
        <w:rPr>
          <w:sz w:val="28"/>
          <w:szCs w:val="28"/>
          <w:lang w:val="es-ES"/>
        </w:rPr>
      </w:pPr>
      <w:proofErr w:type="spellStart"/>
      <w:r w:rsidRPr="007B1588">
        <w:rPr>
          <w:sz w:val="28"/>
          <w:szCs w:val="28"/>
          <w:lang w:val="es-ES"/>
        </w:rPr>
        <w:t>Pg</w:t>
      </w:r>
      <w:proofErr w:type="spellEnd"/>
      <w:r w:rsidRPr="007B1588">
        <w:rPr>
          <w:sz w:val="28"/>
          <w:szCs w:val="28"/>
          <w:lang w:val="es-ES"/>
        </w:rPr>
        <w:t xml:space="preserve"> 236: IMPERSONNAL &amp; PASSIVE SE</w:t>
      </w:r>
    </w:p>
    <w:tbl>
      <w:tblPr>
        <w:tblStyle w:val="TableGrid"/>
        <w:tblW w:w="0" w:type="auto"/>
        <w:tblLook w:val="04A0" w:firstRow="1" w:lastRow="0" w:firstColumn="1" w:lastColumn="0" w:noHBand="0" w:noVBand="1"/>
      </w:tblPr>
      <w:tblGrid>
        <w:gridCol w:w="4765"/>
        <w:gridCol w:w="4585"/>
      </w:tblGrid>
      <w:tr w:rsidR="00D12A2D" w:rsidRPr="007B1588" w:rsidTr="007B1588">
        <w:tc>
          <w:tcPr>
            <w:tcW w:w="4765" w:type="dxa"/>
          </w:tcPr>
          <w:p w:rsidR="00D12A2D" w:rsidRPr="007B1588" w:rsidRDefault="00D12A2D" w:rsidP="00BB793C">
            <w:pPr>
              <w:rPr>
                <w:b/>
                <w:sz w:val="28"/>
                <w:szCs w:val="28"/>
                <w:lang w:val="es-ES"/>
              </w:rPr>
            </w:pPr>
            <w:r w:rsidRPr="007B1588">
              <w:rPr>
                <w:b/>
                <w:sz w:val="28"/>
                <w:szCs w:val="28"/>
                <w:lang w:val="es-ES"/>
              </w:rPr>
              <w:t>Construcción impersonal:</w:t>
            </w:r>
          </w:p>
        </w:tc>
        <w:tc>
          <w:tcPr>
            <w:tcW w:w="4585" w:type="dxa"/>
          </w:tcPr>
          <w:p w:rsidR="00D12A2D" w:rsidRPr="007B1588" w:rsidRDefault="00D12A2D" w:rsidP="00BB793C">
            <w:pPr>
              <w:rPr>
                <w:b/>
                <w:sz w:val="28"/>
                <w:szCs w:val="28"/>
                <w:lang w:val="es-ES"/>
              </w:rPr>
            </w:pPr>
            <w:r w:rsidRPr="007B1588">
              <w:rPr>
                <w:b/>
                <w:sz w:val="28"/>
                <w:szCs w:val="28"/>
                <w:lang w:val="es-ES"/>
              </w:rPr>
              <w:t>Construcción pasiva:</w:t>
            </w:r>
          </w:p>
        </w:tc>
      </w:tr>
      <w:tr w:rsidR="00D12A2D" w:rsidRPr="007B1588" w:rsidTr="007B1588">
        <w:tc>
          <w:tcPr>
            <w:tcW w:w="4765" w:type="dxa"/>
          </w:tcPr>
          <w:p w:rsidR="00D12A2D" w:rsidRPr="007B1588" w:rsidRDefault="00D12A2D" w:rsidP="00D12A2D">
            <w:pPr>
              <w:pStyle w:val="ListParagraph"/>
              <w:numPr>
                <w:ilvl w:val="0"/>
                <w:numId w:val="2"/>
              </w:numPr>
              <w:rPr>
                <w:sz w:val="28"/>
                <w:szCs w:val="28"/>
                <w:lang w:val="es-ES"/>
              </w:rPr>
            </w:pPr>
            <w:r w:rsidRPr="007B1588">
              <w:rPr>
                <w:sz w:val="28"/>
                <w:szCs w:val="28"/>
                <w:lang w:val="es-ES"/>
              </w:rPr>
              <w:t>siempre con verbo en singular</w:t>
            </w:r>
          </w:p>
          <w:p w:rsidR="00D12A2D" w:rsidRPr="007B1588" w:rsidRDefault="00D12A2D" w:rsidP="00D12A2D">
            <w:pPr>
              <w:pStyle w:val="ListParagraph"/>
              <w:numPr>
                <w:ilvl w:val="0"/>
                <w:numId w:val="2"/>
              </w:numPr>
              <w:rPr>
                <w:sz w:val="28"/>
                <w:szCs w:val="28"/>
                <w:lang w:val="es-ES"/>
              </w:rPr>
            </w:pPr>
            <w:r w:rsidRPr="007B1588">
              <w:rPr>
                <w:sz w:val="28"/>
                <w:szCs w:val="28"/>
                <w:lang w:val="es-ES"/>
              </w:rPr>
              <w:t xml:space="preserve">seguido de </w:t>
            </w:r>
          </w:p>
          <w:p w:rsidR="00D12A2D" w:rsidRPr="007B1588" w:rsidRDefault="00D12A2D" w:rsidP="00D12A2D">
            <w:pPr>
              <w:pStyle w:val="ListParagraph"/>
              <w:numPr>
                <w:ilvl w:val="1"/>
                <w:numId w:val="2"/>
              </w:numPr>
              <w:rPr>
                <w:sz w:val="28"/>
                <w:szCs w:val="28"/>
                <w:lang w:val="es-ES"/>
              </w:rPr>
            </w:pPr>
            <w:r w:rsidRPr="007B1588">
              <w:rPr>
                <w:sz w:val="28"/>
                <w:szCs w:val="28"/>
                <w:lang w:val="es-ES"/>
              </w:rPr>
              <w:t xml:space="preserve">infinitivo, o </w:t>
            </w:r>
          </w:p>
          <w:p w:rsidR="00D12A2D" w:rsidRPr="007B1588" w:rsidRDefault="00D12A2D" w:rsidP="00D12A2D">
            <w:pPr>
              <w:pStyle w:val="ListParagraph"/>
              <w:numPr>
                <w:ilvl w:val="1"/>
                <w:numId w:val="2"/>
              </w:numPr>
              <w:rPr>
                <w:sz w:val="28"/>
                <w:szCs w:val="28"/>
                <w:lang w:val="es-ES"/>
              </w:rPr>
            </w:pPr>
            <w:r w:rsidRPr="007B1588">
              <w:rPr>
                <w:sz w:val="28"/>
                <w:szCs w:val="28"/>
                <w:lang w:val="es-ES"/>
              </w:rPr>
              <w:t>que…</w:t>
            </w:r>
            <w:r w:rsidRPr="007B1588">
              <w:rPr>
                <w:sz w:val="28"/>
                <w:szCs w:val="28"/>
                <w:lang w:val="es-ES"/>
              </w:rPr>
              <w:t xml:space="preserve"> / donde… (</w:t>
            </w:r>
            <w:proofErr w:type="spellStart"/>
            <w:r w:rsidRPr="007B1588">
              <w:rPr>
                <w:i/>
                <w:sz w:val="28"/>
                <w:szCs w:val="28"/>
                <w:lang w:val="es-ES"/>
              </w:rPr>
              <w:t>clause</w:t>
            </w:r>
            <w:proofErr w:type="spellEnd"/>
            <w:r w:rsidRPr="007B1588">
              <w:rPr>
                <w:sz w:val="28"/>
                <w:szCs w:val="28"/>
                <w:lang w:val="es-ES"/>
              </w:rPr>
              <w:t>)</w:t>
            </w:r>
          </w:p>
          <w:p w:rsidR="00D12A2D" w:rsidRPr="007B1588" w:rsidRDefault="00D12A2D" w:rsidP="00BB793C">
            <w:pPr>
              <w:rPr>
                <w:sz w:val="28"/>
                <w:szCs w:val="28"/>
                <w:lang w:val="es-ES"/>
              </w:rPr>
            </w:pPr>
          </w:p>
        </w:tc>
        <w:tc>
          <w:tcPr>
            <w:tcW w:w="4585" w:type="dxa"/>
          </w:tcPr>
          <w:p w:rsidR="00D12A2D" w:rsidRPr="007B1588" w:rsidRDefault="00D12A2D" w:rsidP="00D12A2D">
            <w:pPr>
              <w:pStyle w:val="ListParagraph"/>
              <w:numPr>
                <w:ilvl w:val="0"/>
                <w:numId w:val="2"/>
              </w:numPr>
              <w:rPr>
                <w:sz w:val="28"/>
                <w:szCs w:val="28"/>
                <w:lang w:val="es-ES"/>
              </w:rPr>
            </w:pPr>
            <w:r w:rsidRPr="007B1588">
              <w:rPr>
                <w:sz w:val="28"/>
                <w:szCs w:val="28"/>
                <w:lang w:val="es-ES"/>
              </w:rPr>
              <w:t xml:space="preserve">verbo en </w:t>
            </w:r>
            <w:proofErr w:type="spellStart"/>
            <w:r w:rsidRPr="007B1588">
              <w:rPr>
                <w:sz w:val="28"/>
                <w:szCs w:val="28"/>
                <w:lang w:val="es-ES"/>
              </w:rPr>
              <w:t>sing</w:t>
            </w:r>
            <w:proofErr w:type="spellEnd"/>
            <w:r w:rsidRPr="007B1588">
              <w:rPr>
                <w:sz w:val="28"/>
                <w:szCs w:val="28"/>
                <w:lang w:val="es-ES"/>
              </w:rPr>
              <w:t xml:space="preserve"> o plural</w:t>
            </w:r>
          </w:p>
          <w:p w:rsidR="00D12A2D" w:rsidRPr="007B1588" w:rsidRDefault="00D12A2D" w:rsidP="00D12A2D">
            <w:pPr>
              <w:pStyle w:val="ListParagraph"/>
              <w:numPr>
                <w:ilvl w:val="0"/>
                <w:numId w:val="2"/>
              </w:numPr>
              <w:rPr>
                <w:sz w:val="28"/>
                <w:szCs w:val="28"/>
                <w:lang w:val="es-ES"/>
              </w:rPr>
            </w:pPr>
            <w:r w:rsidRPr="007B1588">
              <w:rPr>
                <w:sz w:val="28"/>
                <w:szCs w:val="28"/>
                <w:lang w:val="es-ES"/>
              </w:rPr>
              <w:t xml:space="preserve">seguido de </w:t>
            </w:r>
          </w:p>
          <w:p w:rsidR="00D12A2D" w:rsidRPr="007B1588" w:rsidRDefault="00D12A2D" w:rsidP="00D12A2D">
            <w:pPr>
              <w:pStyle w:val="ListParagraph"/>
              <w:numPr>
                <w:ilvl w:val="1"/>
                <w:numId w:val="2"/>
              </w:numPr>
              <w:rPr>
                <w:sz w:val="28"/>
                <w:szCs w:val="28"/>
                <w:lang w:val="es-ES"/>
              </w:rPr>
            </w:pPr>
            <w:r w:rsidRPr="007B1588">
              <w:rPr>
                <w:sz w:val="28"/>
                <w:szCs w:val="28"/>
                <w:lang w:val="es-ES"/>
              </w:rPr>
              <w:t>sustantivo</w:t>
            </w:r>
          </w:p>
        </w:tc>
      </w:tr>
      <w:tr w:rsidR="00D12A2D" w:rsidRPr="007B1588" w:rsidTr="007B1588">
        <w:tc>
          <w:tcPr>
            <w:tcW w:w="4765" w:type="dxa"/>
          </w:tcPr>
          <w:p w:rsidR="00D12A2D" w:rsidRPr="007B1588" w:rsidRDefault="00D12A2D" w:rsidP="00BB793C">
            <w:pPr>
              <w:rPr>
                <w:sz w:val="28"/>
                <w:szCs w:val="28"/>
                <w:lang w:val="es-ES"/>
              </w:rPr>
            </w:pPr>
            <w:r w:rsidRPr="007B1588">
              <w:rPr>
                <w:sz w:val="28"/>
                <w:szCs w:val="28"/>
                <w:lang w:val="es-ES"/>
              </w:rPr>
              <w:t>Se puede comer en la biblioteca, ¿o no?</w:t>
            </w:r>
          </w:p>
          <w:p w:rsidR="00D12A2D" w:rsidRPr="007B1588" w:rsidRDefault="00D12A2D" w:rsidP="00BB793C">
            <w:pPr>
              <w:rPr>
                <w:sz w:val="28"/>
                <w:szCs w:val="28"/>
                <w:lang w:val="es-ES"/>
              </w:rPr>
            </w:pPr>
            <w:r w:rsidRPr="007B1588">
              <w:rPr>
                <w:sz w:val="28"/>
                <w:szCs w:val="28"/>
                <w:lang w:val="es-ES"/>
              </w:rPr>
              <w:t>Se cree que aquella casa está embrujada</w:t>
            </w:r>
          </w:p>
          <w:p w:rsidR="00D12A2D" w:rsidRPr="007B1588" w:rsidRDefault="00D12A2D" w:rsidP="00BB793C">
            <w:pPr>
              <w:rPr>
                <w:sz w:val="28"/>
                <w:szCs w:val="28"/>
                <w:lang w:val="es-ES"/>
              </w:rPr>
            </w:pPr>
          </w:p>
        </w:tc>
        <w:tc>
          <w:tcPr>
            <w:tcW w:w="4585" w:type="dxa"/>
          </w:tcPr>
          <w:p w:rsidR="00D12A2D" w:rsidRPr="007B1588" w:rsidRDefault="00D12A2D" w:rsidP="00BB793C">
            <w:pPr>
              <w:rPr>
                <w:sz w:val="28"/>
                <w:szCs w:val="28"/>
                <w:lang w:val="es-ES"/>
              </w:rPr>
            </w:pPr>
            <w:r w:rsidRPr="007B1588">
              <w:rPr>
                <w:sz w:val="28"/>
                <w:szCs w:val="28"/>
                <w:lang w:val="es-ES"/>
              </w:rPr>
              <w:t>En Dinamarca se hablan muchas lenguas</w:t>
            </w:r>
          </w:p>
          <w:p w:rsidR="00D12A2D" w:rsidRPr="007B1588" w:rsidRDefault="00D12A2D" w:rsidP="00BB793C">
            <w:pPr>
              <w:rPr>
                <w:sz w:val="28"/>
                <w:szCs w:val="28"/>
                <w:lang w:val="es-ES"/>
              </w:rPr>
            </w:pPr>
            <w:r w:rsidRPr="007B1588">
              <w:rPr>
                <w:sz w:val="28"/>
                <w:szCs w:val="28"/>
                <w:lang w:val="es-ES"/>
              </w:rPr>
              <w:t>Aquí se espera un buen comportamiento.</w:t>
            </w:r>
          </w:p>
        </w:tc>
      </w:tr>
    </w:tbl>
    <w:p w:rsidR="00BE50A2" w:rsidRPr="007B1588" w:rsidRDefault="00BE50A2" w:rsidP="00BE50A2">
      <w:pPr>
        <w:rPr>
          <w:sz w:val="28"/>
          <w:szCs w:val="28"/>
          <w:lang w:val="es-ES"/>
        </w:rPr>
      </w:pPr>
    </w:p>
    <w:p w:rsidR="00D12A2D" w:rsidRPr="007B1588" w:rsidRDefault="004F7072" w:rsidP="004F7072">
      <w:pPr>
        <w:pStyle w:val="ListParagraph"/>
        <w:numPr>
          <w:ilvl w:val="0"/>
          <w:numId w:val="2"/>
        </w:numPr>
        <w:rPr>
          <w:sz w:val="28"/>
          <w:szCs w:val="28"/>
          <w:lang w:val="es-ES"/>
        </w:rPr>
      </w:pPr>
      <w:proofErr w:type="spellStart"/>
      <w:r w:rsidRPr="007B1588">
        <w:rPr>
          <w:sz w:val="28"/>
          <w:szCs w:val="28"/>
          <w:lang w:val="es-ES"/>
        </w:rPr>
        <w:t>Pg</w:t>
      </w:r>
      <w:proofErr w:type="spellEnd"/>
      <w:r w:rsidRPr="007B1588">
        <w:rPr>
          <w:sz w:val="28"/>
          <w:szCs w:val="28"/>
          <w:lang w:val="es-ES"/>
        </w:rPr>
        <w:t xml:space="preserve"> 369: SE DE ACCIDENTES: ~ Se me olvidaron las llaves / Se le cayó el agua encima</w:t>
      </w:r>
      <w:bookmarkStart w:id="0" w:name="_GoBack"/>
      <w:bookmarkEnd w:id="0"/>
    </w:p>
    <w:sectPr w:rsidR="00D12A2D" w:rsidRPr="007B1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02404"/>
    <w:multiLevelType w:val="hybridMultilevel"/>
    <w:tmpl w:val="09CE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E0DEA"/>
    <w:multiLevelType w:val="hybridMultilevel"/>
    <w:tmpl w:val="B5D679DC"/>
    <w:lvl w:ilvl="0" w:tplc="A8AA367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704"/>
    <w:rsid w:val="004F7072"/>
    <w:rsid w:val="006963F2"/>
    <w:rsid w:val="007B1588"/>
    <w:rsid w:val="00BB793C"/>
    <w:rsid w:val="00BE50A2"/>
    <w:rsid w:val="00C5769A"/>
    <w:rsid w:val="00D12A2D"/>
    <w:rsid w:val="00D2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F2167-7603-4D95-B606-558E45D7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704"/>
    <w:pPr>
      <w:ind w:left="720"/>
      <w:contextualSpacing/>
    </w:pPr>
  </w:style>
  <w:style w:type="table" w:styleId="TableGrid">
    <w:name w:val="Table Grid"/>
    <w:basedOn w:val="TableNormal"/>
    <w:uiPriority w:val="39"/>
    <w:rsid w:val="00D12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2015-09-02T00:49:00Z</dcterms:created>
  <dcterms:modified xsi:type="dcterms:W3CDTF">2015-09-02T01:20:00Z</dcterms:modified>
</cp:coreProperties>
</file>