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7D4" w:rsidRPr="00E907D4" w:rsidRDefault="00E907D4" w:rsidP="00E907D4">
      <w:pPr>
        <w:jc w:val="center"/>
        <w:rPr>
          <w:b/>
          <w:lang w:val="es-ES"/>
        </w:rPr>
      </w:pPr>
      <w:r w:rsidRPr="00E907D4">
        <w:rPr>
          <w:b/>
          <w:lang w:val="es-ES"/>
        </w:rPr>
        <w:t>COMPOSICIÓN #1</w:t>
      </w:r>
    </w:p>
    <w:p w:rsidR="00E907D4" w:rsidRPr="00E907D4" w:rsidRDefault="00E907D4" w:rsidP="00E907D4">
      <w:pPr>
        <w:jc w:val="center"/>
        <w:rPr>
          <w:b/>
          <w:lang w:val="es-ES"/>
        </w:rPr>
      </w:pPr>
    </w:p>
    <w:p w:rsidR="00E907D4" w:rsidRPr="00E907D4" w:rsidRDefault="00E907D4" w:rsidP="00E907D4">
      <w:pPr>
        <w:rPr>
          <w:lang w:val="es-ES"/>
        </w:rPr>
      </w:pPr>
      <w:r w:rsidRPr="00770E01">
        <w:rPr>
          <w:b/>
          <w:lang w:val="es-ES"/>
        </w:rPr>
        <w:t xml:space="preserve">Contexto: </w:t>
      </w:r>
      <w:r>
        <w:rPr>
          <w:lang w:val="es-ES"/>
        </w:rPr>
        <w:t>Vas a escribir sobre los problemas de un buen amigo que ha estado equivocándose últimamente bastante</w:t>
      </w:r>
      <w:r w:rsidRPr="00770E01">
        <w:rPr>
          <w:lang w:val="es-ES"/>
        </w:rPr>
        <w:t xml:space="preserve">. </w:t>
      </w:r>
      <w:r w:rsidRPr="00E907D4">
        <w:rPr>
          <w:lang w:val="es-ES"/>
        </w:rPr>
        <w:t xml:space="preserve">Dime </w:t>
      </w:r>
      <w:r>
        <w:rPr>
          <w:lang w:val="es-ES"/>
        </w:rPr>
        <w:t xml:space="preserve">primero </w:t>
      </w:r>
      <w:r w:rsidRPr="00E907D4">
        <w:rPr>
          <w:lang w:val="es-ES"/>
        </w:rPr>
        <w:t xml:space="preserve">qué </w:t>
      </w:r>
      <w:r>
        <w:rPr>
          <w:lang w:val="es-ES"/>
        </w:rPr>
        <w:t>pasó, cuál fue el problema y cómo se sintió. Luego, dime qué le dijiste tú: cuál fue tu consejo, y cómo le ayudaste.</w:t>
      </w:r>
    </w:p>
    <w:p w:rsidR="00E907D4" w:rsidRDefault="00E907D4" w:rsidP="00E907D4">
      <w:pPr>
        <w:jc w:val="center"/>
        <w:rPr>
          <w:b/>
        </w:rPr>
      </w:pPr>
      <w:r>
        <w:rPr>
          <w:b/>
        </w:rPr>
        <w:t>-Graded for-</w:t>
      </w:r>
    </w:p>
    <w:p w:rsidR="00E907D4" w:rsidRPr="001A2725" w:rsidRDefault="00E907D4" w:rsidP="00E907D4">
      <w:r>
        <w:rPr>
          <w:b/>
        </w:rPr>
        <w:t xml:space="preserve">Organization: </w:t>
      </w:r>
      <w:r>
        <w:t xml:space="preserve">well written composition with introduction, development and conclusion. </w:t>
      </w:r>
    </w:p>
    <w:p w:rsidR="00E907D4" w:rsidRPr="00C65D4D" w:rsidRDefault="00E907D4" w:rsidP="00E907D4">
      <w:r>
        <w:rPr>
          <w:b/>
        </w:rPr>
        <w:t xml:space="preserve">Content: </w:t>
      </w:r>
      <w:r>
        <w:t xml:space="preserve">Not shorter than 100 words, </w:t>
      </w:r>
      <w:r w:rsidRPr="00B26A86">
        <w:rPr>
          <w:u w:val="single"/>
        </w:rPr>
        <w:t>and</w:t>
      </w:r>
      <w:r>
        <w:t xml:space="preserve"> fulfilling all the requirements.</w:t>
      </w:r>
    </w:p>
    <w:p w:rsidR="00E907D4" w:rsidRPr="00C65D4D" w:rsidRDefault="00E907D4" w:rsidP="00E907D4">
      <w:r>
        <w:rPr>
          <w:b/>
        </w:rPr>
        <w:t xml:space="preserve">Vocabulary: </w:t>
      </w:r>
      <w:r>
        <w:t>Show off the vocabulary you have learned, all the adjectives and new verbs you studied in these chapters.</w:t>
      </w:r>
    </w:p>
    <w:p w:rsidR="00E907D4" w:rsidRDefault="00E907D4" w:rsidP="00E907D4">
      <w:r>
        <w:rPr>
          <w:b/>
        </w:rPr>
        <w:t xml:space="preserve">Grammar: </w:t>
      </w:r>
      <w:r>
        <w:t xml:space="preserve">For this composition, I will focus on your use of preterit vs. imperfect, </w:t>
      </w:r>
      <w:r w:rsidR="00A676D7">
        <w:t xml:space="preserve">conditional sentences and past subjunctive. </w:t>
      </w:r>
      <w:r>
        <w:t xml:space="preserve">Of course, correct usage of </w:t>
      </w:r>
      <w:r w:rsidR="00A676D7">
        <w:t xml:space="preserve">other </w:t>
      </w:r>
      <w:r>
        <w:t xml:space="preserve">indicative </w:t>
      </w:r>
      <w:r w:rsidR="00A676D7">
        <w:t xml:space="preserve">forms is expected, as well as proper </w:t>
      </w:r>
      <w:r>
        <w:t>position of adjectives, agreement</w:t>
      </w:r>
      <w:r w:rsidR="00A676D7">
        <w:t>, and</w:t>
      </w:r>
      <w:r>
        <w:t xml:space="preserve"> use of </w:t>
      </w:r>
      <w:proofErr w:type="spellStart"/>
      <w:r>
        <w:t>ser</w:t>
      </w:r>
      <w:proofErr w:type="spellEnd"/>
      <w:r>
        <w:t xml:space="preserve"> vs. </w:t>
      </w:r>
      <w:proofErr w:type="spellStart"/>
      <w:r>
        <w:t>estar</w:t>
      </w:r>
      <w:proofErr w:type="spellEnd"/>
      <w:r w:rsidR="00A676D7">
        <w:t>.</w:t>
      </w:r>
    </w:p>
    <w:p w:rsidR="00E907D4" w:rsidRDefault="00E907D4" w:rsidP="00E907D4">
      <w:pPr>
        <w:jc w:val="center"/>
        <w:rPr>
          <w:b/>
        </w:rPr>
      </w:pPr>
    </w:p>
    <w:p w:rsidR="00E907D4" w:rsidRDefault="00E907D4" w:rsidP="00E907D4">
      <w:pPr>
        <w:jc w:val="center"/>
        <w:rPr>
          <w:b/>
        </w:rPr>
      </w:pPr>
      <w:r>
        <w:rPr>
          <w:b/>
        </w:rPr>
        <w:t>-Requirements-</w:t>
      </w:r>
    </w:p>
    <w:p w:rsidR="00E907D4" w:rsidRDefault="00E907D4" w:rsidP="00E907D4">
      <w:pPr>
        <w:jc w:val="center"/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38"/>
        <w:gridCol w:w="6818"/>
      </w:tblGrid>
      <w:tr w:rsidR="00E907D4" w:rsidRPr="00C2331D" w:rsidTr="008B58F7">
        <w:tc>
          <w:tcPr>
            <w:tcW w:w="2038" w:type="dxa"/>
          </w:tcPr>
          <w:p w:rsidR="00E907D4" w:rsidRPr="00D275BC" w:rsidRDefault="00E907D4" w:rsidP="008B58F7">
            <w:pPr>
              <w:rPr>
                <w:b/>
                <w:sz w:val="22"/>
                <w:szCs w:val="22"/>
              </w:rPr>
            </w:pPr>
            <w:r w:rsidRPr="00D275BC">
              <w:rPr>
                <w:b/>
                <w:sz w:val="22"/>
                <w:szCs w:val="22"/>
              </w:rPr>
              <w:t>TOPIC:</w:t>
            </w:r>
          </w:p>
        </w:tc>
        <w:tc>
          <w:tcPr>
            <w:tcW w:w="6818" w:type="dxa"/>
          </w:tcPr>
          <w:p w:rsidR="00E907D4" w:rsidRPr="00D275BC" w:rsidRDefault="00E907D4" w:rsidP="008B58F7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>
              <w:rPr>
                <w:b/>
                <w:i/>
                <w:sz w:val="22"/>
                <w:szCs w:val="22"/>
                <w:lang w:val="es-ES"/>
              </w:rPr>
              <w:t>CONSEJOS A UN BUEN AMIGO</w:t>
            </w:r>
          </w:p>
        </w:tc>
      </w:tr>
      <w:tr w:rsidR="00E907D4" w:rsidRPr="00E907D4" w:rsidTr="008B58F7">
        <w:tc>
          <w:tcPr>
            <w:tcW w:w="2038" w:type="dxa"/>
          </w:tcPr>
          <w:p w:rsidR="00E907D4" w:rsidRPr="00D275BC" w:rsidRDefault="00E907D4" w:rsidP="008B58F7">
            <w:pPr>
              <w:jc w:val="right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PRETÉRITO</w:t>
            </w:r>
          </w:p>
        </w:tc>
        <w:tc>
          <w:tcPr>
            <w:tcW w:w="6818" w:type="dxa"/>
          </w:tcPr>
          <w:p w:rsidR="00E907D4" w:rsidRPr="00D275BC" w:rsidRDefault="00E907D4" w:rsidP="008B58F7">
            <w:pPr>
              <w:rPr>
                <w:i/>
                <w:sz w:val="22"/>
                <w:szCs w:val="22"/>
                <w:lang w:val="es-ES"/>
              </w:rPr>
            </w:pPr>
            <w:r>
              <w:rPr>
                <w:i/>
                <w:sz w:val="22"/>
                <w:szCs w:val="22"/>
                <w:lang w:val="es-ES"/>
              </w:rPr>
              <w:t>¿Qué ocurrió?</w:t>
            </w:r>
          </w:p>
        </w:tc>
      </w:tr>
      <w:tr w:rsidR="00E907D4" w:rsidRPr="00E907D4" w:rsidTr="008B58F7">
        <w:tc>
          <w:tcPr>
            <w:tcW w:w="203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E907D4" w:rsidTr="008B58F7">
        <w:tc>
          <w:tcPr>
            <w:tcW w:w="203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E907D4" w:rsidTr="008B58F7">
        <w:tc>
          <w:tcPr>
            <w:tcW w:w="203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E907D4" w:rsidTr="008B58F7">
        <w:tc>
          <w:tcPr>
            <w:tcW w:w="203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D275BC" w:rsidRDefault="00E907D4" w:rsidP="008B58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IMPERFECTO</w:t>
            </w: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i/>
                <w:sz w:val="22"/>
                <w:szCs w:val="22"/>
                <w:lang w:val="es-ES"/>
              </w:rPr>
            </w:pPr>
            <w:r>
              <w:rPr>
                <w:i/>
                <w:sz w:val="22"/>
                <w:szCs w:val="22"/>
                <w:lang w:val="es-ES"/>
              </w:rPr>
              <w:t>¿Cómo se sentía tu amigo?</w:t>
            </w:r>
          </w:p>
        </w:tc>
      </w:tr>
      <w:tr w:rsidR="00E907D4" w:rsidRPr="00C2331D" w:rsidTr="008B58F7">
        <w:tc>
          <w:tcPr>
            <w:tcW w:w="2038" w:type="dxa"/>
          </w:tcPr>
          <w:p w:rsidR="00E907D4" w:rsidRPr="00770E01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770E01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770E01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770E01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D275BC" w:rsidTr="008B58F7">
        <w:tc>
          <w:tcPr>
            <w:tcW w:w="2038" w:type="dxa"/>
          </w:tcPr>
          <w:p w:rsidR="00E907D4" w:rsidRPr="00D275BC" w:rsidRDefault="00E907D4" w:rsidP="008B58F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 </w:t>
            </w:r>
            <w:proofErr w:type="spellStart"/>
            <w:r>
              <w:rPr>
                <w:b/>
                <w:sz w:val="22"/>
                <w:szCs w:val="22"/>
              </w:rPr>
              <w:t>Subjuntivo</w:t>
            </w:r>
            <w:proofErr w:type="spellEnd"/>
          </w:p>
        </w:tc>
        <w:tc>
          <w:tcPr>
            <w:tcW w:w="6818" w:type="dxa"/>
          </w:tcPr>
          <w:p w:rsidR="00E907D4" w:rsidRPr="00D275BC" w:rsidRDefault="00E907D4" w:rsidP="008B58F7">
            <w:pPr>
              <w:rPr>
                <w:b/>
                <w:sz w:val="22"/>
                <w:szCs w:val="22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D275BC" w:rsidRDefault="00E907D4" w:rsidP="008B58F7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Imperf</w:t>
            </w:r>
            <w:proofErr w:type="spellEnd"/>
            <w:r>
              <w:rPr>
                <w:b/>
                <w:sz w:val="22"/>
                <w:szCs w:val="22"/>
              </w:rPr>
              <w:t>. SUBJ</w:t>
            </w: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i/>
                <w:sz w:val="22"/>
                <w:szCs w:val="22"/>
                <w:lang w:val="es-ES"/>
              </w:rPr>
            </w:pPr>
            <w:r w:rsidRPr="00E907D4">
              <w:rPr>
                <w:i/>
                <w:sz w:val="22"/>
                <w:szCs w:val="22"/>
                <w:lang w:val="es-ES"/>
              </w:rPr>
              <w:t>Yo</w:t>
            </w:r>
            <w:r>
              <w:rPr>
                <w:i/>
                <w:sz w:val="22"/>
                <w:szCs w:val="22"/>
                <w:lang w:val="es-ES"/>
              </w:rPr>
              <w:t xml:space="preserve"> dudaba que tú quisieras estar triste</w:t>
            </w:r>
          </w:p>
        </w:tc>
      </w:tr>
      <w:tr w:rsidR="00E907D4" w:rsidRPr="00C2331D" w:rsidTr="008B58F7">
        <w:tc>
          <w:tcPr>
            <w:tcW w:w="2038" w:type="dxa"/>
          </w:tcPr>
          <w:p w:rsidR="00E907D4" w:rsidRPr="00770E01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770E01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770E01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E907D4" w:rsidTr="008B58F7">
        <w:tc>
          <w:tcPr>
            <w:tcW w:w="203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  <w:r w:rsidRPr="00E907D4">
              <w:rPr>
                <w:b/>
                <w:sz w:val="22"/>
                <w:szCs w:val="22"/>
                <w:lang w:val="es-ES"/>
              </w:rPr>
              <w:t>+ Condicional –</w:t>
            </w:r>
            <w:proofErr w:type="spellStart"/>
            <w:r w:rsidRPr="00E907D4">
              <w:rPr>
                <w:b/>
                <w:sz w:val="22"/>
                <w:szCs w:val="22"/>
                <w:lang w:val="es-ES"/>
              </w:rPr>
              <w:t>contrary</w:t>
            </w:r>
            <w:proofErr w:type="spellEnd"/>
            <w:r w:rsidRPr="00E907D4">
              <w:rPr>
                <w:b/>
                <w:sz w:val="22"/>
                <w:szCs w:val="22"/>
                <w:lang w:val="es-ES"/>
              </w:rPr>
              <w:t xml:space="preserve"> to </w:t>
            </w:r>
            <w:proofErr w:type="spellStart"/>
            <w:r w:rsidRPr="00E907D4">
              <w:rPr>
                <w:b/>
                <w:sz w:val="22"/>
                <w:szCs w:val="22"/>
                <w:lang w:val="es-ES"/>
              </w:rPr>
              <w:t>truth</w:t>
            </w:r>
            <w:proofErr w:type="spellEnd"/>
            <w:r w:rsidRPr="00E907D4">
              <w:rPr>
                <w:b/>
                <w:sz w:val="22"/>
                <w:szCs w:val="22"/>
                <w:lang w:val="es-ES"/>
              </w:rPr>
              <w:t>-</w:t>
            </w:r>
          </w:p>
        </w:tc>
        <w:tc>
          <w:tcPr>
            <w:tcW w:w="6818" w:type="dxa"/>
          </w:tcPr>
          <w:p w:rsidR="00E907D4" w:rsidRDefault="00E907D4" w:rsidP="008B58F7">
            <w:pPr>
              <w:rPr>
                <w:i/>
                <w:sz w:val="22"/>
                <w:szCs w:val="22"/>
                <w:lang w:val="es-ES"/>
              </w:rPr>
            </w:pPr>
            <w:r>
              <w:rPr>
                <w:i/>
                <w:sz w:val="22"/>
                <w:szCs w:val="22"/>
                <w:lang w:val="es-ES"/>
              </w:rPr>
              <w:t>Si estudiaras, todo te saldría mejor, y no te estarías quejando al final.</w:t>
            </w:r>
          </w:p>
          <w:p w:rsidR="00E907D4" w:rsidRPr="00E907D4" w:rsidRDefault="00E907D4" w:rsidP="00E907D4">
            <w:pPr>
              <w:jc w:val="center"/>
              <w:rPr>
                <w:i/>
                <w:sz w:val="22"/>
                <w:szCs w:val="22"/>
                <w:lang w:val="es-ES"/>
              </w:rPr>
            </w:pPr>
            <w:r>
              <w:rPr>
                <w:i/>
                <w:sz w:val="22"/>
                <w:szCs w:val="22"/>
                <w:lang w:val="es-ES"/>
              </w:rPr>
              <w:t xml:space="preserve">SI </w:t>
            </w:r>
            <w:r w:rsidRPr="00E907D4">
              <w:rPr>
                <w:b/>
                <w:i/>
                <w:sz w:val="22"/>
                <w:szCs w:val="22"/>
                <w:lang w:val="es-ES"/>
              </w:rPr>
              <w:t>IMPERF SUBJ</w:t>
            </w:r>
            <w:r>
              <w:rPr>
                <w:i/>
                <w:sz w:val="22"/>
                <w:szCs w:val="22"/>
                <w:lang w:val="es-ES"/>
              </w:rPr>
              <w:t xml:space="preserve"> , </w:t>
            </w:r>
            <w:r w:rsidRPr="00E907D4">
              <w:rPr>
                <w:b/>
                <w:i/>
                <w:sz w:val="22"/>
                <w:szCs w:val="22"/>
                <w:lang w:val="es-ES"/>
              </w:rPr>
              <w:t>CONDICIONAL</w:t>
            </w:r>
          </w:p>
        </w:tc>
      </w:tr>
      <w:tr w:rsidR="00E907D4" w:rsidRPr="00E907D4" w:rsidTr="008B58F7">
        <w:tc>
          <w:tcPr>
            <w:tcW w:w="2038" w:type="dxa"/>
          </w:tcPr>
          <w:p w:rsidR="00E907D4" w:rsidRPr="00E907D4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E907D4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770E01" w:rsidTr="008B58F7">
        <w:tc>
          <w:tcPr>
            <w:tcW w:w="2038" w:type="dxa"/>
          </w:tcPr>
          <w:p w:rsidR="00E907D4" w:rsidRPr="00770E01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E907D4" w:rsidRPr="00770E01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C2331D" w:rsidRDefault="00C2331D" w:rsidP="00C2331D">
            <w:pPr>
              <w:rPr>
                <w:b/>
                <w:sz w:val="22"/>
                <w:szCs w:val="22"/>
                <w:lang w:val="es-ES"/>
              </w:rPr>
            </w:pPr>
            <w:r w:rsidRPr="00C2331D">
              <w:rPr>
                <w:b/>
                <w:sz w:val="22"/>
                <w:szCs w:val="22"/>
                <w:lang w:val="es-ES"/>
              </w:rPr>
              <w:t xml:space="preserve">+Condicional imposible (con </w:t>
            </w:r>
            <w:proofErr w:type="spellStart"/>
            <w:r w:rsidRPr="00C2331D">
              <w:rPr>
                <w:b/>
                <w:sz w:val="22"/>
                <w:szCs w:val="22"/>
                <w:lang w:val="es-ES"/>
              </w:rPr>
              <w:t>Plusc</w:t>
            </w:r>
            <w:proofErr w:type="spellEnd"/>
            <w:r w:rsidRPr="00C2331D">
              <w:rPr>
                <w:b/>
                <w:sz w:val="22"/>
                <w:szCs w:val="22"/>
                <w:lang w:val="es-ES"/>
              </w:rPr>
              <w:t xml:space="preserve">. </w:t>
            </w:r>
            <w:proofErr w:type="spellStart"/>
            <w:r w:rsidRPr="00C2331D">
              <w:rPr>
                <w:b/>
                <w:sz w:val="22"/>
                <w:szCs w:val="22"/>
                <w:lang w:val="es-ES"/>
              </w:rPr>
              <w:t>Subj</w:t>
            </w:r>
            <w:proofErr w:type="spellEnd"/>
            <w:r w:rsidRPr="00C2331D">
              <w:rPr>
                <w:b/>
                <w:sz w:val="22"/>
                <w:szCs w:val="22"/>
                <w:lang w:val="es-ES"/>
              </w:rPr>
              <w:t>)</w:t>
            </w:r>
          </w:p>
        </w:tc>
        <w:tc>
          <w:tcPr>
            <w:tcW w:w="6818" w:type="dxa"/>
          </w:tcPr>
          <w:p w:rsidR="00E907D4" w:rsidRPr="00C2331D" w:rsidRDefault="00C2331D" w:rsidP="008B58F7">
            <w:pPr>
              <w:rPr>
                <w:i/>
                <w:sz w:val="22"/>
                <w:szCs w:val="22"/>
                <w:lang w:val="es-ES"/>
              </w:rPr>
            </w:pPr>
            <w:r w:rsidRPr="00C2331D">
              <w:rPr>
                <w:i/>
                <w:sz w:val="22"/>
                <w:szCs w:val="22"/>
                <w:lang w:val="es-ES"/>
              </w:rPr>
              <w:t>Si no hubieras hecho esa tontería, no te habrías metido en ese problema</w:t>
            </w:r>
          </w:p>
          <w:p w:rsidR="00C2331D" w:rsidRPr="00C2331D" w:rsidRDefault="00C2331D" w:rsidP="00C2331D">
            <w:pPr>
              <w:jc w:val="center"/>
              <w:rPr>
                <w:b/>
                <w:sz w:val="22"/>
                <w:szCs w:val="22"/>
                <w:lang w:val="es-ES"/>
              </w:rPr>
            </w:pPr>
            <w:r w:rsidRPr="00C2331D">
              <w:rPr>
                <w:sz w:val="22"/>
                <w:szCs w:val="22"/>
                <w:lang w:val="es-ES"/>
              </w:rPr>
              <w:t xml:space="preserve">SI </w:t>
            </w:r>
            <w:r>
              <w:rPr>
                <w:b/>
                <w:sz w:val="22"/>
                <w:szCs w:val="22"/>
                <w:lang w:val="es-ES"/>
              </w:rPr>
              <w:t>PLUSC SUBJ , CONDICIONAL PERFECTO</w:t>
            </w:r>
          </w:p>
        </w:tc>
      </w:tr>
      <w:tr w:rsidR="00C2331D" w:rsidRPr="00C2331D" w:rsidTr="006F5D11">
        <w:tc>
          <w:tcPr>
            <w:tcW w:w="2038" w:type="dxa"/>
          </w:tcPr>
          <w:p w:rsidR="00C2331D" w:rsidRPr="00C2331D" w:rsidRDefault="00C2331D" w:rsidP="006F5D11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818" w:type="dxa"/>
          </w:tcPr>
          <w:p w:rsidR="00C2331D" w:rsidRPr="00C2331D" w:rsidRDefault="00C2331D" w:rsidP="006F5D11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C2331D" w:rsidTr="008B58F7">
        <w:tc>
          <w:tcPr>
            <w:tcW w:w="2038" w:type="dxa"/>
          </w:tcPr>
          <w:p w:rsidR="00E907D4" w:rsidRPr="00C2331D" w:rsidRDefault="00E907D4" w:rsidP="008B58F7">
            <w:pPr>
              <w:ind w:left="360"/>
              <w:rPr>
                <w:b/>
                <w:sz w:val="22"/>
                <w:szCs w:val="22"/>
                <w:lang w:val="es-ES"/>
              </w:rPr>
            </w:pPr>
            <w:bookmarkStart w:id="0" w:name="_GoBack"/>
            <w:bookmarkEnd w:id="0"/>
          </w:p>
        </w:tc>
        <w:tc>
          <w:tcPr>
            <w:tcW w:w="6818" w:type="dxa"/>
          </w:tcPr>
          <w:p w:rsidR="00E907D4" w:rsidRPr="00C2331D" w:rsidRDefault="00E907D4" w:rsidP="008B58F7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E907D4" w:rsidRPr="00D275BC" w:rsidTr="008B58F7">
        <w:tc>
          <w:tcPr>
            <w:tcW w:w="8856" w:type="dxa"/>
            <w:gridSpan w:val="2"/>
          </w:tcPr>
          <w:p w:rsidR="00E907D4" w:rsidRPr="00D275BC" w:rsidRDefault="00E907D4" w:rsidP="008B58F7">
            <w:pPr>
              <w:rPr>
                <w:sz w:val="22"/>
                <w:szCs w:val="22"/>
              </w:rPr>
            </w:pPr>
            <w:r w:rsidRPr="00D275BC">
              <w:rPr>
                <w:b/>
                <w:sz w:val="22"/>
                <w:szCs w:val="22"/>
              </w:rPr>
              <w:t xml:space="preserve">LINKING WORDS: </w:t>
            </w:r>
            <w:r w:rsidRPr="00D275BC">
              <w:rPr>
                <w:sz w:val="22"/>
                <w:szCs w:val="22"/>
              </w:rPr>
              <w:t>Choose 3 linking words and make complete sentences with them.</w:t>
            </w:r>
          </w:p>
        </w:tc>
      </w:tr>
      <w:tr w:rsidR="00E907D4" w:rsidRPr="00D275BC" w:rsidTr="008B58F7">
        <w:tc>
          <w:tcPr>
            <w:tcW w:w="8856" w:type="dxa"/>
            <w:gridSpan w:val="2"/>
          </w:tcPr>
          <w:p w:rsidR="00E907D4" w:rsidRPr="00D275BC" w:rsidRDefault="00E907D4" w:rsidP="00E907D4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</w:p>
        </w:tc>
      </w:tr>
      <w:tr w:rsidR="00E907D4" w:rsidRPr="00D275BC" w:rsidTr="008B58F7">
        <w:tc>
          <w:tcPr>
            <w:tcW w:w="8856" w:type="dxa"/>
            <w:gridSpan w:val="2"/>
          </w:tcPr>
          <w:p w:rsidR="00E907D4" w:rsidRPr="00D275BC" w:rsidRDefault="00E907D4" w:rsidP="008B58F7">
            <w:pPr>
              <w:rPr>
                <w:b/>
                <w:sz w:val="22"/>
                <w:szCs w:val="22"/>
              </w:rPr>
            </w:pPr>
          </w:p>
        </w:tc>
      </w:tr>
      <w:tr w:rsidR="00E907D4" w:rsidRPr="00D275BC" w:rsidTr="008B58F7">
        <w:tc>
          <w:tcPr>
            <w:tcW w:w="8856" w:type="dxa"/>
            <w:gridSpan w:val="2"/>
          </w:tcPr>
          <w:p w:rsidR="00E907D4" w:rsidRPr="00D275BC" w:rsidRDefault="00E907D4" w:rsidP="00E907D4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</w:p>
        </w:tc>
      </w:tr>
      <w:tr w:rsidR="00E907D4" w:rsidRPr="00D275BC" w:rsidTr="008B58F7">
        <w:tc>
          <w:tcPr>
            <w:tcW w:w="8856" w:type="dxa"/>
            <w:gridSpan w:val="2"/>
          </w:tcPr>
          <w:p w:rsidR="00E907D4" w:rsidRPr="00D275BC" w:rsidRDefault="00E907D4" w:rsidP="008B58F7">
            <w:pPr>
              <w:rPr>
                <w:b/>
                <w:sz w:val="22"/>
                <w:szCs w:val="22"/>
              </w:rPr>
            </w:pPr>
          </w:p>
        </w:tc>
      </w:tr>
      <w:tr w:rsidR="00E907D4" w:rsidRPr="00D275BC" w:rsidTr="008B58F7">
        <w:tc>
          <w:tcPr>
            <w:tcW w:w="8856" w:type="dxa"/>
            <w:gridSpan w:val="2"/>
          </w:tcPr>
          <w:p w:rsidR="00E907D4" w:rsidRPr="00D275BC" w:rsidRDefault="00E907D4" w:rsidP="00E907D4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</w:p>
        </w:tc>
      </w:tr>
    </w:tbl>
    <w:p w:rsidR="00885F5A" w:rsidRDefault="00C2331D"/>
    <w:sectPr w:rsidR="0088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958F7"/>
    <w:multiLevelType w:val="hybridMultilevel"/>
    <w:tmpl w:val="8D3E1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D4"/>
    <w:rsid w:val="001A74C0"/>
    <w:rsid w:val="006963F2"/>
    <w:rsid w:val="00A676D7"/>
    <w:rsid w:val="00C2331D"/>
    <w:rsid w:val="00C5769A"/>
    <w:rsid w:val="00E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DD274-73BD-4271-AF16-D7EB2E5C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7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7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2014-02-16T23:35:00Z</dcterms:created>
  <dcterms:modified xsi:type="dcterms:W3CDTF">2014-02-16T23:35:00Z</dcterms:modified>
</cp:coreProperties>
</file>