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61608886718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Webbteknik &amp; UX-design, 30 YH-poäng, Vuxenutbildningen Uddevalla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28.7255859375" w:line="240" w:lineRule="auto"/>
        <w:ind w:left="65.57754516601562" w:right="0" w:firstLine="0"/>
        <w:jc w:val="left"/>
        <w:rPr>
          <w:rFonts w:ascii="Calibri" w:cs="Calibri" w:eastAsia="Calibri" w:hAnsi="Calibri"/>
          <w:b w:val="0"/>
          <w:i w:val="0"/>
          <w:smallCaps w:val="0"/>
          <w:strike w:val="0"/>
          <w:color w:val="44546a"/>
          <w:sz w:val="72"/>
          <w:szCs w:val="72"/>
          <w:u w:val="none"/>
          <w:shd w:fill="auto" w:val="clear"/>
          <w:vertAlign w:val="baseline"/>
        </w:rPr>
      </w:pPr>
      <w:r w:rsidDel="00000000" w:rsidR="00000000" w:rsidRPr="00000000">
        <w:rPr>
          <w:rFonts w:ascii="Calibri" w:cs="Calibri" w:eastAsia="Calibri" w:hAnsi="Calibri"/>
          <w:b w:val="0"/>
          <w:i w:val="0"/>
          <w:smallCaps w:val="0"/>
          <w:strike w:val="0"/>
          <w:color w:val="44546a"/>
          <w:sz w:val="72"/>
          <w:szCs w:val="72"/>
          <w:u w:val="none"/>
          <w:shd w:fill="auto" w:val="clear"/>
          <w:vertAlign w:val="baseline"/>
          <w:rtl w:val="0"/>
        </w:rPr>
        <w:t xml:space="preserve">Labb </w:t>
      </w:r>
      <w:r w:rsidDel="00000000" w:rsidR="00000000" w:rsidRPr="00000000">
        <w:rPr>
          <w:rFonts w:ascii="Calibri" w:cs="Calibri" w:eastAsia="Calibri" w:hAnsi="Calibri"/>
          <w:color w:val="44546a"/>
          <w:sz w:val="72"/>
          <w:szCs w:val="72"/>
          <w:rtl w:val="0"/>
        </w:rPr>
        <w:t xml:space="preserve">1 - Daniel Gustafsson</w:t>
      </w:r>
      <w:r w:rsidDel="00000000" w:rsidR="00000000" w:rsidRPr="00000000">
        <w:rPr>
          <w:rFonts w:ascii="Calibri" w:cs="Calibri" w:eastAsia="Calibri" w:hAnsi="Calibri"/>
          <w:b w:val="0"/>
          <w:i w:val="0"/>
          <w:smallCaps w:val="0"/>
          <w:strike w:val="0"/>
          <w:color w:val="44546a"/>
          <w:sz w:val="72"/>
          <w:szCs w:val="72"/>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5.625" w:line="240" w:lineRule="auto"/>
        <w:ind w:left="14.57275390625" w:right="0" w:firstLine="0"/>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5.526123046875" w:line="240" w:lineRule="auto"/>
        <w:ind w:left="28.9248657226562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Del 1: HTML/CSS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7.130126953125" w:line="240" w:lineRule="auto"/>
        <w:ind w:left="9.63836669921875" w:right="0" w:firstLine="0"/>
        <w:jc w:val="left"/>
        <w:rPr>
          <w:rFonts w:ascii="Calibri" w:cs="Calibri" w:eastAsia="Calibri" w:hAnsi="Calibri"/>
          <w:b w:val="0"/>
          <w:i w:val="0"/>
          <w:smallCaps w:val="0"/>
          <w:strike w:val="0"/>
          <w:color w:val="000000"/>
          <w:sz w:val="27.565710067749023"/>
          <w:szCs w:val="27.565710067749023"/>
          <w:u w:val="none"/>
          <w:shd w:fill="auto" w:val="clear"/>
          <w:vertAlign w:val="baseline"/>
        </w:rPr>
      </w:pPr>
      <w:r w:rsidDel="00000000" w:rsidR="00000000" w:rsidRPr="00000000">
        <w:rPr>
          <w:rFonts w:ascii="Calibri" w:cs="Calibri" w:eastAsia="Calibri" w:hAnsi="Calibri"/>
          <w:b w:val="0"/>
          <w:i w:val="0"/>
          <w:smallCaps w:val="0"/>
          <w:strike w:val="0"/>
          <w:color w:val="000000"/>
          <w:sz w:val="27.565710067749023"/>
          <w:szCs w:val="27.565710067749023"/>
          <w:u w:val="none"/>
          <w:shd w:fill="auto" w:val="clear"/>
          <w:vertAlign w:val="baseline"/>
          <w:rtl w:val="0"/>
        </w:rPr>
        <w:t xml:space="preserve">Struktur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40" w:lineRule="auto"/>
        <w:ind w:left="7.065582275390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sz w:val="22.080001831054688"/>
          <w:szCs w:val="22.080001831054688"/>
          <w:rtl w:val="0"/>
        </w:rPr>
        <w:t xml:space="preserve">se zip.fil</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36.7266845703125" w:line="240" w:lineRule="auto"/>
        <w:ind w:left="28.9248657226562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Del 2: DESIGNMETODIK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0926513671875" w:line="240" w:lineRule="auto"/>
        <w:ind w:left="17.6640319824218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Utgå ifrån informationen i projektuppgiften.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2.7630615234375" w:line="240" w:lineRule="auto"/>
        <w:ind w:left="24.950408935546875" w:right="0" w:firstLine="0"/>
        <w:jc w:val="left"/>
        <w:rPr>
          <w:rFonts w:ascii="Calibri" w:cs="Calibri" w:eastAsia="Calibri" w:hAnsi="Calibri"/>
          <w:b w:val="0"/>
          <w:i w:val="0"/>
          <w:smallCaps w:val="0"/>
          <w:strike w:val="0"/>
          <w:color w:val="000000"/>
          <w:sz w:val="27.565710067749023"/>
          <w:szCs w:val="27.565710067749023"/>
          <w:u w:val="none"/>
          <w:shd w:fill="auto" w:val="clear"/>
          <w:vertAlign w:val="baseline"/>
        </w:rPr>
      </w:pPr>
      <w:r w:rsidDel="00000000" w:rsidR="00000000" w:rsidRPr="00000000">
        <w:rPr>
          <w:rFonts w:ascii="Calibri" w:cs="Calibri" w:eastAsia="Calibri" w:hAnsi="Calibri"/>
          <w:b w:val="0"/>
          <w:i w:val="0"/>
          <w:smallCaps w:val="0"/>
          <w:strike w:val="0"/>
          <w:color w:val="000000"/>
          <w:sz w:val="27.565710067749023"/>
          <w:szCs w:val="27.565710067749023"/>
          <w:u w:val="none"/>
          <w:shd w:fill="auto" w:val="clear"/>
          <w:vertAlign w:val="baseline"/>
          <w:rtl w:val="0"/>
        </w:rPr>
        <w:t xml:space="preserve">Projektering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9.8712158203125" w:line="240" w:lineRule="auto"/>
        <w:ind w:left="15.23529052734375"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1.1 Projekt-/Företagsbeskrivning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60.7649040222168" w:lineRule="auto"/>
        <w:ind w:left="9.273681640625" w:right="18.4423828125" w:firstLine="8.61114501953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Beskriv ditt företags verksamhet. Vad är syfte för ditt företags webbplats? (Varför kommer någon att  använda/besöka din webbplats?) Vilka är företagets kunder?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Projekt:</w:t>
      </w:r>
    </w:p>
    <w:p w:rsidR="00000000" w:rsidDel="00000000" w:rsidP="00000000" w:rsidRDefault="00000000" w:rsidRPr="00000000" w14:paraId="0000000F">
      <w:pPr>
        <w:rPr/>
      </w:pPr>
      <w:r w:rsidDel="00000000" w:rsidR="00000000" w:rsidRPr="00000000">
        <w:rPr>
          <w:rtl w:val="0"/>
        </w:rPr>
        <w:t xml:space="preserve">Steam-live.com(?) (egen företagsidé)</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Detta kommer vara en hemsida där man kan gå in på för att posta och promota sin stream när man går live. Ett ställe att samla alla streamers så de får chans att synas, oavsett om man streamar på twitch, youtube eller facebook.</w:t>
      </w:r>
    </w:p>
    <w:p w:rsidR="00000000" w:rsidDel="00000000" w:rsidP="00000000" w:rsidRDefault="00000000" w:rsidRPr="00000000" w14:paraId="00000012">
      <w:pPr>
        <w:rPr/>
      </w:pPr>
      <w:r w:rsidDel="00000000" w:rsidR="00000000" w:rsidRPr="00000000">
        <w:rPr>
          <w:rtl w:val="0"/>
        </w:rPr>
        <w:t xml:space="preserve">Oavsett om man är liten nybliven streamer eller stor och etablerad.</w:t>
      </w:r>
    </w:p>
    <w:p w:rsidR="00000000" w:rsidDel="00000000" w:rsidP="00000000" w:rsidRDefault="00000000" w:rsidRPr="00000000" w14:paraId="00000013">
      <w:pPr>
        <w:rPr/>
      </w:pPr>
      <w:r w:rsidDel="00000000" w:rsidR="00000000" w:rsidRPr="00000000">
        <w:rPr>
          <w:rtl w:val="0"/>
        </w:rPr>
        <w:t xml:space="preserve">Alla kan promota sig själv här, med namn, info och länk.</w:t>
        <w:br w:type="textWrapping"/>
        <w:t xml:space="preserve">Ett topp-liste-system baserat på “aktivitet just nu” skall finnas där den stream med högst aktivitet prioriteras framför antalet följare eller bara antalet viewers. Om månnga som följer en streamer interagerar och skriver, likear, delar osv så höjs streamscore och den hamnar högre upp i “live-listan”.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Det är tanken att man ska få upp direktlänkar till deras stream så man kan gå direkt in där och titta på dem.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8.458251953125" w:line="240" w:lineRule="auto"/>
        <w:ind w:left="4.905548095703125" w:right="0" w:firstLine="0"/>
        <w:jc w:val="left"/>
        <w:rPr>
          <w:rFonts w:ascii="Calibri" w:cs="Calibri" w:eastAsia="Calibri" w:hAnsi="Calibri"/>
          <w:b w:val="0"/>
          <w:i w:val="0"/>
          <w:smallCaps w:val="0"/>
          <w:strike w:val="0"/>
          <w:color w:val="000000"/>
          <w:sz w:val="27.565710067749023"/>
          <w:szCs w:val="27.565710067749023"/>
          <w:u w:val="none"/>
          <w:shd w:fill="auto" w:val="clear"/>
          <w:vertAlign w:val="baseline"/>
        </w:rPr>
      </w:pPr>
      <w:r w:rsidDel="00000000" w:rsidR="00000000" w:rsidRPr="00000000">
        <w:rPr>
          <w:rFonts w:ascii="Calibri" w:cs="Calibri" w:eastAsia="Calibri" w:hAnsi="Calibri"/>
          <w:b w:val="0"/>
          <w:i w:val="0"/>
          <w:smallCaps w:val="0"/>
          <w:strike w:val="0"/>
          <w:color w:val="000000"/>
          <w:sz w:val="27.565710067749023"/>
          <w:szCs w:val="27.565710067749023"/>
          <w:u w:val="none"/>
          <w:shd w:fill="auto" w:val="clear"/>
          <w:vertAlign w:val="baseline"/>
          <w:rtl w:val="0"/>
        </w:rPr>
        <w:t xml:space="preserve">Användaranalys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0726318359375" w:line="240" w:lineRule="auto"/>
        <w:ind w:left="8.83209228515625"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2.1 Målgrupp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5.897674560546875" w:right="382.724609375" w:hanging="12.806396484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Vilken eller vilka målgrupp(er) har ditt företags webbplats? Beskriv hur du kommit fram till dessa  målgrupper.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5.897674560546875" w:right="382.724609375" w:hanging="12.806396484375"/>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Målgruppen för siten är barn och ungdomar upp till yngre medelålder mellan 10-35 som gillar gaming och/eller spelkulturen.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74.422607421875" w:line="240" w:lineRule="auto"/>
        <w:ind w:left="8.83209228515625"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2.2 Persona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40" w:lineRule="auto"/>
        <w:ind w:left="9.052886962890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Gör minst en persona för din målgrupp(er)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40" w:lineRule="auto"/>
        <w:ind w:left="9.052886962890625" w:right="0" w:firstLine="0"/>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Virre 15år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40" w:lineRule="auto"/>
        <w:ind w:left="9.052886962890625" w:right="0" w:firstLine="0"/>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40" w:lineRule="auto"/>
        <w:ind w:left="9.052886962890625" w:right="0" w:firstLine="0"/>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40" w:lineRule="auto"/>
        <w:ind w:left="9.052886962890625" w:right="0" w:firstLine="0"/>
        <w:jc w:val="left"/>
        <w:rPr>
          <w:rFonts w:ascii="Calibri" w:cs="Calibri" w:eastAsia="Calibri" w:hAnsi="Calibri"/>
          <w:sz w:val="22.080001831054688"/>
          <w:szCs w:val="22.080001831054688"/>
        </w:rPr>
      </w:pPr>
      <w:r w:rsidDel="00000000" w:rsidR="00000000" w:rsidRPr="00000000">
        <w:rPr>
          <w:rtl w:val="0"/>
        </w:rPr>
      </w:r>
    </w:p>
    <w:tbl>
      <w:tblPr>
        <w:tblStyle w:val="Table1"/>
        <w:tblW w:w="9070.8113410529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8.962720878161"/>
        <w:gridCol w:w="4771.848620174759"/>
        <w:tblGridChange w:id="0">
          <w:tblGrid>
            <w:gridCol w:w="4298.962720878161"/>
            <w:gridCol w:w="4771.848620174759"/>
          </w:tblGrid>
        </w:tblGridChange>
      </w:tblGrid>
      <w:tr>
        <w:trPr>
          <w:trHeight w:val="405" w:hRule="atLeast"/>
        </w:trPr>
        <w:tc>
          <w:tcPr>
            <w:tcBorders>
              <w:top w:color="cccccc" w:space="0" w:sz="6" w:val="single"/>
              <w:left w:color="cccccc" w:space="0" w:sz="6" w:val="single"/>
              <w:bottom w:color="cccccc" w:space="0" w:sz="6" w:val="single"/>
              <w:right w:color="000000" w:space="0" w:sz="6" w:val="single"/>
            </w:tcBorders>
            <w:shd w:fill="93c47d" w:val="clear"/>
            <w:tcMar>
              <w:top w:w="40.0" w:type="dxa"/>
              <w:left w:w="0.0" w:type="dxa"/>
              <w:bottom w:w="40.0" w:type="dxa"/>
              <w:right w:w="0.0" w:type="dxa"/>
            </w:tcMar>
            <w:vAlign w:val="bottom"/>
          </w:tcPr>
          <w:p w:rsidR="00000000" w:rsidDel="00000000" w:rsidP="00000000" w:rsidRDefault="00000000" w:rsidRPr="00000000" w14:paraId="00000025">
            <w:pPr>
              <w:widowControl w:val="0"/>
              <w:rPr>
                <w:b w:val="1"/>
                <w:sz w:val="28"/>
                <w:szCs w:val="28"/>
              </w:rPr>
            </w:pPr>
            <w:r w:rsidDel="00000000" w:rsidR="00000000" w:rsidRPr="00000000">
              <w:rPr>
                <w:b w:val="1"/>
                <w:sz w:val="28"/>
                <w:szCs w:val="28"/>
                <w:rtl w:val="0"/>
              </w:rPr>
              <w:t xml:space="preserve">Personas - Vincent 15</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b w:val="1"/>
                <w:sz w:val="24"/>
                <w:szCs w:val="24"/>
                <w:rtl w:val="0"/>
              </w:rPr>
              <w:t xml:space="preserve">PROFIL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b w:val="1"/>
                <w:sz w:val="24"/>
                <w:szCs w:val="24"/>
                <w:rtl w:val="0"/>
              </w:rPr>
              <w:t xml:space="preserve">KÖPBETEENDE/KÖPKANALER</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t xml:space="preserve">15 år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t xml:space="preserve">Studerar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t xml:space="preserve">Bor hos mamma och pappa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t xml:space="preserve">Älskar att spela datorspel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t xml:space="preserve">Vill bli streamer, jobba med datorer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t xml:space="preserve">Älskar att underhålla kompisarna och få folk att garva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b w:val="1"/>
                <w:sz w:val="24"/>
                <w:szCs w:val="24"/>
                <w:rtl w:val="0"/>
              </w:rPr>
              <w:t xml:space="preserve">VÄRDERINGAR, MÅL, MOTIVATION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b w:val="1"/>
                <w:sz w:val="24"/>
                <w:szCs w:val="24"/>
                <w:rtl w:val="0"/>
              </w:rPr>
              <w:t xml:space="preserve">FÖREBILDER</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Vill bli en streamer/youtuber</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xQcOW</w:t>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Vill växa och få fler tittare</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Silentcry</w:t>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vill tjäna pengar på och leva på sin stream</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Pewdipie</w:t>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vill bli influencer och underhålla</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Ninja</w:t>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drdisrespect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b w:val="1"/>
                <w:sz w:val="24"/>
                <w:szCs w:val="24"/>
                <w:rtl w:val="0"/>
              </w:rPr>
              <w:t xml:space="preserve">PROBLEM/BEHOV?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b w:val="1"/>
                <w:sz w:val="24"/>
                <w:szCs w:val="24"/>
                <w:rtl w:val="0"/>
              </w:rPr>
              <w:t xml:space="preserve">DAGENS LÖSNING?</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Streamar via twitch idag, har i regel 1-2 viewers</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t xml:space="preserve">Går live och loggar in med sin mobil också för att ha en viewer.</w:t>
            </w:r>
            <w:r w:rsidDel="00000000" w:rsidR="00000000" w:rsidRPr="00000000">
              <w:rPr>
                <w:rtl w:val="0"/>
              </w:rPr>
            </w:r>
          </w:p>
        </w:tc>
      </w:tr>
      <w:tr>
        <w:trPr>
          <w:trHeight w:val="52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Hamnar ofta långt ner i listan pga att algoritmerna bara räknar antal viewers</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Sprider till kompisar att man är live</w:t>
            </w:r>
          </w:p>
        </w:tc>
      </w:tr>
      <w:tr>
        <w:trPr>
          <w:trHeight w:val="52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Behöver få fler följare och viewers per stream för att bli "affiliate" och för att lättare kunna upptäckas av flera.</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Syns ibland på discord i vissa kanaler</w:t>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Sprider sin länk på olika facebook grupper ibland</w:t>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b w:val="1"/>
                <w:sz w:val="24"/>
                <w:szCs w:val="24"/>
                <w:rtl w:val="0"/>
              </w:rPr>
              <w:t xml:space="preserve">UTMANINGAR?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b w:val="1"/>
                <w:sz w:val="24"/>
                <w:szCs w:val="24"/>
                <w:rtl w:val="0"/>
              </w:rPr>
              <w:t xml:space="preserve">ÖNSKELISTA/DRÖMSCENARIO?</w:t>
            </w:r>
            <w:r w:rsidDel="00000000" w:rsidR="00000000" w:rsidRPr="00000000">
              <w:rPr>
                <w:rtl w:val="0"/>
              </w:rPr>
            </w:r>
          </w:p>
        </w:tc>
      </w:tr>
      <w:tr>
        <w:trPr>
          <w:trHeight w:val="960"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Algoritmer gör att de med flest viewers är de som syns, resten av alla streamers hamnar LÅNGT ner i scroll-listan</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Att bli upptäckt, få tusentals följare och kunna dela sitt content med fler.</w:t>
            </w:r>
          </w:p>
        </w:tc>
      </w:tr>
      <w:tr>
        <w:trPr>
          <w:trHeight w:val="52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Fler facebook-grupper och discord-kanaler spammas av andra streamers och fler kanaler stängs ner för reklam.</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Vill börja tjäna pengar på streaming och satsa på en karriär eller få möjlighet att jobba med datorer/it</w:t>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564.7259521484375" w:line="240" w:lineRule="auto"/>
        <w:ind w:left="0"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tl w:val="0"/>
        </w:rPr>
      </w:r>
    </w:p>
    <w:sectPr>
      <w:pgSz w:h="16840" w:w="11900" w:orient="portrait"/>
      <w:pgMar w:bottom="769.600830078125" w:top="695.999755859375" w:left="1416.6633605957031" w:right="1418.0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