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2A4918" w14:textId="3B074A52" w:rsidR="2C584232" w:rsidRPr="002E2F9B" w:rsidRDefault="2C584232" w:rsidP="2C584232">
      <w:pPr>
        <w:jc w:val="center"/>
        <w:rPr>
          <w:rFonts w:eastAsiaTheme="minorEastAsia" w:cstheme="minorHAnsi"/>
        </w:rPr>
      </w:pPr>
      <w:bookmarkStart w:id="0" w:name="_GoBack"/>
      <w:bookmarkEnd w:id="0"/>
    </w:p>
    <w:p w14:paraId="65BC6C54" w14:textId="7FC9FA87" w:rsidR="00AA0EC6" w:rsidRPr="002E2F9B" w:rsidRDefault="00AA0EC6" w:rsidP="2C584232">
      <w:pPr>
        <w:jc w:val="center"/>
        <w:rPr>
          <w:rFonts w:eastAsiaTheme="minorEastAsia" w:cstheme="minorHAnsi"/>
        </w:rPr>
      </w:pPr>
    </w:p>
    <w:p w14:paraId="63B20315" w14:textId="02F99A31" w:rsidR="00AA0EC6" w:rsidRPr="002E2F9B" w:rsidRDefault="00AA0EC6" w:rsidP="2C584232">
      <w:pPr>
        <w:jc w:val="center"/>
        <w:rPr>
          <w:rFonts w:eastAsiaTheme="minorEastAsia" w:cstheme="minorHAnsi"/>
        </w:rPr>
      </w:pPr>
    </w:p>
    <w:p w14:paraId="04061C58" w14:textId="22EF9F02" w:rsidR="00AA0EC6" w:rsidRPr="002E2F9B" w:rsidRDefault="00AA0EC6" w:rsidP="2C584232">
      <w:pPr>
        <w:jc w:val="center"/>
        <w:rPr>
          <w:rFonts w:eastAsiaTheme="minorEastAsia" w:cstheme="minorHAnsi"/>
        </w:rPr>
      </w:pPr>
    </w:p>
    <w:p w14:paraId="75EDF831" w14:textId="270DE135" w:rsidR="00AA0EC6" w:rsidRPr="002E2F9B" w:rsidRDefault="00AA0EC6" w:rsidP="2C584232">
      <w:pPr>
        <w:jc w:val="center"/>
        <w:rPr>
          <w:rFonts w:eastAsiaTheme="minorEastAsia" w:cstheme="minorHAnsi"/>
        </w:rPr>
      </w:pPr>
    </w:p>
    <w:p w14:paraId="4F7922F0" w14:textId="29E5B396" w:rsidR="00AA0EC6" w:rsidRPr="002E2F9B" w:rsidRDefault="00AA0EC6" w:rsidP="2C584232">
      <w:pPr>
        <w:jc w:val="center"/>
        <w:rPr>
          <w:rFonts w:eastAsiaTheme="minorEastAsia" w:cstheme="minorHAnsi"/>
        </w:rPr>
      </w:pPr>
    </w:p>
    <w:p w14:paraId="56ACD527" w14:textId="30B00E14" w:rsidR="00AA0EC6" w:rsidRPr="002E2F9B" w:rsidRDefault="6BBCB3AB" w:rsidP="2C584232">
      <w:pPr>
        <w:jc w:val="center"/>
        <w:rPr>
          <w:rFonts w:eastAsiaTheme="minorEastAsia" w:cstheme="minorHAnsi"/>
        </w:rPr>
      </w:pPr>
      <w:r w:rsidRPr="002E2F9B">
        <w:rPr>
          <w:rFonts w:cstheme="minorHAnsi"/>
          <w:noProof/>
          <w:lang w:eastAsia="es-ES"/>
        </w:rPr>
        <w:drawing>
          <wp:inline distT="0" distB="0" distL="0" distR="0" wp14:anchorId="0F11ED24" wp14:editId="5F0BF1E0">
            <wp:extent cx="3857270" cy="2804558"/>
            <wp:effectExtent l="0" t="0" r="0" b="0"/>
            <wp:docPr id="528528810" name="Imagen 528528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8528810"/>
                    <pic:cNvPicPr/>
                  </pic:nvPicPr>
                  <pic:blipFill>
                    <a:blip r:embed="rId11">
                      <a:extLst>
                        <a:ext uri="{28A0092B-C50C-407E-A947-70E740481C1C}">
                          <a14:useLocalDpi xmlns:a14="http://schemas.microsoft.com/office/drawing/2010/main" val="0"/>
                        </a:ext>
                      </a:extLst>
                    </a:blip>
                    <a:stretch>
                      <a:fillRect/>
                    </a:stretch>
                  </pic:blipFill>
                  <pic:spPr>
                    <a:xfrm>
                      <a:off x="0" y="0"/>
                      <a:ext cx="3857270" cy="2804558"/>
                    </a:xfrm>
                    <a:prstGeom prst="rect">
                      <a:avLst/>
                    </a:prstGeom>
                  </pic:spPr>
                </pic:pic>
              </a:graphicData>
            </a:graphic>
          </wp:inline>
        </w:drawing>
      </w:r>
    </w:p>
    <w:p w14:paraId="1C761CF7" w14:textId="2AF26CD1" w:rsidR="00AA0EC6" w:rsidRPr="002E2F9B" w:rsidRDefault="00AA0EC6" w:rsidP="2C584232">
      <w:pPr>
        <w:rPr>
          <w:rFonts w:eastAsiaTheme="minorEastAsia" w:cstheme="minorHAnsi"/>
        </w:rPr>
      </w:pPr>
    </w:p>
    <w:p w14:paraId="2F725706" w14:textId="712C2463" w:rsidR="00AA0EC6" w:rsidRPr="002E2F9B" w:rsidRDefault="00AA0EC6" w:rsidP="2C584232">
      <w:pPr>
        <w:rPr>
          <w:rFonts w:eastAsiaTheme="minorEastAsia" w:cstheme="minorHAnsi"/>
        </w:rPr>
      </w:pPr>
    </w:p>
    <w:p w14:paraId="4E9C8D9F" w14:textId="712C2463" w:rsidR="00AA0EC6" w:rsidRPr="002E2F9B" w:rsidRDefault="00AA0EC6" w:rsidP="2C584232">
      <w:pPr>
        <w:rPr>
          <w:rFonts w:eastAsiaTheme="minorEastAsia" w:cstheme="minorHAnsi"/>
        </w:rPr>
      </w:pPr>
    </w:p>
    <w:p w14:paraId="7562914B" w14:textId="712C2463" w:rsidR="00AA0EC6" w:rsidRPr="002E2F9B" w:rsidRDefault="00AA0EC6" w:rsidP="2C584232">
      <w:pPr>
        <w:rPr>
          <w:rFonts w:eastAsiaTheme="minorEastAsia" w:cstheme="minorHAnsi"/>
        </w:rPr>
      </w:pPr>
    </w:p>
    <w:p w14:paraId="0D88D9A3" w14:textId="712C2463" w:rsidR="00AA0EC6" w:rsidRPr="002E2F9B" w:rsidRDefault="00AA0EC6" w:rsidP="2C584232">
      <w:pPr>
        <w:rPr>
          <w:rFonts w:eastAsiaTheme="minorEastAsia" w:cstheme="minorHAnsi"/>
        </w:rPr>
      </w:pPr>
    </w:p>
    <w:p w14:paraId="2834B6E8" w14:textId="712C2463" w:rsidR="00AA0EC6" w:rsidRPr="002E2F9B" w:rsidRDefault="00AA0EC6" w:rsidP="2C584232">
      <w:pPr>
        <w:rPr>
          <w:rFonts w:eastAsiaTheme="minorEastAsia" w:cstheme="minorHAnsi"/>
        </w:rPr>
      </w:pPr>
    </w:p>
    <w:p w14:paraId="6CD8F233" w14:textId="712C2463" w:rsidR="00AA0EC6" w:rsidRPr="002E2F9B" w:rsidRDefault="00AA0EC6" w:rsidP="2C584232">
      <w:pPr>
        <w:rPr>
          <w:rFonts w:eastAsiaTheme="minorEastAsia" w:cstheme="minorHAnsi"/>
        </w:rPr>
      </w:pPr>
    </w:p>
    <w:p w14:paraId="6BC43A1E" w14:textId="712C2463" w:rsidR="00AA0EC6" w:rsidRPr="002E2F9B" w:rsidRDefault="00AA0EC6" w:rsidP="2C584232">
      <w:pPr>
        <w:rPr>
          <w:rFonts w:eastAsiaTheme="minorEastAsia" w:cstheme="minorHAnsi"/>
        </w:rPr>
      </w:pPr>
    </w:p>
    <w:p w14:paraId="2431ABE0" w14:textId="05844FF3" w:rsidR="00AA0EC6" w:rsidRDefault="00AA0EC6" w:rsidP="2C584232">
      <w:pPr>
        <w:rPr>
          <w:rFonts w:eastAsiaTheme="minorEastAsia" w:cstheme="minorHAnsi"/>
        </w:rPr>
      </w:pPr>
    </w:p>
    <w:p w14:paraId="3FFBBE79" w14:textId="37C6ED57" w:rsidR="006A58BB" w:rsidRDefault="006A58BB" w:rsidP="2C584232">
      <w:pPr>
        <w:rPr>
          <w:rFonts w:eastAsiaTheme="minorEastAsia" w:cstheme="minorHAnsi"/>
        </w:rPr>
      </w:pPr>
    </w:p>
    <w:p w14:paraId="658C0416" w14:textId="77777777" w:rsidR="006A58BB" w:rsidRDefault="006A58BB" w:rsidP="2C584232">
      <w:pPr>
        <w:rPr>
          <w:rFonts w:eastAsiaTheme="minorEastAsia" w:cstheme="minorHAnsi"/>
        </w:rPr>
      </w:pPr>
    </w:p>
    <w:p w14:paraId="0BB23BFF" w14:textId="015F6281" w:rsidR="006A58BB" w:rsidRDefault="006A58BB" w:rsidP="006A58BB">
      <w:pPr>
        <w:jc w:val="center"/>
        <w:rPr>
          <w:rFonts w:eastAsiaTheme="minorEastAsia" w:cstheme="minorHAnsi"/>
        </w:rPr>
      </w:pPr>
      <w:r w:rsidRPr="002E2F9B">
        <w:rPr>
          <w:rFonts w:eastAsiaTheme="minorEastAsia" w:cstheme="minorHAnsi"/>
        </w:rPr>
        <w:t>Daniel Espinosa García</w:t>
      </w:r>
    </w:p>
    <w:p w14:paraId="5830B048" w14:textId="77777777" w:rsidR="00B81177" w:rsidRPr="00B81177" w:rsidRDefault="00B81177" w:rsidP="00B81177">
      <w:pPr>
        <w:jc w:val="center"/>
        <w:rPr>
          <w:rFonts w:eastAsiaTheme="minorEastAsia" w:cstheme="minorHAnsi"/>
        </w:rPr>
      </w:pPr>
      <w:r w:rsidRPr="00B81177">
        <w:rPr>
          <w:rFonts w:eastAsiaTheme="minorEastAsia" w:cstheme="minorHAnsi"/>
        </w:rPr>
        <w:t>Carmen Barrios Fernández</w:t>
      </w:r>
    </w:p>
    <w:p w14:paraId="5EE7A946" w14:textId="77777777" w:rsidR="00B81177" w:rsidRPr="00B81177" w:rsidRDefault="00B81177" w:rsidP="00B81177">
      <w:pPr>
        <w:jc w:val="center"/>
        <w:rPr>
          <w:rFonts w:eastAsiaTheme="minorEastAsia" w:cstheme="minorHAnsi"/>
        </w:rPr>
      </w:pPr>
      <w:r w:rsidRPr="00B81177">
        <w:rPr>
          <w:rFonts w:eastAsiaTheme="minorEastAsia" w:cstheme="minorHAnsi"/>
        </w:rPr>
        <w:t>Ramiro Gutiérrez Valverde</w:t>
      </w:r>
    </w:p>
    <w:p w14:paraId="69802E82" w14:textId="093A0939" w:rsidR="006A58BB" w:rsidRPr="002E2F9B" w:rsidRDefault="00B81177" w:rsidP="00B81177">
      <w:pPr>
        <w:jc w:val="center"/>
        <w:rPr>
          <w:rFonts w:eastAsiaTheme="minorEastAsia" w:cstheme="minorHAnsi"/>
        </w:rPr>
      </w:pPr>
      <w:r w:rsidRPr="00B81177">
        <w:rPr>
          <w:rFonts w:eastAsiaTheme="minorEastAsia" w:cstheme="minorHAnsi"/>
        </w:rPr>
        <w:t>Albano Diez de Paulino</w:t>
      </w:r>
    </w:p>
    <w:sdt>
      <w:sdtPr>
        <w:rPr>
          <w:rFonts w:asciiTheme="minorHAnsi" w:eastAsiaTheme="minorHAnsi" w:hAnsiTheme="minorHAnsi" w:cstheme="minorHAnsi"/>
          <w:color w:val="auto"/>
          <w:sz w:val="22"/>
          <w:szCs w:val="22"/>
          <w:lang w:eastAsia="en-US"/>
        </w:rPr>
        <w:id w:val="104987405"/>
        <w:docPartObj>
          <w:docPartGallery w:val="Table of Contents"/>
          <w:docPartUnique/>
        </w:docPartObj>
      </w:sdtPr>
      <w:sdtEndPr/>
      <w:sdtContent>
        <w:p w14:paraId="10CFC47F" w14:textId="0900DFA5" w:rsidR="00E33ECE" w:rsidRPr="002E2F9B" w:rsidRDefault="00E33ECE" w:rsidP="2C584232">
          <w:pPr>
            <w:pStyle w:val="TtuloTDC"/>
            <w:rPr>
              <w:rFonts w:asciiTheme="minorHAnsi" w:eastAsiaTheme="minorEastAsia" w:hAnsiTheme="minorHAnsi" w:cstheme="minorHAnsi"/>
            </w:rPr>
          </w:pPr>
          <w:r w:rsidRPr="002E2F9B">
            <w:rPr>
              <w:rFonts w:asciiTheme="minorHAnsi" w:eastAsiaTheme="minorEastAsia" w:hAnsiTheme="minorHAnsi" w:cstheme="minorHAnsi"/>
            </w:rPr>
            <w:t>Índice</w:t>
          </w:r>
        </w:p>
        <w:p w14:paraId="137C3E84" w14:textId="48979852" w:rsidR="00B81177" w:rsidRDefault="00F16C9B">
          <w:pPr>
            <w:pStyle w:val="TDC1"/>
            <w:tabs>
              <w:tab w:val="right" w:leader="dot" w:pos="9016"/>
            </w:tabs>
            <w:rPr>
              <w:rFonts w:eastAsiaTheme="minorEastAsia"/>
              <w:noProof/>
              <w:lang w:eastAsia="es-ES"/>
            </w:rPr>
          </w:pPr>
          <w:r w:rsidRPr="002E2F9B">
            <w:rPr>
              <w:rFonts w:cstheme="minorHAnsi"/>
            </w:rPr>
            <w:fldChar w:fldCharType="begin"/>
          </w:r>
          <w:r w:rsidR="00E33ECE" w:rsidRPr="002E2F9B">
            <w:rPr>
              <w:rFonts w:cstheme="minorHAnsi"/>
            </w:rPr>
            <w:instrText>TOC \o "1-3" \h \z \u</w:instrText>
          </w:r>
          <w:r w:rsidRPr="002E2F9B">
            <w:rPr>
              <w:rFonts w:cstheme="minorHAnsi"/>
            </w:rPr>
            <w:fldChar w:fldCharType="separate"/>
          </w:r>
          <w:hyperlink w:anchor="_Toc160355209" w:history="1">
            <w:r w:rsidR="00B81177" w:rsidRPr="00E57BC0">
              <w:rPr>
                <w:rStyle w:val="Hipervnculo"/>
                <w:rFonts w:cstheme="minorHAnsi"/>
                <w:noProof/>
              </w:rPr>
              <w:t>1. IDENTIFICACIÓN</w:t>
            </w:r>
            <w:r w:rsidR="00B81177">
              <w:rPr>
                <w:noProof/>
                <w:webHidden/>
              </w:rPr>
              <w:tab/>
            </w:r>
            <w:r w:rsidR="00B81177">
              <w:rPr>
                <w:noProof/>
                <w:webHidden/>
              </w:rPr>
              <w:fldChar w:fldCharType="begin"/>
            </w:r>
            <w:r w:rsidR="00B81177">
              <w:rPr>
                <w:noProof/>
                <w:webHidden/>
              </w:rPr>
              <w:instrText xml:space="preserve"> PAGEREF _Toc160355209 \h </w:instrText>
            </w:r>
            <w:r w:rsidR="00B81177">
              <w:rPr>
                <w:noProof/>
                <w:webHidden/>
              </w:rPr>
            </w:r>
            <w:r w:rsidR="00B81177">
              <w:rPr>
                <w:noProof/>
                <w:webHidden/>
              </w:rPr>
              <w:fldChar w:fldCharType="separate"/>
            </w:r>
            <w:r w:rsidR="00614644">
              <w:rPr>
                <w:noProof/>
                <w:webHidden/>
              </w:rPr>
              <w:t>3</w:t>
            </w:r>
            <w:r w:rsidR="00B81177">
              <w:rPr>
                <w:noProof/>
                <w:webHidden/>
              </w:rPr>
              <w:fldChar w:fldCharType="end"/>
            </w:r>
          </w:hyperlink>
        </w:p>
        <w:p w14:paraId="20770434" w14:textId="4C23C23B" w:rsidR="00B81177" w:rsidRDefault="00C601BC">
          <w:pPr>
            <w:pStyle w:val="TDC2"/>
            <w:tabs>
              <w:tab w:val="right" w:leader="dot" w:pos="9016"/>
            </w:tabs>
            <w:rPr>
              <w:rFonts w:eastAsiaTheme="minorEastAsia"/>
              <w:noProof/>
              <w:lang w:eastAsia="es-ES"/>
            </w:rPr>
          </w:pPr>
          <w:hyperlink w:anchor="_Toc160355210" w:history="1">
            <w:r w:rsidR="00B81177" w:rsidRPr="00E57BC0">
              <w:rPr>
                <w:rStyle w:val="Hipervnculo"/>
                <w:rFonts w:cstheme="minorHAnsi"/>
                <w:noProof/>
              </w:rPr>
              <w:t>1.1 Historia de la empresa</w:t>
            </w:r>
            <w:r w:rsidR="00B81177">
              <w:rPr>
                <w:noProof/>
                <w:webHidden/>
              </w:rPr>
              <w:tab/>
            </w:r>
            <w:r w:rsidR="00B81177">
              <w:rPr>
                <w:noProof/>
                <w:webHidden/>
              </w:rPr>
              <w:fldChar w:fldCharType="begin"/>
            </w:r>
            <w:r w:rsidR="00B81177">
              <w:rPr>
                <w:noProof/>
                <w:webHidden/>
              </w:rPr>
              <w:instrText xml:space="preserve"> PAGEREF _Toc160355210 \h </w:instrText>
            </w:r>
            <w:r w:rsidR="00B81177">
              <w:rPr>
                <w:noProof/>
                <w:webHidden/>
              </w:rPr>
            </w:r>
            <w:r w:rsidR="00B81177">
              <w:rPr>
                <w:noProof/>
                <w:webHidden/>
              </w:rPr>
              <w:fldChar w:fldCharType="separate"/>
            </w:r>
            <w:r w:rsidR="00614644">
              <w:rPr>
                <w:noProof/>
                <w:webHidden/>
              </w:rPr>
              <w:t>3</w:t>
            </w:r>
            <w:r w:rsidR="00B81177">
              <w:rPr>
                <w:noProof/>
                <w:webHidden/>
              </w:rPr>
              <w:fldChar w:fldCharType="end"/>
            </w:r>
          </w:hyperlink>
        </w:p>
        <w:p w14:paraId="10E905DA" w14:textId="162192E4" w:rsidR="00B81177" w:rsidRDefault="00C601BC">
          <w:pPr>
            <w:pStyle w:val="TDC2"/>
            <w:tabs>
              <w:tab w:val="right" w:leader="dot" w:pos="9016"/>
            </w:tabs>
            <w:rPr>
              <w:rFonts w:eastAsiaTheme="minorEastAsia"/>
              <w:noProof/>
              <w:lang w:eastAsia="es-ES"/>
            </w:rPr>
          </w:pPr>
          <w:hyperlink w:anchor="_Toc160355211" w:history="1">
            <w:r w:rsidR="00B81177" w:rsidRPr="00E57BC0">
              <w:rPr>
                <w:rStyle w:val="Hipervnculo"/>
                <w:rFonts w:cstheme="minorHAnsi"/>
                <w:noProof/>
              </w:rPr>
              <w:t>1.2 Cultura empresarial</w:t>
            </w:r>
            <w:r w:rsidR="00B81177">
              <w:rPr>
                <w:noProof/>
                <w:webHidden/>
              </w:rPr>
              <w:tab/>
            </w:r>
            <w:r w:rsidR="00B81177">
              <w:rPr>
                <w:noProof/>
                <w:webHidden/>
              </w:rPr>
              <w:fldChar w:fldCharType="begin"/>
            </w:r>
            <w:r w:rsidR="00B81177">
              <w:rPr>
                <w:noProof/>
                <w:webHidden/>
              </w:rPr>
              <w:instrText xml:space="preserve"> PAGEREF _Toc160355211 \h </w:instrText>
            </w:r>
            <w:r w:rsidR="00B81177">
              <w:rPr>
                <w:noProof/>
                <w:webHidden/>
              </w:rPr>
            </w:r>
            <w:r w:rsidR="00B81177">
              <w:rPr>
                <w:noProof/>
                <w:webHidden/>
              </w:rPr>
              <w:fldChar w:fldCharType="separate"/>
            </w:r>
            <w:r w:rsidR="00614644">
              <w:rPr>
                <w:noProof/>
                <w:webHidden/>
              </w:rPr>
              <w:t>3</w:t>
            </w:r>
            <w:r w:rsidR="00B81177">
              <w:rPr>
                <w:noProof/>
                <w:webHidden/>
              </w:rPr>
              <w:fldChar w:fldCharType="end"/>
            </w:r>
          </w:hyperlink>
        </w:p>
        <w:p w14:paraId="56923032" w14:textId="07022C78" w:rsidR="00B81177" w:rsidRDefault="00C601BC">
          <w:pPr>
            <w:pStyle w:val="TDC2"/>
            <w:tabs>
              <w:tab w:val="right" w:leader="dot" w:pos="9016"/>
            </w:tabs>
            <w:rPr>
              <w:rFonts w:eastAsiaTheme="minorEastAsia"/>
              <w:noProof/>
              <w:lang w:eastAsia="es-ES"/>
            </w:rPr>
          </w:pPr>
          <w:hyperlink w:anchor="_Toc160355212" w:history="1">
            <w:r w:rsidR="00B81177" w:rsidRPr="00E57BC0">
              <w:rPr>
                <w:rStyle w:val="Hipervnculo"/>
                <w:rFonts w:cstheme="minorHAnsi"/>
                <w:noProof/>
              </w:rPr>
              <w:t>1.3 Identificación del equipo</w:t>
            </w:r>
            <w:r w:rsidR="00B81177">
              <w:rPr>
                <w:noProof/>
                <w:webHidden/>
              </w:rPr>
              <w:tab/>
            </w:r>
            <w:r w:rsidR="00B81177">
              <w:rPr>
                <w:noProof/>
                <w:webHidden/>
              </w:rPr>
              <w:fldChar w:fldCharType="begin"/>
            </w:r>
            <w:r w:rsidR="00B81177">
              <w:rPr>
                <w:noProof/>
                <w:webHidden/>
              </w:rPr>
              <w:instrText xml:space="preserve"> PAGEREF _Toc160355212 \h </w:instrText>
            </w:r>
            <w:r w:rsidR="00B81177">
              <w:rPr>
                <w:noProof/>
                <w:webHidden/>
              </w:rPr>
            </w:r>
            <w:r w:rsidR="00B81177">
              <w:rPr>
                <w:noProof/>
                <w:webHidden/>
              </w:rPr>
              <w:fldChar w:fldCharType="separate"/>
            </w:r>
            <w:r w:rsidR="00614644">
              <w:rPr>
                <w:noProof/>
                <w:webHidden/>
              </w:rPr>
              <w:t>5</w:t>
            </w:r>
            <w:r w:rsidR="00B81177">
              <w:rPr>
                <w:noProof/>
                <w:webHidden/>
              </w:rPr>
              <w:fldChar w:fldCharType="end"/>
            </w:r>
          </w:hyperlink>
        </w:p>
        <w:p w14:paraId="414FCA40" w14:textId="728AC145" w:rsidR="00B81177" w:rsidRDefault="00C601BC">
          <w:pPr>
            <w:pStyle w:val="TDC2"/>
            <w:tabs>
              <w:tab w:val="right" w:leader="dot" w:pos="9016"/>
            </w:tabs>
            <w:rPr>
              <w:rFonts w:eastAsiaTheme="minorEastAsia"/>
              <w:noProof/>
              <w:lang w:eastAsia="es-ES"/>
            </w:rPr>
          </w:pPr>
          <w:hyperlink w:anchor="_Toc160355213" w:history="1">
            <w:r w:rsidR="00B81177" w:rsidRPr="00E57BC0">
              <w:rPr>
                <w:rStyle w:val="Hipervnculo"/>
                <w:rFonts w:cstheme="minorHAnsi"/>
                <w:noProof/>
              </w:rPr>
              <w:t>1.4 Descripción actividad empresarial</w:t>
            </w:r>
            <w:r w:rsidR="00B81177">
              <w:rPr>
                <w:noProof/>
                <w:webHidden/>
              </w:rPr>
              <w:tab/>
            </w:r>
            <w:r w:rsidR="00B81177">
              <w:rPr>
                <w:noProof/>
                <w:webHidden/>
              </w:rPr>
              <w:fldChar w:fldCharType="begin"/>
            </w:r>
            <w:r w:rsidR="00B81177">
              <w:rPr>
                <w:noProof/>
                <w:webHidden/>
              </w:rPr>
              <w:instrText xml:space="preserve"> PAGEREF _Toc160355213 \h </w:instrText>
            </w:r>
            <w:r w:rsidR="00B81177">
              <w:rPr>
                <w:noProof/>
                <w:webHidden/>
              </w:rPr>
            </w:r>
            <w:r w:rsidR="00B81177">
              <w:rPr>
                <w:noProof/>
                <w:webHidden/>
              </w:rPr>
              <w:fldChar w:fldCharType="separate"/>
            </w:r>
            <w:r w:rsidR="00614644">
              <w:rPr>
                <w:noProof/>
                <w:webHidden/>
              </w:rPr>
              <w:t>6</w:t>
            </w:r>
            <w:r w:rsidR="00B81177">
              <w:rPr>
                <w:noProof/>
                <w:webHidden/>
              </w:rPr>
              <w:fldChar w:fldCharType="end"/>
            </w:r>
          </w:hyperlink>
        </w:p>
        <w:p w14:paraId="2D0EDC28" w14:textId="445835F0" w:rsidR="00B81177" w:rsidRDefault="00C601BC">
          <w:pPr>
            <w:pStyle w:val="TDC1"/>
            <w:tabs>
              <w:tab w:val="right" w:leader="dot" w:pos="9016"/>
            </w:tabs>
            <w:rPr>
              <w:rFonts w:eastAsiaTheme="minorEastAsia"/>
              <w:noProof/>
              <w:lang w:eastAsia="es-ES"/>
            </w:rPr>
          </w:pPr>
          <w:hyperlink w:anchor="_Toc160355214" w:history="1">
            <w:r w:rsidR="00B81177" w:rsidRPr="00E57BC0">
              <w:rPr>
                <w:rStyle w:val="Hipervnculo"/>
                <w:rFonts w:cstheme="minorHAnsi"/>
                <w:noProof/>
              </w:rPr>
              <w:t>2. ANALISIS DE MERCADO</w:t>
            </w:r>
            <w:r w:rsidR="00B81177">
              <w:rPr>
                <w:noProof/>
                <w:webHidden/>
              </w:rPr>
              <w:tab/>
            </w:r>
            <w:r w:rsidR="00B81177">
              <w:rPr>
                <w:noProof/>
                <w:webHidden/>
              </w:rPr>
              <w:fldChar w:fldCharType="begin"/>
            </w:r>
            <w:r w:rsidR="00B81177">
              <w:rPr>
                <w:noProof/>
                <w:webHidden/>
              </w:rPr>
              <w:instrText xml:space="preserve"> PAGEREF _Toc160355214 \h </w:instrText>
            </w:r>
            <w:r w:rsidR="00B81177">
              <w:rPr>
                <w:noProof/>
                <w:webHidden/>
              </w:rPr>
            </w:r>
            <w:r w:rsidR="00B81177">
              <w:rPr>
                <w:noProof/>
                <w:webHidden/>
              </w:rPr>
              <w:fldChar w:fldCharType="separate"/>
            </w:r>
            <w:r w:rsidR="00614644">
              <w:rPr>
                <w:noProof/>
                <w:webHidden/>
              </w:rPr>
              <w:t>7</w:t>
            </w:r>
            <w:r w:rsidR="00B81177">
              <w:rPr>
                <w:noProof/>
                <w:webHidden/>
              </w:rPr>
              <w:fldChar w:fldCharType="end"/>
            </w:r>
          </w:hyperlink>
        </w:p>
        <w:p w14:paraId="2E20BB61" w14:textId="1018325D" w:rsidR="00B81177" w:rsidRDefault="00C601BC">
          <w:pPr>
            <w:pStyle w:val="TDC2"/>
            <w:tabs>
              <w:tab w:val="right" w:leader="dot" w:pos="9016"/>
            </w:tabs>
            <w:rPr>
              <w:rFonts w:eastAsiaTheme="minorEastAsia"/>
              <w:noProof/>
              <w:lang w:eastAsia="es-ES"/>
            </w:rPr>
          </w:pPr>
          <w:hyperlink w:anchor="_Toc160355215" w:history="1">
            <w:r w:rsidR="00B81177" w:rsidRPr="00E57BC0">
              <w:rPr>
                <w:rStyle w:val="Hipervnculo"/>
                <w:rFonts w:cstheme="minorHAnsi"/>
                <w:noProof/>
              </w:rPr>
              <w:t>2.1 Análisis Macroentorno</w:t>
            </w:r>
            <w:r w:rsidR="00B81177">
              <w:rPr>
                <w:noProof/>
                <w:webHidden/>
              </w:rPr>
              <w:tab/>
            </w:r>
            <w:r w:rsidR="00B81177">
              <w:rPr>
                <w:noProof/>
                <w:webHidden/>
              </w:rPr>
              <w:fldChar w:fldCharType="begin"/>
            </w:r>
            <w:r w:rsidR="00B81177">
              <w:rPr>
                <w:noProof/>
                <w:webHidden/>
              </w:rPr>
              <w:instrText xml:space="preserve"> PAGEREF _Toc160355215 \h </w:instrText>
            </w:r>
            <w:r w:rsidR="00B81177">
              <w:rPr>
                <w:noProof/>
                <w:webHidden/>
              </w:rPr>
            </w:r>
            <w:r w:rsidR="00B81177">
              <w:rPr>
                <w:noProof/>
                <w:webHidden/>
              </w:rPr>
              <w:fldChar w:fldCharType="separate"/>
            </w:r>
            <w:r w:rsidR="00614644">
              <w:rPr>
                <w:noProof/>
                <w:webHidden/>
              </w:rPr>
              <w:t>7</w:t>
            </w:r>
            <w:r w:rsidR="00B81177">
              <w:rPr>
                <w:noProof/>
                <w:webHidden/>
              </w:rPr>
              <w:fldChar w:fldCharType="end"/>
            </w:r>
          </w:hyperlink>
        </w:p>
        <w:p w14:paraId="38C151B4" w14:textId="34EB0001" w:rsidR="00B81177" w:rsidRDefault="00C601BC">
          <w:pPr>
            <w:pStyle w:val="TDC2"/>
            <w:tabs>
              <w:tab w:val="right" w:leader="dot" w:pos="9016"/>
            </w:tabs>
            <w:rPr>
              <w:rFonts w:eastAsiaTheme="minorEastAsia"/>
              <w:noProof/>
              <w:lang w:eastAsia="es-ES"/>
            </w:rPr>
          </w:pPr>
          <w:hyperlink w:anchor="_Toc160355216" w:history="1">
            <w:r w:rsidR="00B81177" w:rsidRPr="00E57BC0">
              <w:rPr>
                <w:rStyle w:val="Hipervnculo"/>
                <w:rFonts w:cstheme="minorHAnsi"/>
                <w:noProof/>
              </w:rPr>
              <w:t>2.2 Datos generales del sector</w:t>
            </w:r>
            <w:r w:rsidR="00B81177">
              <w:rPr>
                <w:noProof/>
                <w:webHidden/>
              </w:rPr>
              <w:tab/>
            </w:r>
            <w:r w:rsidR="00B81177">
              <w:rPr>
                <w:noProof/>
                <w:webHidden/>
              </w:rPr>
              <w:fldChar w:fldCharType="begin"/>
            </w:r>
            <w:r w:rsidR="00B81177">
              <w:rPr>
                <w:noProof/>
                <w:webHidden/>
              </w:rPr>
              <w:instrText xml:space="preserve"> PAGEREF _Toc160355216 \h </w:instrText>
            </w:r>
            <w:r w:rsidR="00B81177">
              <w:rPr>
                <w:noProof/>
                <w:webHidden/>
              </w:rPr>
            </w:r>
            <w:r w:rsidR="00B81177">
              <w:rPr>
                <w:noProof/>
                <w:webHidden/>
              </w:rPr>
              <w:fldChar w:fldCharType="separate"/>
            </w:r>
            <w:r w:rsidR="00614644">
              <w:rPr>
                <w:noProof/>
                <w:webHidden/>
              </w:rPr>
              <w:t>8</w:t>
            </w:r>
            <w:r w:rsidR="00B81177">
              <w:rPr>
                <w:noProof/>
                <w:webHidden/>
              </w:rPr>
              <w:fldChar w:fldCharType="end"/>
            </w:r>
          </w:hyperlink>
        </w:p>
        <w:p w14:paraId="6B683B95" w14:textId="68FFF4AC" w:rsidR="00B81177" w:rsidRDefault="00C601BC">
          <w:pPr>
            <w:pStyle w:val="TDC2"/>
            <w:tabs>
              <w:tab w:val="right" w:leader="dot" w:pos="9016"/>
            </w:tabs>
            <w:rPr>
              <w:rFonts w:eastAsiaTheme="minorEastAsia"/>
              <w:noProof/>
              <w:lang w:eastAsia="es-ES"/>
            </w:rPr>
          </w:pPr>
          <w:hyperlink w:anchor="_Toc160355217" w:history="1">
            <w:r w:rsidR="00B81177" w:rsidRPr="00E57BC0">
              <w:rPr>
                <w:rStyle w:val="Hipervnculo"/>
                <w:rFonts w:cstheme="minorHAnsi"/>
                <w:noProof/>
              </w:rPr>
              <w:t>2.3 Clientes Potenciales</w:t>
            </w:r>
            <w:r w:rsidR="00B81177">
              <w:rPr>
                <w:noProof/>
                <w:webHidden/>
              </w:rPr>
              <w:tab/>
            </w:r>
            <w:r w:rsidR="00B81177">
              <w:rPr>
                <w:noProof/>
                <w:webHidden/>
              </w:rPr>
              <w:fldChar w:fldCharType="begin"/>
            </w:r>
            <w:r w:rsidR="00B81177">
              <w:rPr>
                <w:noProof/>
                <w:webHidden/>
              </w:rPr>
              <w:instrText xml:space="preserve"> PAGEREF _Toc160355217 \h </w:instrText>
            </w:r>
            <w:r w:rsidR="00B81177">
              <w:rPr>
                <w:noProof/>
                <w:webHidden/>
              </w:rPr>
            </w:r>
            <w:r w:rsidR="00B81177">
              <w:rPr>
                <w:noProof/>
                <w:webHidden/>
              </w:rPr>
              <w:fldChar w:fldCharType="separate"/>
            </w:r>
            <w:r w:rsidR="00614644">
              <w:rPr>
                <w:noProof/>
                <w:webHidden/>
              </w:rPr>
              <w:t>9</w:t>
            </w:r>
            <w:r w:rsidR="00B81177">
              <w:rPr>
                <w:noProof/>
                <w:webHidden/>
              </w:rPr>
              <w:fldChar w:fldCharType="end"/>
            </w:r>
          </w:hyperlink>
        </w:p>
        <w:p w14:paraId="18C2B120" w14:textId="2A7CF8FC" w:rsidR="00B81177" w:rsidRDefault="00C601BC">
          <w:pPr>
            <w:pStyle w:val="TDC2"/>
            <w:tabs>
              <w:tab w:val="right" w:leader="dot" w:pos="9016"/>
            </w:tabs>
            <w:rPr>
              <w:rFonts w:eastAsiaTheme="minorEastAsia"/>
              <w:noProof/>
              <w:lang w:eastAsia="es-ES"/>
            </w:rPr>
          </w:pPr>
          <w:hyperlink w:anchor="_Toc160355218" w:history="1">
            <w:r w:rsidR="00B81177" w:rsidRPr="00E57BC0">
              <w:rPr>
                <w:rStyle w:val="Hipervnculo"/>
                <w:rFonts w:cstheme="minorHAnsi"/>
                <w:noProof/>
              </w:rPr>
              <w:t>2.4 Plan de Marketing</w:t>
            </w:r>
            <w:r w:rsidR="00B81177">
              <w:rPr>
                <w:noProof/>
                <w:webHidden/>
              </w:rPr>
              <w:tab/>
            </w:r>
            <w:r w:rsidR="00B81177">
              <w:rPr>
                <w:noProof/>
                <w:webHidden/>
              </w:rPr>
              <w:fldChar w:fldCharType="begin"/>
            </w:r>
            <w:r w:rsidR="00B81177">
              <w:rPr>
                <w:noProof/>
                <w:webHidden/>
              </w:rPr>
              <w:instrText xml:space="preserve"> PAGEREF _Toc160355218 \h </w:instrText>
            </w:r>
            <w:r w:rsidR="00B81177">
              <w:rPr>
                <w:noProof/>
                <w:webHidden/>
              </w:rPr>
            </w:r>
            <w:r w:rsidR="00B81177">
              <w:rPr>
                <w:noProof/>
                <w:webHidden/>
              </w:rPr>
              <w:fldChar w:fldCharType="separate"/>
            </w:r>
            <w:r w:rsidR="00614644">
              <w:rPr>
                <w:noProof/>
                <w:webHidden/>
              </w:rPr>
              <w:t>10</w:t>
            </w:r>
            <w:r w:rsidR="00B81177">
              <w:rPr>
                <w:noProof/>
                <w:webHidden/>
              </w:rPr>
              <w:fldChar w:fldCharType="end"/>
            </w:r>
          </w:hyperlink>
        </w:p>
        <w:p w14:paraId="0011E4FB" w14:textId="27344671" w:rsidR="00B81177" w:rsidRDefault="00C601BC">
          <w:pPr>
            <w:pStyle w:val="TDC2"/>
            <w:tabs>
              <w:tab w:val="right" w:leader="dot" w:pos="9016"/>
            </w:tabs>
            <w:rPr>
              <w:rFonts w:eastAsiaTheme="minorEastAsia"/>
              <w:noProof/>
              <w:lang w:eastAsia="es-ES"/>
            </w:rPr>
          </w:pPr>
          <w:hyperlink w:anchor="_Toc160355219" w:history="1">
            <w:r w:rsidR="00B81177" w:rsidRPr="00E57BC0">
              <w:rPr>
                <w:rStyle w:val="Hipervnculo"/>
                <w:rFonts w:cstheme="minorHAnsi"/>
                <w:noProof/>
              </w:rPr>
              <w:t>2.5 DAFO</w:t>
            </w:r>
            <w:r w:rsidR="00B81177">
              <w:rPr>
                <w:noProof/>
                <w:webHidden/>
              </w:rPr>
              <w:tab/>
            </w:r>
            <w:r w:rsidR="00B81177">
              <w:rPr>
                <w:noProof/>
                <w:webHidden/>
              </w:rPr>
              <w:fldChar w:fldCharType="begin"/>
            </w:r>
            <w:r w:rsidR="00B81177">
              <w:rPr>
                <w:noProof/>
                <w:webHidden/>
              </w:rPr>
              <w:instrText xml:space="preserve"> PAGEREF _Toc160355219 \h </w:instrText>
            </w:r>
            <w:r w:rsidR="00B81177">
              <w:rPr>
                <w:noProof/>
                <w:webHidden/>
              </w:rPr>
            </w:r>
            <w:r w:rsidR="00B81177">
              <w:rPr>
                <w:noProof/>
                <w:webHidden/>
              </w:rPr>
              <w:fldChar w:fldCharType="separate"/>
            </w:r>
            <w:r w:rsidR="00614644">
              <w:rPr>
                <w:noProof/>
                <w:webHidden/>
              </w:rPr>
              <w:t>10</w:t>
            </w:r>
            <w:r w:rsidR="00B81177">
              <w:rPr>
                <w:noProof/>
                <w:webHidden/>
              </w:rPr>
              <w:fldChar w:fldCharType="end"/>
            </w:r>
          </w:hyperlink>
        </w:p>
        <w:p w14:paraId="498A282E" w14:textId="759871FA" w:rsidR="00B81177" w:rsidRDefault="00C601BC">
          <w:pPr>
            <w:pStyle w:val="TDC1"/>
            <w:tabs>
              <w:tab w:val="right" w:leader="dot" w:pos="9016"/>
            </w:tabs>
            <w:rPr>
              <w:rFonts w:eastAsiaTheme="minorEastAsia"/>
              <w:noProof/>
              <w:lang w:eastAsia="es-ES"/>
            </w:rPr>
          </w:pPr>
          <w:hyperlink w:anchor="_Toc160355220" w:history="1">
            <w:r w:rsidR="00B81177" w:rsidRPr="00E57BC0">
              <w:rPr>
                <w:rStyle w:val="Hipervnculo"/>
                <w:rFonts w:cstheme="minorHAnsi"/>
                <w:noProof/>
              </w:rPr>
              <w:t>3. PLAN TECNICO-PRODUCTIVO</w:t>
            </w:r>
            <w:r w:rsidR="00B81177">
              <w:rPr>
                <w:noProof/>
                <w:webHidden/>
              </w:rPr>
              <w:tab/>
            </w:r>
            <w:r w:rsidR="00B81177">
              <w:rPr>
                <w:noProof/>
                <w:webHidden/>
              </w:rPr>
              <w:fldChar w:fldCharType="begin"/>
            </w:r>
            <w:r w:rsidR="00B81177">
              <w:rPr>
                <w:noProof/>
                <w:webHidden/>
              </w:rPr>
              <w:instrText xml:space="preserve"> PAGEREF _Toc160355220 \h </w:instrText>
            </w:r>
            <w:r w:rsidR="00B81177">
              <w:rPr>
                <w:noProof/>
                <w:webHidden/>
              </w:rPr>
            </w:r>
            <w:r w:rsidR="00B81177">
              <w:rPr>
                <w:noProof/>
                <w:webHidden/>
              </w:rPr>
              <w:fldChar w:fldCharType="separate"/>
            </w:r>
            <w:r w:rsidR="00614644">
              <w:rPr>
                <w:noProof/>
                <w:webHidden/>
              </w:rPr>
              <w:t>10</w:t>
            </w:r>
            <w:r w:rsidR="00B81177">
              <w:rPr>
                <w:noProof/>
                <w:webHidden/>
              </w:rPr>
              <w:fldChar w:fldCharType="end"/>
            </w:r>
          </w:hyperlink>
        </w:p>
        <w:p w14:paraId="543452FD" w14:textId="29950711" w:rsidR="00B81177" w:rsidRDefault="00C601BC">
          <w:pPr>
            <w:pStyle w:val="TDC2"/>
            <w:tabs>
              <w:tab w:val="right" w:leader="dot" w:pos="9016"/>
            </w:tabs>
            <w:rPr>
              <w:rFonts w:eastAsiaTheme="minorEastAsia"/>
              <w:noProof/>
              <w:lang w:eastAsia="es-ES"/>
            </w:rPr>
          </w:pPr>
          <w:hyperlink w:anchor="_Toc160355221" w:history="1">
            <w:r w:rsidR="00B81177" w:rsidRPr="00E57BC0">
              <w:rPr>
                <w:rStyle w:val="Hipervnculo"/>
                <w:rFonts w:cstheme="minorHAnsi"/>
                <w:noProof/>
              </w:rPr>
              <w:t>3.1 Servicios Ofrecidos</w:t>
            </w:r>
            <w:r w:rsidR="00B81177">
              <w:rPr>
                <w:noProof/>
                <w:webHidden/>
              </w:rPr>
              <w:tab/>
            </w:r>
            <w:r w:rsidR="00B81177">
              <w:rPr>
                <w:noProof/>
                <w:webHidden/>
              </w:rPr>
              <w:fldChar w:fldCharType="begin"/>
            </w:r>
            <w:r w:rsidR="00B81177">
              <w:rPr>
                <w:noProof/>
                <w:webHidden/>
              </w:rPr>
              <w:instrText xml:space="preserve"> PAGEREF _Toc160355221 \h </w:instrText>
            </w:r>
            <w:r w:rsidR="00B81177">
              <w:rPr>
                <w:noProof/>
                <w:webHidden/>
              </w:rPr>
            </w:r>
            <w:r w:rsidR="00B81177">
              <w:rPr>
                <w:noProof/>
                <w:webHidden/>
              </w:rPr>
              <w:fldChar w:fldCharType="separate"/>
            </w:r>
            <w:r w:rsidR="00614644">
              <w:rPr>
                <w:noProof/>
                <w:webHidden/>
              </w:rPr>
              <w:t>10</w:t>
            </w:r>
            <w:r w:rsidR="00B81177">
              <w:rPr>
                <w:noProof/>
                <w:webHidden/>
              </w:rPr>
              <w:fldChar w:fldCharType="end"/>
            </w:r>
          </w:hyperlink>
        </w:p>
        <w:p w14:paraId="7660990F" w14:textId="1E0DF718" w:rsidR="00B81177" w:rsidRDefault="00C601BC">
          <w:pPr>
            <w:pStyle w:val="TDC2"/>
            <w:tabs>
              <w:tab w:val="right" w:leader="dot" w:pos="9016"/>
            </w:tabs>
            <w:rPr>
              <w:rFonts w:eastAsiaTheme="minorEastAsia"/>
              <w:noProof/>
              <w:lang w:eastAsia="es-ES"/>
            </w:rPr>
          </w:pPr>
          <w:hyperlink w:anchor="_Toc160355222" w:history="1">
            <w:r w:rsidR="00B81177" w:rsidRPr="00E57BC0">
              <w:rPr>
                <w:rStyle w:val="Hipervnculo"/>
                <w:rFonts w:cstheme="minorHAnsi"/>
                <w:noProof/>
              </w:rPr>
              <w:t>3.2 Tabla de Precios</w:t>
            </w:r>
            <w:r w:rsidR="00B81177">
              <w:rPr>
                <w:noProof/>
                <w:webHidden/>
              </w:rPr>
              <w:tab/>
            </w:r>
            <w:r w:rsidR="00B81177">
              <w:rPr>
                <w:noProof/>
                <w:webHidden/>
              </w:rPr>
              <w:fldChar w:fldCharType="begin"/>
            </w:r>
            <w:r w:rsidR="00B81177">
              <w:rPr>
                <w:noProof/>
                <w:webHidden/>
              </w:rPr>
              <w:instrText xml:space="preserve"> PAGEREF _Toc160355222 \h </w:instrText>
            </w:r>
            <w:r w:rsidR="00B81177">
              <w:rPr>
                <w:noProof/>
                <w:webHidden/>
              </w:rPr>
            </w:r>
            <w:r w:rsidR="00B81177">
              <w:rPr>
                <w:noProof/>
                <w:webHidden/>
              </w:rPr>
              <w:fldChar w:fldCharType="separate"/>
            </w:r>
            <w:r w:rsidR="00614644">
              <w:rPr>
                <w:noProof/>
                <w:webHidden/>
              </w:rPr>
              <w:t>10</w:t>
            </w:r>
            <w:r w:rsidR="00B81177">
              <w:rPr>
                <w:noProof/>
                <w:webHidden/>
              </w:rPr>
              <w:fldChar w:fldCharType="end"/>
            </w:r>
          </w:hyperlink>
        </w:p>
        <w:p w14:paraId="72DCDCE4" w14:textId="0D57924E" w:rsidR="00B81177" w:rsidRDefault="00C601BC">
          <w:pPr>
            <w:pStyle w:val="TDC2"/>
            <w:tabs>
              <w:tab w:val="right" w:leader="dot" w:pos="9016"/>
            </w:tabs>
            <w:rPr>
              <w:rFonts w:eastAsiaTheme="minorEastAsia"/>
              <w:noProof/>
              <w:lang w:eastAsia="es-ES"/>
            </w:rPr>
          </w:pPr>
          <w:hyperlink w:anchor="_Toc160355223" w:history="1">
            <w:r w:rsidR="00B81177" w:rsidRPr="00E57BC0">
              <w:rPr>
                <w:rStyle w:val="Hipervnculo"/>
                <w:rFonts w:cstheme="minorHAnsi"/>
                <w:noProof/>
              </w:rPr>
              <w:t>3.3 Distribución</w:t>
            </w:r>
            <w:r w:rsidR="00B81177">
              <w:rPr>
                <w:noProof/>
                <w:webHidden/>
              </w:rPr>
              <w:tab/>
            </w:r>
            <w:r w:rsidR="00B81177">
              <w:rPr>
                <w:noProof/>
                <w:webHidden/>
              </w:rPr>
              <w:fldChar w:fldCharType="begin"/>
            </w:r>
            <w:r w:rsidR="00B81177">
              <w:rPr>
                <w:noProof/>
                <w:webHidden/>
              </w:rPr>
              <w:instrText xml:space="preserve"> PAGEREF _Toc160355223 \h </w:instrText>
            </w:r>
            <w:r w:rsidR="00B81177">
              <w:rPr>
                <w:noProof/>
                <w:webHidden/>
              </w:rPr>
            </w:r>
            <w:r w:rsidR="00B81177">
              <w:rPr>
                <w:noProof/>
                <w:webHidden/>
              </w:rPr>
              <w:fldChar w:fldCharType="separate"/>
            </w:r>
            <w:r w:rsidR="00614644">
              <w:rPr>
                <w:noProof/>
                <w:webHidden/>
              </w:rPr>
              <w:t>10</w:t>
            </w:r>
            <w:r w:rsidR="00B81177">
              <w:rPr>
                <w:noProof/>
                <w:webHidden/>
              </w:rPr>
              <w:fldChar w:fldCharType="end"/>
            </w:r>
          </w:hyperlink>
        </w:p>
        <w:p w14:paraId="1E130E31" w14:textId="1FB01CF6" w:rsidR="00B81177" w:rsidRDefault="00C601BC">
          <w:pPr>
            <w:pStyle w:val="TDC1"/>
            <w:tabs>
              <w:tab w:val="right" w:leader="dot" w:pos="9016"/>
            </w:tabs>
            <w:rPr>
              <w:rFonts w:eastAsiaTheme="minorEastAsia"/>
              <w:noProof/>
              <w:lang w:eastAsia="es-ES"/>
            </w:rPr>
          </w:pPr>
          <w:hyperlink w:anchor="_Toc160355224" w:history="1">
            <w:r w:rsidR="00B81177" w:rsidRPr="00E57BC0">
              <w:rPr>
                <w:rStyle w:val="Hipervnculo"/>
                <w:rFonts w:cstheme="minorHAnsi"/>
                <w:noProof/>
              </w:rPr>
              <w:t>4. PLAN DE RECURSOS HUMANOS</w:t>
            </w:r>
            <w:r w:rsidR="00B81177">
              <w:rPr>
                <w:noProof/>
                <w:webHidden/>
              </w:rPr>
              <w:tab/>
            </w:r>
            <w:r w:rsidR="00B81177">
              <w:rPr>
                <w:noProof/>
                <w:webHidden/>
              </w:rPr>
              <w:fldChar w:fldCharType="begin"/>
            </w:r>
            <w:r w:rsidR="00B81177">
              <w:rPr>
                <w:noProof/>
                <w:webHidden/>
              </w:rPr>
              <w:instrText xml:space="preserve"> PAGEREF _Toc160355224 \h </w:instrText>
            </w:r>
            <w:r w:rsidR="00B81177">
              <w:rPr>
                <w:noProof/>
                <w:webHidden/>
              </w:rPr>
            </w:r>
            <w:r w:rsidR="00B81177">
              <w:rPr>
                <w:noProof/>
                <w:webHidden/>
              </w:rPr>
              <w:fldChar w:fldCharType="separate"/>
            </w:r>
            <w:r w:rsidR="00614644">
              <w:rPr>
                <w:noProof/>
                <w:webHidden/>
              </w:rPr>
              <w:t>11</w:t>
            </w:r>
            <w:r w:rsidR="00B81177">
              <w:rPr>
                <w:noProof/>
                <w:webHidden/>
              </w:rPr>
              <w:fldChar w:fldCharType="end"/>
            </w:r>
          </w:hyperlink>
        </w:p>
        <w:p w14:paraId="5C142EE9" w14:textId="24D355DD" w:rsidR="00B81177" w:rsidRDefault="00C601BC">
          <w:pPr>
            <w:pStyle w:val="TDC2"/>
            <w:tabs>
              <w:tab w:val="right" w:leader="dot" w:pos="9016"/>
            </w:tabs>
            <w:rPr>
              <w:rFonts w:eastAsiaTheme="minorEastAsia"/>
              <w:noProof/>
              <w:lang w:eastAsia="es-ES"/>
            </w:rPr>
          </w:pPr>
          <w:hyperlink w:anchor="_Toc160355225" w:history="1">
            <w:r w:rsidR="00B81177" w:rsidRPr="00E57BC0">
              <w:rPr>
                <w:rStyle w:val="Hipervnculo"/>
                <w:rFonts w:cstheme="minorHAnsi"/>
                <w:noProof/>
              </w:rPr>
              <w:t>4.1 Perfiles profesionales</w:t>
            </w:r>
            <w:r w:rsidR="00B81177">
              <w:rPr>
                <w:noProof/>
                <w:webHidden/>
              </w:rPr>
              <w:tab/>
            </w:r>
            <w:r w:rsidR="00B81177">
              <w:rPr>
                <w:noProof/>
                <w:webHidden/>
              </w:rPr>
              <w:fldChar w:fldCharType="begin"/>
            </w:r>
            <w:r w:rsidR="00B81177">
              <w:rPr>
                <w:noProof/>
                <w:webHidden/>
              </w:rPr>
              <w:instrText xml:space="preserve"> PAGEREF _Toc160355225 \h </w:instrText>
            </w:r>
            <w:r w:rsidR="00B81177">
              <w:rPr>
                <w:noProof/>
                <w:webHidden/>
              </w:rPr>
            </w:r>
            <w:r w:rsidR="00B81177">
              <w:rPr>
                <w:noProof/>
                <w:webHidden/>
              </w:rPr>
              <w:fldChar w:fldCharType="separate"/>
            </w:r>
            <w:r w:rsidR="00614644">
              <w:rPr>
                <w:noProof/>
                <w:webHidden/>
              </w:rPr>
              <w:t>11</w:t>
            </w:r>
            <w:r w:rsidR="00B81177">
              <w:rPr>
                <w:noProof/>
                <w:webHidden/>
              </w:rPr>
              <w:fldChar w:fldCharType="end"/>
            </w:r>
          </w:hyperlink>
        </w:p>
        <w:p w14:paraId="0D589AEE" w14:textId="239D67D7" w:rsidR="00B81177" w:rsidRDefault="00C601BC">
          <w:pPr>
            <w:pStyle w:val="TDC2"/>
            <w:tabs>
              <w:tab w:val="right" w:leader="dot" w:pos="9016"/>
            </w:tabs>
            <w:rPr>
              <w:rFonts w:eastAsiaTheme="minorEastAsia"/>
              <w:noProof/>
              <w:lang w:eastAsia="es-ES"/>
            </w:rPr>
          </w:pPr>
          <w:hyperlink w:anchor="_Toc160355226" w:history="1">
            <w:r w:rsidR="00B81177" w:rsidRPr="00E57BC0">
              <w:rPr>
                <w:rStyle w:val="Hipervnculo"/>
                <w:rFonts w:cstheme="minorHAnsi"/>
                <w:noProof/>
              </w:rPr>
              <w:t>4.2 Organigrama</w:t>
            </w:r>
            <w:r w:rsidR="00B81177">
              <w:rPr>
                <w:noProof/>
                <w:webHidden/>
              </w:rPr>
              <w:tab/>
            </w:r>
            <w:r w:rsidR="00B81177">
              <w:rPr>
                <w:noProof/>
                <w:webHidden/>
              </w:rPr>
              <w:fldChar w:fldCharType="begin"/>
            </w:r>
            <w:r w:rsidR="00B81177">
              <w:rPr>
                <w:noProof/>
                <w:webHidden/>
              </w:rPr>
              <w:instrText xml:space="preserve"> PAGEREF _Toc160355226 \h </w:instrText>
            </w:r>
            <w:r w:rsidR="00B81177">
              <w:rPr>
                <w:noProof/>
                <w:webHidden/>
              </w:rPr>
            </w:r>
            <w:r w:rsidR="00B81177">
              <w:rPr>
                <w:noProof/>
                <w:webHidden/>
              </w:rPr>
              <w:fldChar w:fldCharType="separate"/>
            </w:r>
            <w:r w:rsidR="00614644">
              <w:rPr>
                <w:noProof/>
                <w:webHidden/>
              </w:rPr>
              <w:t>11</w:t>
            </w:r>
            <w:r w:rsidR="00B81177">
              <w:rPr>
                <w:noProof/>
                <w:webHidden/>
              </w:rPr>
              <w:fldChar w:fldCharType="end"/>
            </w:r>
          </w:hyperlink>
        </w:p>
        <w:p w14:paraId="1B3C60B9" w14:textId="2C9DC548" w:rsidR="00B81177" w:rsidRDefault="00C601BC">
          <w:pPr>
            <w:pStyle w:val="TDC2"/>
            <w:tabs>
              <w:tab w:val="right" w:leader="dot" w:pos="9016"/>
            </w:tabs>
            <w:rPr>
              <w:rFonts w:eastAsiaTheme="minorEastAsia"/>
              <w:noProof/>
              <w:lang w:eastAsia="es-ES"/>
            </w:rPr>
          </w:pPr>
          <w:hyperlink w:anchor="_Toc160355227" w:history="1">
            <w:r w:rsidR="00B81177" w:rsidRPr="00E57BC0">
              <w:rPr>
                <w:rStyle w:val="Hipervnculo"/>
                <w:rFonts w:cstheme="minorHAnsi"/>
                <w:noProof/>
              </w:rPr>
              <w:t>4.3 Política Salarial</w:t>
            </w:r>
            <w:r w:rsidR="00B81177">
              <w:rPr>
                <w:noProof/>
                <w:webHidden/>
              </w:rPr>
              <w:tab/>
            </w:r>
            <w:r w:rsidR="00B81177">
              <w:rPr>
                <w:noProof/>
                <w:webHidden/>
              </w:rPr>
              <w:fldChar w:fldCharType="begin"/>
            </w:r>
            <w:r w:rsidR="00B81177">
              <w:rPr>
                <w:noProof/>
                <w:webHidden/>
              </w:rPr>
              <w:instrText xml:space="preserve"> PAGEREF _Toc160355227 \h </w:instrText>
            </w:r>
            <w:r w:rsidR="00B81177">
              <w:rPr>
                <w:noProof/>
                <w:webHidden/>
              </w:rPr>
            </w:r>
            <w:r w:rsidR="00B81177">
              <w:rPr>
                <w:noProof/>
                <w:webHidden/>
              </w:rPr>
              <w:fldChar w:fldCharType="separate"/>
            </w:r>
            <w:r w:rsidR="00614644">
              <w:rPr>
                <w:noProof/>
                <w:webHidden/>
              </w:rPr>
              <w:t>11</w:t>
            </w:r>
            <w:r w:rsidR="00B81177">
              <w:rPr>
                <w:noProof/>
                <w:webHidden/>
              </w:rPr>
              <w:fldChar w:fldCharType="end"/>
            </w:r>
          </w:hyperlink>
        </w:p>
        <w:p w14:paraId="76575EE3" w14:textId="7035445C" w:rsidR="00B81177" w:rsidRDefault="00C601BC">
          <w:pPr>
            <w:pStyle w:val="TDC2"/>
            <w:tabs>
              <w:tab w:val="right" w:leader="dot" w:pos="9016"/>
            </w:tabs>
            <w:rPr>
              <w:rFonts w:eastAsiaTheme="minorEastAsia"/>
              <w:noProof/>
              <w:lang w:eastAsia="es-ES"/>
            </w:rPr>
          </w:pPr>
          <w:hyperlink w:anchor="_Toc160355228" w:history="1">
            <w:r w:rsidR="00B81177" w:rsidRPr="00E57BC0">
              <w:rPr>
                <w:rStyle w:val="Hipervnculo"/>
                <w:rFonts w:cstheme="minorHAnsi"/>
                <w:noProof/>
              </w:rPr>
              <w:t>4.4 Política de Teletrabajo</w:t>
            </w:r>
            <w:r w:rsidR="00B81177">
              <w:rPr>
                <w:noProof/>
                <w:webHidden/>
              </w:rPr>
              <w:tab/>
            </w:r>
            <w:r w:rsidR="00B81177">
              <w:rPr>
                <w:noProof/>
                <w:webHidden/>
              </w:rPr>
              <w:fldChar w:fldCharType="begin"/>
            </w:r>
            <w:r w:rsidR="00B81177">
              <w:rPr>
                <w:noProof/>
                <w:webHidden/>
              </w:rPr>
              <w:instrText xml:space="preserve"> PAGEREF _Toc160355228 \h </w:instrText>
            </w:r>
            <w:r w:rsidR="00B81177">
              <w:rPr>
                <w:noProof/>
                <w:webHidden/>
              </w:rPr>
            </w:r>
            <w:r w:rsidR="00B81177">
              <w:rPr>
                <w:noProof/>
                <w:webHidden/>
              </w:rPr>
              <w:fldChar w:fldCharType="separate"/>
            </w:r>
            <w:r w:rsidR="00614644">
              <w:rPr>
                <w:noProof/>
                <w:webHidden/>
              </w:rPr>
              <w:t>11</w:t>
            </w:r>
            <w:r w:rsidR="00B81177">
              <w:rPr>
                <w:noProof/>
                <w:webHidden/>
              </w:rPr>
              <w:fldChar w:fldCharType="end"/>
            </w:r>
          </w:hyperlink>
        </w:p>
        <w:p w14:paraId="10E027D3" w14:textId="168E36F2" w:rsidR="00B81177" w:rsidRDefault="00C601BC">
          <w:pPr>
            <w:pStyle w:val="TDC1"/>
            <w:tabs>
              <w:tab w:val="right" w:leader="dot" w:pos="9016"/>
            </w:tabs>
            <w:rPr>
              <w:rFonts w:eastAsiaTheme="minorEastAsia"/>
              <w:noProof/>
              <w:lang w:eastAsia="es-ES"/>
            </w:rPr>
          </w:pPr>
          <w:hyperlink w:anchor="_Toc160355229" w:history="1">
            <w:r w:rsidR="00B81177" w:rsidRPr="00E57BC0">
              <w:rPr>
                <w:rStyle w:val="Hipervnculo"/>
                <w:rFonts w:cstheme="minorHAnsi"/>
                <w:noProof/>
              </w:rPr>
              <w:t>5. PLAN DE INVERSIONES</w:t>
            </w:r>
            <w:r w:rsidR="00B81177">
              <w:rPr>
                <w:noProof/>
                <w:webHidden/>
              </w:rPr>
              <w:tab/>
            </w:r>
            <w:r w:rsidR="00B81177">
              <w:rPr>
                <w:noProof/>
                <w:webHidden/>
              </w:rPr>
              <w:fldChar w:fldCharType="begin"/>
            </w:r>
            <w:r w:rsidR="00B81177">
              <w:rPr>
                <w:noProof/>
                <w:webHidden/>
              </w:rPr>
              <w:instrText xml:space="preserve"> PAGEREF _Toc160355229 \h </w:instrText>
            </w:r>
            <w:r w:rsidR="00B81177">
              <w:rPr>
                <w:noProof/>
                <w:webHidden/>
              </w:rPr>
            </w:r>
            <w:r w:rsidR="00B81177">
              <w:rPr>
                <w:noProof/>
                <w:webHidden/>
              </w:rPr>
              <w:fldChar w:fldCharType="separate"/>
            </w:r>
            <w:r w:rsidR="00614644">
              <w:rPr>
                <w:noProof/>
                <w:webHidden/>
              </w:rPr>
              <w:t>12</w:t>
            </w:r>
            <w:r w:rsidR="00B81177">
              <w:rPr>
                <w:noProof/>
                <w:webHidden/>
              </w:rPr>
              <w:fldChar w:fldCharType="end"/>
            </w:r>
          </w:hyperlink>
        </w:p>
        <w:p w14:paraId="026478C9" w14:textId="3D72165F" w:rsidR="00B81177" w:rsidRDefault="00C601BC">
          <w:pPr>
            <w:pStyle w:val="TDC2"/>
            <w:tabs>
              <w:tab w:val="right" w:leader="dot" w:pos="9016"/>
            </w:tabs>
            <w:rPr>
              <w:rFonts w:eastAsiaTheme="minorEastAsia"/>
              <w:noProof/>
              <w:lang w:eastAsia="es-ES"/>
            </w:rPr>
          </w:pPr>
          <w:hyperlink w:anchor="_Toc160355230" w:history="1">
            <w:r w:rsidR="00B81177" w:rsidRPr="00E57BC0">
              <w:rPr>
                <w:rStyle w:val="Hipervnculo"/>
                <w:rFonts w:cstheme="minorHAnsi"/>
                <w:noProof/>
              </w:rPr>
              <w:t>5.1 Localización Sede</w:t>
            </w:r>
            <w:r w:rsidR="00B81177">
              <w:rPr>
                <w:noProof/>
                <w:webHidden/>
              </w:rPr>
              <w:tab/>
            </w:r>
            <w:r w:rsidR="00B81177">
              <w:rPr>
                <w:noProof/>
                <w:webHidden/>
              </w:rPr>
              <w:fldChar w:fldCharType="begin"/>
            </w:r>
            <w:r w:rsidR="00B81177">
              <w:rPr>
                <w:noProof/>
                <w:webHidden/>
              </w:rPr>
              <w:instrText xml:space="preserve"> PAGEREF _Toc160355230 \h </w:instrText>
            </w:r>
            <w:r w:rsidR="00B81177">
              <w:rPr>
                <w:noProof/>
                <w:webHidden/>
              </w:rPr>
            </w:r>
            <w:r w:rsidR="00B81177">
              <w:rPr>
                <w:noProof/>
                <w:webHidden/>
              </w:rPr>
              <w:fldChar w:fldCharType="separate"/>
            </w:r>
            <w:r w:rsidR="00614644">
              <w:rPr>
                <w:noProof/>
                <w:webHidden/>
              </w:rPr>
              <w:t>12</w:t>
            </w:r>
            <w:r w:rsidR="00B81177">
              <w:rPr>
                <w:noProof/>
                <w:webHidden/>
              </w:rPr>
              <w:fldChar w:fldCharType="end"/>
            </w:r>
          </w:hyperlink>
        </w:p>
        <w:p w14:paraId="637A7429" w14:textId="5CAA6AFF" w:rsidR="00B81177" w:rsidRDefault="00C601BC">
          <w:pPr>
            <w:pStyle w:val="TDC2"/>
            <w:tabs>
              <w:tab w:val="right" w:leader="dot" w:pos="9016"/>
            </w:tabs>
            <w:rPr>
              <w:rFonts w:eastAsiaTheme="minorEastAsia"/>
              <w:noProof/>
              <w:lang w:eastAsia="es-ES"/>
            </w:rPr>
          </w:pPr>
          <w:hyperlink w:anchor="_Toc160355231" w:history="1">
            <w:r w:rsidR="00B81177" w:rsidRPr="00E57BC0">
              <w:rPr>
                <w:rStyle w:val="Hipervnculo"/>
                <w:rFonts w:cstheme="minorHAnsi"/>
                <w:noProof/>
              </w:rPr>
              <w:t>5.2 Inmovilizado intangible.</w:t>
            </w:r>
            <w:r w:rsidR="00B81177">
              <w:rPr>
                <w:noProof/>
                <w:webHidden/>
              </w:rPr>
              <w:tab/>
            </w:r>
            <w:r w:rsidR="00B81177">
              <w:rPr>
                <w:noProof/>
                <w:webHidden/>
              </w:rPr>
              <w:fldChar w:fldCharType="begin"/>
            </w:r>
            <w:r w:rsidR="00B81177">
              <w:rPr>
                <w:noProof/>
                <w:webHidden/>
              </w:rPr>
              <w:instrText xml:space="preserve"> PAGEREF _Toc160355231 \h </w:instrText>
            </w:r>
            <w:r w:rsidR="00B81177">
              <w:rPr>
                <w:noProof/>
                <w:webHidden/>
              </w:rPr>
            </w:r>
            <w:r w:rsidR="00B81177">
              <w:rPr>
                <w:noProof/>
                <w:webHidden/>
              </w:rPr>
              <w:fldChar w:fldCharType="separate"/>
            </w:r>
            <w:r w:rsidR="00614644">
              <w:rPr>
                <w:noProof/>
                <w:webHidden/>
              </w:rPr>
              <w:t>13</w:t>
            </w:r>
            <w:r w:rsidR="00B81177">
              <w:rPr>
                <w:noProof/>
                <w:webHidden/>
              </w:rPr>
              <w:fldChar w:fldCharType="end"/>
            </w:r>
          </w:hyperlink>
        </w:p>
        <w:p w14:paraId="6BC72B20" w14:textId="3854CCEB" w:rsidR="00B81177" w:rsidRDefault="00C601BC">
          <w:pPr>
            <w:pStyle w:val="TDC2"/>
            <w:tabs>
              <w:tab w:val="right" w:leader="dot" w:pos="9016"/>
            </w:tabs>
            <w:rPr>
              <w:rFonts w:eastAsiaTheme="minorEastAsia"/>
              <w:noProof/>
              <w:lang w:eastAsia="es-ES"/>
            </w:rPr>
          </w:pPr>
          <w:hyperlink w:anchor="_Toc160355232" w:history="1">
            <w:r w:rsidR="00B81177" w:rsidRPr="00E57BC0">
              <w:rPr>
                <w:rStyle w:val="Hipervnculo"/>
                <w:rFonts w:cstheme="minorHAnsi"/>
                <w:noProof/>
              </w:rPr>
              <w:t>5.3 Inmovilizado Material</w:t>
            </w:r>
            <w:r w:rsidR="00B81177">
              <w:rPr>
                <w:noProof/>
                <w:webHidden/>
              </w:rPr>
              <w:tab/>
            </w:r>
            <w:r w:rsidR="00B81177">
              <w:rPr>
                <w:noProof/>
                <w:webHidden/>
              </w:rPr>
              <w:fldChar w:fldCharType="begin"/>
            </w:r>
            <w:r w:rsidR="00B81177">
              <w:rPr>
                <w:noProof/>
                <w:webHidden/>
              </w:rPr>
              <w:instrText xml:space="preserve"> PAGEREF _Toc160355232 \h </w:instrText>
            </w:r>
            <w:r w:rsidR="00B81177">
              <w:rPr>
                <w:noProof/>
                <w:webHidden/>
              </w:rPr>
            </w:r>
            <w:r w:rsidR="00B81177">
              <w:rPr>
                <w:noProof/>
                <w:webHidden/>
              </w:rPr>
              <w:fldChar w:fldCharType="separate"/>
            </w:r>
            <w:r w:rsidR="00614644">
              <w:rPr>
                <w:noProof/>
                <w:webHidden/>
              </w:rPr>
              <w:t>13</w:t>
            </w:r>
            <w:r w:rsidR="00B81177">
              <w:rPr>
                <w:noProof/>
                <w:webHidden/>
              </w:rPr>
              <w:fldChar w:fldCharType="end"/>
            </w:r>
          </w:hyperlink>
        </w:p>
        <w:p w14:paraId="52CE607D" w14:textId="23CEC9FE" w:rsidR="00B81177" w:rsidRDefault="00C601BC">
          <w:pPr>
            <w:pStyle w:val="TDC2"/>
            <w:tabs>
              <w:tab w:val="right" w:leader="dot" w:pos="9016"/>
            </w:tabs>
            <w:rPr>
              <w:rFonts w:eastAsiaTheme="minorEastAsia"/>
              <w:noProof/>
              <w:lang w:eastAsia="es-ES"/>
            </w:rPr>
          </w:pPr>
          <w:hyperlink w:anchor="_Toc160355233" w:history="1">
            <w:r w:rsidR="00B81177" w:rsidRPr="00E57BC0">
              <w:rPr>
                <w:rStyle w:val="Hipervnculo"/>
                <w:rFonts w:cstheme="minorHAnsi"/>
                <w:noProof/>
              </w:rPr>
              <w:t>5.4 Presupuesto Detallado de Gastos</w:t>
            </w:r>
            <w:r w:rsidR="00B81177">
              <w:rPr>
                <w:noProof/>
                <w:webHidden/>
              </w:rPr>
              <w:tab/>
            </w:r>
            <w:r w:rsidR="00B81177">
              <w:rPr>
                <w:noProof/>
                <w:webHidden/>
              </w:rPr>
              <w:fldChar w:fldCharType="begin"/>
            </w:r>
            <w:r w:rsidR="00B81177">
              <w:rPr>
                <w:noProof/>
                <w:webHidden/>
              </w:rPr>
              <w:instrText xml:space="preserve"> PAGEREF _Toc160355233 \h </w:instrText>
            </w:r>
            <w:r w:rsidR="00B81177">
              <w:rPr>
                <w:noProof/>
                <w:webHidden/>
              </w:rPr>
            </w:r>
            <w:r w:rsidR="00B81177">
              <w:rPr>
                <w:noProof/>
                <w:webHidden/>
              </w:rPr>
              <w:fldChar w:fldCharType="separate"/>
            </w:r>
            <w:r w:rsidR="00614644">
              <w:rPr>
                <w:noProof/>
                <w:webHidden/>
              </w:rPr>
              <w:t>13</w:t>
            </w:r>
            <w:r w:rsidR="00B81177">
              <w:rPr>
                <w:noProof/>
                <w:webHidden/>
              </w:rPr>
              <w:fldChar w:fldCharType="end"/>
            </w:r>
          </w:hyperlink>
        </w:p>
        <w:p w14:paraId="52586A9C" w14:textId="49DC1F68" w:rsidR="00B81177" w:rsidRDefault="00C601BC">
          <w:pPr>
            <w:pStyle w:val="TDC2"/>
            <w:tabs>
              <w:tab w:val="right" w:leader="dot" w:pos="9016"/>
            </w:tabs>
            <w:rPr>
              <w:rFonts w:eastAsiaTheme="minorEastAsia"/>
              <w:noProof/>
              <w:lang w:eastAsia="es-ES"/>
            </w:rPr>
          </w:pPr>
          <w:hyperlink w:anchor="_Toc160355234" w:history="1">
            <w:r w:rsidR="00B81177" w:rsidRPr="00E57BC0">
              <w:rPr>
                <w:rStyle w:val="Hipervnculo"/>
                <w:rFonts w:cstheme="minorHAnsi"/>
                <w:noProof/>
              </w:rPr>
              <w:t>5.5 Resumen de Inversiones</w:t>
            </w:r>
            <w:r w:rsidR="00B81177">
              <w:rPr>
                <w:noProof/>
                <w:webHidden/>
              </w:rPr>
              <w:tab/>
            </w:r>
            <w:r w:rsidR="00B81177">
              <w:rPr>
                <w:noProof/>
                <w:webHidden/>
              </w:rPr>
              <w:fldChar w:fldCharType="begin"/>
            </w:r>
            <w:r w:rsidR="00B81177">
              <w:rPr>
                <w:noProof/>
                <w:webHidden/>
              </w:rPr>
              <w:instrText xml:space="preserve"> PAGEREF _Toc160355234 \h </w:instrText>
            </w:r>
            <w:r w:rsidR="00B81177">
              <w:rPr>
                <w:noProof/>
                <w:webHidden/>
              </w:rPr>
            </w:r>
            <w:r w:rsidR="00B81177">
              <w:rPr>
                <w:noProof/>
                <w:webHidden/>
              </w:rPr>
              <w:fldChar w:fldCharType="separate"/>
            </w:r>
            <w:r w:rsidR="00614644">
              <w:rPr>
                <w:noProof/>
                <w:webHidden/>
              </w:rPr>
              <w:t>14</w:t>
            </w:r>
            <w:r w:rsidR="00B81177">
              <w:rPr>
                <w:noProof/>
                <w:webHidden/>
              </w:rPr>
              <w:fldChar w:fldCharType="end"/>
            </w:r>
          </w:hyperlink>
        </w:p>
        <w:p w14:paraId="24FEBC4A" w14:textId="4D993BB8" w:rsidR="00B81177" w:rsidRDefault="00C601BC">
          <w:pPr>
            <w:pStyle w:val="TDC2"/>
            <w:tabs>
              <w:tab w:val="right" w:leader="dot" w:pos="9016"/>
            </w:tabs>
            <w:rPr>
              <w:rFonts w:eastAsiaTheme="minorEastAsia"/>
              <w:noProof/>
              <w:lang w:eastAsia="es-ES"/>
            </w:rPr>
          </w:pPr>
          <w:hyperlink w:anchor="_Toc160355235" w:history="1">
            <w:r w:rsidR="00B81177" w:rsidRPr="00E57BC0">
              <w:rPr>
                <w:rStyle w:val="Hipervnculo"/>
                <w:rFonts w:cstheme="minorHAnsi"/>
                <w:noProof/>
              </w:rPr>
              <w:t>5.6 Fuentes de financiación</w:t>
            </w:r>
            <w:r w:rsidR="00B81177">
              <w:rPr>
                <w:noProof/>
                <w:webHidden/>
              </w:rPr>
              <w:tab/>
            </w:r>
            <w:r w:rsidR="00B81177">
              <w:rPr>
                <w:noProof/>
                <w:webHidden/>
              </w:rPr>
              <w:fldChar w:fldCharType="begin"/>
            </w:r>
            <w:r w:rsidR="00B81177">
              <w:rPr>
                <w:noProof/>
                <w:webHidden/>
              </w:rPr>
              <w:instrText xml:space="preserve"> PAGEREF _Toc160355235 \h </w:instrText>
            </w:r>
            <w:r w:rsidR="00B81177">
              <w:rPr>
                <w:noProof/>
                <w:webHidden/>
              </w:rPr>
            </w:r>
            <w:r w:rsidR="00B81177">
              <w:rPr>
                <w:noProof/>
                <w:webHidden/>
              </w:rPr>
              <w:fldChar w:fldCharType="separate"/>
            </w:r>
            <w:r w:rsidR="00614644">
              <w:rPr>
                <w:noProof/>
                <w:webHidden/>
              </w:rPr>
              <w:t>14</w:t>
            </w:r>
            <w:r w:rsidR="00B81177">
              <w:rPr>
                <w:noProof/>
                <w:webHidden/>
              </w:rPr>
              <w:fldChar w:fldCharType="end"/>
            </w:r>
          </w:hyperlink>
        </w:p>
        <w:p w14:paraId="5B8A1FA6" w14:textId="0CD92D72" w:rsidR="00B81177" w:rsidRDefault="00C601BC">
          <w:pPr>
            <w:pStyle w:val="TDC1"/>
            <w:tabs>
              <w:tab w:val="right" w:leader="dot" w:pos="9016"/>
            </w:tabs>
            <w:rPr>
              <w:rFonts w:eastAsiaTheme="minorEastAsia"/>
              <w:noProof/>
              <w:lang w:eastAsia="es-ES"/>
            </w:rPr>
          </w:pPr>
          <w:hyperlink w:anchor="_Toc160355236" w:history="1">
            <w:r w:rsidR="00B81177" w:rsidRPr="00E57BC0">
              <w:rPr>
                <w:rStyle w:val="Hipervnculo"/>
                <w:rFonts w:cstheme="minorHAnsi"/>
                <w:noProof/>
              </w:rPr>
              <w:t>6. OBLIGACIONES FISCALES</w:t>
            </w:r>
            <w:r w:rsidR="00B81177">
              <w:rPr>
                <w:noProof/>
                <w:webHidden/>
              </w:rPr>
              <w:tab/>
            </w:r>
            <w:r w:rsidR="00B81177">
              <w:rPr>
                <w:noProof/>
                <w:webHidden/>
              </w:rPr>
              <w:fldChar w:fldCharType="begin"/>
            </w:r>
            <w:r w:rsidR="00B81177">
              <w:rPr>
                <w:noProof/>
                <w:webHidden/>
              </w:rPr>
              <w:instrText xml:space="preserve"> PAGEREF _Toc160355236 \h </w:instrText>
            </w:r>
            <w:r w:rsidR="00B81177">
              <w:rPr>
                <w:noProof/>
                <w:webHidden/>
              </w:rPr>
            </w:r>
            <w:r w:rsidR="00B81177">
              <w:rPr>
                <w:noProof/>
                <w:webHidden/>
              </w:rPr>
              <w:fldChar w:fldCharType="separate"/>
            </w:r>
            <w:r w:rsidR="00614644">
              <w:rPr>
                <w:noProof/>
                <w:webHidden/>
              </w:rPr>
              <w:t>14</w:t>
            </w:r>
            <w:r w:rsidR="00B81177">
              <w:rPr>
                <w:noProof/>
                <w:webHidden/>
              </w:rPr>
              <w:fldChar w:fldCharType="end"/>
            </w:r>
          </w:hyperlink>
        </w:p>
        <w:p w14:paraId="5CED090E" w14:textId="62764217" w:rsidR="00B81177" w:rsidRDefault="00C601BC">
          <w:pPr>
            <w:pStyle w:val="TDC2"/>
            <w:tabs>
              <w:tab w:val="right" w:leader="dot" w:pos="9016"/>
            </w:tabs>
            <w:rPr>
              <w:rFonts w:eastAsiaTheme="minorEastAsia"/>
              <w:noProof/>
              <w:lang w:eastAsia="es-ES"/>
            </w:rPr>
          </w:pPr>
          <w:hyperlink w:anchor="_Toc160355237" w:history="1">
            <w:r w:rsidR="00B81177" w:rsidRPr="00E57BC0">
              <w:rPr>
                <w:rStyle w:val="Hipervnculo"/>
                <w:rFonts w:cstheme="minorHAnsi"/>
                <w:noProof/>
              </w:rPr>
              <w:t>6.1 Forma jurídica</w:t>
            </w:r>
            <w:r w:rsidR="00B81177">
              <w:rPr>
                <w:noProof/>
                <w:webHidden/>
              </w:rPr>
              <w:tab/>
            </w:r>
            <w:r w:rsidR="00B81177">
              <w:rPr>
                <w:noProof/>
                <w:webHidden/>
              </w:rPr>
              <w:fldChar w:fldCharType="begin"/>
            </w:r>
            <w:r w:rsidR="00B81177">
              <w:rPr>
                <w:noProof/>
                <w:webHidden/>
              </w:rPr>
              <w:instrText xml:space="preserve"> PAGEREF _Toc160355237 \h </w:instrText>
            </w:r>
            <w:r w:rsidR="00B81177">
              <w:rPr>
                <w:noProof/>
                <w:webHidden/>
              </w:rPr>
            </w:r>
            <w:r w:rsidR="00B81177">
              <w:rPr>
                <w:noProof/>
                <w:webHidden/>
              </w:rPr>
              <w:fldChar w:fldCharType="separate"/>
            </w:r>
            <w:r w:rsidR="00614644">
              <w:rPr>
                <w:noProof/>
                <w:webHidden/>
              </w:rPr>
              <w:t>14</w:t>
            </w:r>
            <w:r w:rsidR="00B81177">
              <w:rPr>
                <w:noProof/>
                <w:webHidden/>
              </w:rPr>
              <w:fldChar w:fldCharType="end"/>
            </w:r>
          </w:hyperlink>
        </w:p>
        <w:p w14:paraId="0C81518E" w14:textId="39FDD0C2" w:rsidR="00B81177" w:rsidRDefault="00C601BC">
          <w:pPr>
            <w:pStyle w:val="TDC2"/>
            <w:tabs>
              <w:tab w:val="right" w:leader="dot" w:pos="9016"/>
            </w:tabs>
            <w:rPr>
              <w:rFonts w:eastAsiaTheme="minorEastAsia"/>
              <w:noProof/>
              <w:lang w:eastAsia="es-ES"/>
            </w:rPr>
          </w:pPr>
          <w:hyperlink w:anchor="_Toc160355238" w:history="1">
            <w:r w:rsidR="00B81177" w:rsidRPr="00E57BC0">
              <w:rPr>
                <w:rStyle w:val="Hipervnculo"/>
                <w:rFonts w:cstheme="minorHAnsi"/>
                <w:noProof/>
              </w:rPr>
              <w:t>6.1.1 Ventajas</w:t>
            </w:r>
            <w:r w:rsidR="00B81177">
              <w:rPr>
                <w:noProof/>
                <w:webHidden/>
              </w:rPr>
              <w:tab/>
            </w:r>
            <w:r w:rsidR="00B81177">
              <w:rPr>
                <w:noProof/>
                <w:webHidden/>
              </w:rPr>
              <w:fldChar w:fldCharType="begin"/>
            </w:r>
            <w:r w:rsidR="00B81177">
              <w:rPr>
                <w:noProof/>
                <w:webHidden/>
              </w:rPr>
              <w:instrText xml:space="preserve"> PAGEREF _Toc160355238 \h </w:instrText>
            </w:r>
            <w:r w:rsidR="00B81177">
              <w:rPr>
                <w:noProof/>
                <w:webHidden/>
              </w:rPr>
            </w:r>
            <w:r w:rsidR="00B81177">
              <w:rPr>
                <w:noProof/>
                <w:webHidden/>
              </w:rPr>
              <w:fldChar w:fldCharType="separate"/>
            </w:r>
            <w:r w:rsidR="00614644">
              <w:rPr>
                <w:noProof/>
                <w:webHidden/>
              </w:rPr>
              <w:t>14</w:t>
            </w:r>
            <w:r w:rsidR="00B81177">
              <w:rPr>
                <w:noProof/>
                <w:webHidden/>
              </w:rPr>
              <w:fldChar w:fldCharType="end"/>
            </w:r>
          </w:hyperlink>
        </w:p>
        <w:p w14:paraId="5822648A" w14:textId="4BF20F95" w:rsidR="00B81177" w:rsidRDefault="00C601BC">
          <w:pPr>
            <w:pStyle w:val="TDC2"/>
            <w:tabs>
              <w:tab w:val="right" w:leader="dot" w:pos="9016"/>
            </w:tabs>
            <w:rPr>
              <w:rFonts w:eastAsiaTheme="minorEastAsia"/>
              <w:noProof/>
              <w:lang w:eastAsia="es-ES"/>
            </w:rPr>
          </w:pPr>
          <w:hyperlink w:anchor="_Toc160355239" w:history="1">
            <w:r w:rsidR="00B81177" w:rsidRPr="00E57BC0">
              <w:rPr>
                <w:rStyle w:val="Hipervnculo"/>
                <w:rFonts w:cstheme="minorHAnsi"/>
                <w:noProof/>
              </w:rPr>
              <w:t>6.1.2 Desventajas</w:t>
            </w:r>
            <w:r w:rsidR="00B81177">
              <w:rPr>
                <w:noProof/>
                <w:webHidden/>
              </w:rPr>
              <w:tab/>
            </w:r>
            <w:r w:rsidR="00B81177">
              <w:rPr>
                <w:noProof/>
                <w:webHidden/>
              </w:rPr>
              <w:fldChar w:fldCharType="begin"/>
            </w:r>
            <w:r w:rsidR="00B81177">
              <w:rPr>
                <w:noProof/>
                <w:webHidden/>
              </w:rPr>
              <w:instrText xml:space="preserve"> PAGEREF _Toc160355239 \h </w:instrText>
            </w:r>
            <w:r w:rsidR="00B81177">
              <w:rPr>
                <w:noProof/>
                <w:webHidden/>
              </w:rPr>
            </w:r>
            <w:r w:rsidR="00B81177">
              <w:rPr>
                <w:noProof/>
                <w:webHidden/>
              </w:rPr>
              <w:fldChar w:fldCharType="separate"/>
            </w:r>
            <w:r w:rsidR="00614644">
              <w:rPr>
                <w:noProof/>
                <w:webHidden/>
              </w:rPr>
              <w:t>15</w:t>
            </w:r>
            <w:r w:rsidR="00B81177">
              <w:rPr>
                <w:noProof/>
                <w:webHidden/>
              </w:rPr>
              <w:fldChar w:fldCharType="end"/>
            </w:r>
          </w:hyperlink>
        </w:p>
        <w:p w14:paraId="3A77E590" w14:textId="36E4DA79" w:rsidR="00B81177" w:rsidRDefault="00C601BC">
          <w:pPr>
            <w:pStyle w:val="TDC2"/>
            <w:tabs>
              <w:tab w:val="right" w:leader="dot" w:pos="9016"/>
            </w:tabs>
            <w:rPr>
              <w:rFonts w:eastAsiaTheme="minorEastAsia"/>
              <w:noProof/>
              <w:lang w:eastAsia="es-ES"/>
            </w:rPr>
          </w:pPr>
          <w:hyperlink w:anchor="_Toc160355240" w:history="1">
            <w:r w:rsidR="00B81177" w:rsidRPr="00E57BC0">
              <w:rPr>
                <w:rStyle w:val="Hipervnculo"/>
                <w:rFonts w:cstheme="minorHAnsi"/>
                <w:noProof/>
              </w:rPr>
              <w:t>6.2 Pasos a rellenar para formar la empresa</w:t>
            </w:r>
            <w:r w:rsidR="00B81177">
              <w:rPr>
                <w:noProof/>
                <w:webHidden/>
              </w:rPr>
              <w:tab/>
            </w:r>
            <w:r w:rsidR="00B81177">
              <w:rPr>
                <w:noProof/>
                <w:webHidden/>
              </w:rPr>
              <w:fldChar w:fldCharType="begin"/>
            </w:r>
            <w:r w:rsidR="00B81177">
              <w:rPr>
                <w:noProof/>
                <w:webHidden/>
              </w:rPr>
              <w:instrText xml:space="preserve"> PAGEREF _Toc160355240 \h </w:instrText>
            </w:r>
            <w:r w:rsidR="00B81177">
              <w:rPr>
                <w:noProof/>
                <w:webHidden/>
              </w:rPr>
            </w:r>
            <w:r w:rsidR="00B81177">
              <w:rPr>
                <w:noProof/>
                <w:webHidden/>
              </w:rPr>
              <w:fldChar w:fldCharType="separate"/>
            </w:r>
            <w:r w:rsidR="00614644">
              <w:rPr>
                <w:noProof/>
                <w:webHidden/>
              </w:rPr>
              <w:t>15</w:t>
            </w:r>
            <w:r w:rsidR="00B81177">
              <w:rPr>
                <w:noProof/>
                <w:webHidden/>
              </w:rPr>
              <w:fldChar w:fldCharType="end"/>
            </w:r>
          </w:hyperlink>
        </w:p>
        <w:p w14:paraId="24AEA094" w14:textId="42D14279" w:rsidR="00B81177" w:rsidRDefault="00C601BC">
          <w:pPr>
            <w:pStyle w:val="TDC2"/>
            <w:tabs>
              <w:tab w:val="right" w:leader="dot" w:pos="9016"/>
            </w:tabs>
            <w:rPr>
              <w:rFonts w:eastAsiaTheme="minorEastAsia"/>
              <w:noProof/>
              <w:lang w:eastAsia="es-ES"/>
            </w:rPr>
          </w:pPr>
          <w:hyperlink w:anchor="_Toc160355241" w:history="1">
            <w:r w:rsidR="00B81177" w:rsidRPr="00E57BC0">
              <w:rPr>
                <w:rStyle w:val="Hipervnculo"/>
                <w:rFonts w:cstheme="minorHAnsi"/>
                <w:noProof/>
              </w:rPr>
              <w:t>6.3 Obligaciones Laborales</w:t>
            </w:r>
            <w:r w:rsidR="00B81177">
              <w:rPr>
                <w:noProof/>
                <w:webHidden/>
              </w:rPr>
              <w:tab/>
            </w:r>
            <w:r w:rsidR="00B81177">
              <w:rPr>
                <w:noProof/>
                <w:webHidden/>
              </w:rPr>
              <w:fldChar w:fldCharType="begin"/>
            </w:r>
            <w:r w:rsidR="00B81177">
              <w:rPr>
                <w:noProof/>
                <w:webHidden/>
              </w:rPr>
              <w:instrText xml:space="preserve"> PAGEREF _Toc160355241 \h </w:instrText>
            </w:r>
            <w:r w:rsidR="00B81177">
              <w:rPr>
                <w:noProof/>
                <w:webHidden/>
              </w:rPr>
            </w:r>
            <w:r w:rsidR="00B81177">
              <w:rPr>
                <w:noProof/>
                <w:webHidden/>
              </w:rPr>
              <w:fldChar w:fldCharType="separate"/>
            </w:r>
            <w:r w:rsidR="00614644">
              <w:rPr>
                <w:noProof/>
                <w:webHidden/>
              </w:rPr>
              <w:t>16</w:t>
            </w:r>
            <w:r w:rsidR="00B81177">
              <w:rPr>
                <w:noProof/>
                <w:webHidden/>
              </w:rPr>
              <w:fldChar w:fldCharType="end"/>
            </w:r>
          </w:hyperlink>
        </w:p>
        <w:p w14:paraId="5A530A62" w14:textId="3F11B7AA" w:rsidR="00B81177" w:rsidRDefault="00C601BC">
          <w:pPr>
            <w:pStyle w:val="TDC2"/>
            <w:tabs>
              <w:tab w:val="right" w:leader="dot" w:pos="9016"/>
            </w:tabs>
            <w:rPr>
              <w:rFonts w:eastAsiaTheme="minorEastAsia"/>
              <w:noProof/>
              <w:lang w:eastAsia="es-ES"/>
            </w:rPr>
          </w:pPr>
          <w:hyperlink w:anchor="_Toc160355242" w:history="1">
            <w:r w:rsidR="00B81177" w:rsidRPr="00E57BC0">
              <w:rPr>
                <w:rStyle w:val="Hipervnculo"/>
                <w:rFonts w:cstheme="minorHAnsi"/>
                <w:noProof/>
              </w:rPr>
              <w:t>6.4 Obligaciones sobre prevención Laboral</w:t>
            </w:r>
            <w:r w:rsidR="00B81177">
              <w:rPr>
                <w:noProof/>
                <w:webHidden/>
              </w:rPr>
              <w:tab/>
            </w:r>
            <w:r w:rsidR="00B81177">
              <w:rPr>
                <w:noProof/>
                <w:webHidden/>
              </w:rPr>
              <w:fldChar w:fldCharType="begin"/>
            </w:r>
            <w:r w:rsidR="00B81177">
              <w:rPr>
                <w:noProof/>
                <w:webHidden/>
              </w:rPr>
              <w:instrText xml:space="preserve"> PAGEREF _Toc160355242 \h </w:instrText>
            </w:r>
            <w:r w:rsidR="00B81177">
              <w:rPr>
                <w:noProof/>
                <w:webHidden/>
              </w:rPr>
            </w:r>
            <w:r w:rsidR="00B81177">
              <w:rPr>
                <w:noProof/>
                <w:webHidden/>
              </w:rPr>
              <w:fldChar w:fldCharType="separate"/>
            </w:r>
            <w:r w:rsidR="00614644">
              <w:rPr>
                <w:noProof/>
                <w:webHidden/>
              </w:rPr>
              <w:t>17</w:t>
            </w:r>
            <w:r w:rsidR="00B81177">
              <w:rPr>
                <w:noProof/>
                <w:webHidden/>
              </w:rPr>
              <w:fldChar w:fldCharType="end"/>
            </w:r>
          </w:hyperlink>
        </w:p>
        <w:p w14:paraId="3EC2296B" w14:textId="4882AAFB" w:rsidR="00B81177" w:rsidRDefault="00C601BC">
          <w:pPr>
            <w:pStyle w:val="TDC2"/>
            <w:tabs>
              <w:tab w:val="right" w:leader="dot" w:pos="9016"/>
            </w:tabs>
            <w:rPr>
              <w:rFonts w:eastAsiaTheme="minorEastAsia"/>
              <w:noProof/>
              <w:lang w:eastAsia="es-ES"/>
            </w:rPr>
          </w:pPr>
          <w:hyperlink w:anchor="_Toc160355243" w:history="1">
            <w:r w:rsidR="00B81177" w:rsidRPr="00E57BC0">
              <w:rPr>
                <w:rStyle w:val="Hipervnculo"/>
                <w:rFonts w:cstheme="minorHAnsi"/>
                <w:noProof/>
              </w:rPr>
              <w:t>6.5 Estatutos</w:t>
            </w:r>
            <w:r w:rsidR="00B81177">
              <w:rPr>
                <w:noProof/>
                <w:webHidden/>
              </w:rPr>
              <w:tab/>
            </w:r>
            <w:r w:rsidR="00B81177">
              <w:rPr>
                <w:noProof/>
                <w:webHidden/>
              </w:rPr>
              <w:fldChar w:fldCharType="begin"/>
            </w:r>
            <w:r w:rsidR="00B81177">
              <w:rPr>
                <w:noProof/>
                <w:webHidden/>
              </w:rPr>
              <w:instrText xml:space="preserve"> PAGEREF _Toc160355243 \h </w:instrText>
            </w:r>
            <w:r w:rsidR="00B81177">
              <w:rPr>
                <w:noProof/>
                <w:webHidden/>
              </w:rPr>
            </w:r>
            <w:r w:rsidR="00B81177">
              <w:rPr>
                <w:noProof/>
                <w:webHidden/>
              </w:rPr>
              <w:fldChar w:fldCharType="separate"/>
            </w:r>
            <w:r w:rsidR="00614644">
              <w:rPr>
                <w:noProof/>
                <w:webHidden/>
              </w:rPr>
              <w:t>18</w:t>
            </w:r>
            <w:r w:rsidR="00B81177">
              <w:rPr>
                <w:noProof/>
                <w:webHidden/>
              </w:rPr>
              <w:fldChar w:fldCharType="end"/>
            </w:r>
          </w:hyperlink>
        </w:p>
        <w:p w14:paraId="71C565F0" w14:textId="399B3CE7" w:rsidR="2C584232" w:rsidRPr="002E2F9B" w:rsidRDefault="00F16C9B" w:rsidP="002E2F9B">
          <w:pPr>
            <w:pStyle w:val="TDC2"/>
            <w:tabs>
              <w:tab w:val="right" w:leader="dot" w:pos="9015"/>
            </w:tabs>
            <w:ind w:left="0"/>
            <w:rPr>
              <w:rFonts w:cstheme="minorHAnsi"/>
              <w:noProof/>
              <w:color w:val="0563C1" w:themeColor="hyperlink"/>
              <w:u w:val="single"/>
            </w:rPr>
          </w:pPr>
          <w:r w:rsidRPr="002E2F9B">
            <w:rPr>
              <w:rFonts w:cstheme="minorHAnsi"/>
            </w:rPr>
            <w:lastRenderedPageBreak/>
            <w:fldChar w:fldCharType="end"/>
          </w:r>
        </w:p>
      </w:sdtContent>
    </w:sdt>
    <w:p w14:paraId="7DA0CC4E" w14:textId="4DC75CBE" w:rsidR="00E039E0" w:rsidRPr="002E2F9B" w:rsidRDefault="00E039E0" w:rsidP="2C584232">
      <w:pPr>
        <w:pStyle w:val="Ttulo1"/>
        <w:rPr>
          <w:rFonts w:asciiTheme="minorHAnsi" w:eastAsiaTheme="minorEastAsia" w:hAnsiTheme="minorHAnsi" w:cstheme="minorHAnsi"/>
        </w:rPr>
      </w:pPr>
      <w:bookmarkStart w:id="1" w:name="_Toc160355209"/>
      <w:r w:rsidRPr="002E2F9B">
        <w:rPr>
          <w:rFonts w:asciiTheme="minorHAnsi" w:eastAsiaTheme="minorEastAsia" w:hAnsiTheme="minorHAnsi" w:cstheme="minorHAnsi"/>
        </w:rPr>
        <w:t>1. IDENTIFICACIÓN</w:t>
      </w:r>
      <w:bookmarkEnd w:id="1"/>
    </w:p>
    <w:p w14:paraId="397C9AF8" w14:textId="7C51F81B" w:rsidR="00E33ECE"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 w:name="_Toc160355210"/>
      <w:r w:rsidRPr="002E2F9B">
        <w:rPr>
          <w:rFonts w:asciiTheme="minorHAnsi" w:eastAsiaTheme="minorEastAsia" w:hAnsiTheme="minorHAnsi" w:cstheme="minorHAnsi"/>
        </w:rPr>
        <w:t>1.1 Historia de la empresa</w:t>
      </w:r>
      <w:bookmarkEnd w:id="2"/>
    </w:p>
    <w:p w14:paraId="6F974149" w14:textId="77777777" w:rsidR="00E039E0" w:rsidRPr="002E2F9B" w:rsidRDefault="00E039E0" w:rsidP="00B81177">
      <w:pPr>
        <w:rPr>
          <w:rFonts w:eastAsiaTheme="minorEastAsia" w:cstheme="minorHAnsi"/>
        </w:rPr>
      </w:pPr>
      <w:r w:rsidRPr="002E2F9B">
        <w:rPr>
          <w:rFonts w:eastAsiaTheme="minorEastAsia" w:cstheme="minorHAnsi"/>
        </w:rPr>
        <w:t>Todo comenzó en la máquina del café.</w:t>
      </w:r>
    </w:p>
    <w:p w14:paraId="18B089C1" w14:textId="77777777" w:rsidR="00E039E0" w:rsidRPr="002E2F9B" w:rsidRDefault="00E039E0" w:rsidP="00B81177">
      <w:pPr>
        <w:rPr>
          <w:rFonts w:eastAsiaTheme="minorEastAsia" w:cstheme="minorHAnsi"/>
        </w:rPr>
      </w:pPr>
      <w:r w:rsidRPr="002E2F9B">
        <w:rPr>
          <w:rFonts w:eastAsiaTheme="minorEastAsia" w:cstheme="minorHAnsi"/>
        </w:rPr>
        <w:t>Gracias a la aleatoriedad con la que ésta suelta los palitos con los que se remueve, comenzamos a hablar entre nosotros. Muy pronto, cuando a Daniel se le ocurrió traer palitos de otra máquina diferente, comenzamos a ayudarnos los unos a otros. Siempre éramos los mismos. Siempre los componentes de la empresa actual.</w:t>
      </w:r>
    </w:p>
    <w:p w14:paraId="47A16AE2" w14:textId="77777777" w:rsidR="00E039E0" w:rsidRPr="002E2F9B" w:rsidRDefault="00E039E0" w:rsidP="00B81177">
      <w:pPr>
        <w:rPr>
          <w:rFonts w:eastAsiaTheme="minorEastAsia" w:cstheme="minorHAnsi"/>
        </w:rPr>
      </w:pPr>
      <w:r w:rsidRPr="002E2F9B">
        <w:rPr>
          <w:rFonts w:eastAsiaTheme="minorEastAsia" w:cstheme="minorHAnsi"/>
        </w:rPr>
        <w:t xml:space="preserve">Nos echábamos un cable en todo lo que podíamos y, sin darnos cuenta, lo que en un principio era una cuestión de compañerismo terminó convirtiéndose en una amistad. </w:t>
      </w:r>
    </w:p>
    <w:p w14:paraId="168E3BAB" w14:textId="77777777" w:rsidR="00E039E0" w:rsidRPr="002E2F9B" w:rsidRDefault="00E039E0" w:rsidP="00B81177">
      <w:pPr>
        <w:rPr>
          <w:rFonts w:eastAsiaTheme="minorEastAsia" w:cstheme="minorHAnsi"/>
        </w:rPr>
      </w:pPr>
      <w:r w:rsidRPr="002E2F9B">
        <w:rPr>
          <w:rFonts w:eastAsiaTheme="minorEastAsia" w:cstheme="minorHAnsi"/>
        </w:rPr>
        <w:t>Trabajamos muy bien juntos, porque compartimos muchos valores y, gracias a que los campos de los que procedemos son muy dispares, abarcamos todos los pilares que nuestra empresa necesita para funcionar.</w:t>
      </w:r>
    </w:p>
    <w:p w14:paraId="6993C13F" w14:textId="77777777" w:rsidR="00E039E0" w:rsidRPr="002E2F9B" w:rsidRDefault="00E039E0" w:rsidP="00B81177">
      <w:pPr>
        <w:rPr>
          <w:rFonts w:eastAsiaTheme="minorEastAsia" w:cstheme="minorHAnsi"/>
        </w:rPr>
      </w:pPr>
      <w:r w:rsidRPr="002E2F9B">
        <w:rPr>
          <w:rFonts w:eastAsiaTheme="minorEastAsia" w:cstheme="minorHAnsi"/>
        </w:rPr>
        <w:t>Café con Palito tuvo su estreno triunfal en el segundo reto del primer curso del ciclo formativo DAM del curso 22/23, donde demostró ser una empresa eficaz y competitiva con unas calificaciones impresionantes (y merecidas), por un trabajo del que, aún en el segundo curso, seguimos rescatando código para nuevos trabajos.</w:t>
      </w:r>
    </w:p>
    <w:p w14:paraId="756D3385" w14:textId="55DBE5FB" w:rsidR="00750BBA" w:rsidRPr="002E2F9B" w:rsidRDefault="00750BBA"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3" w:name="_Toc160355211"/>
      <w:r w:rsidRPr="002E2F9B">
        <w:rPr>
          <w:rFonts w:asciiTheme="minorHAnsi" w:eastAsiaTheme="minorEastAsia" w:hAnsiTheme="minorHAnsi" w:cstheme="minorHAnsi"/>
        </w:rPr>
        <w:t>1.2 Cultura empresarial</w:t>
      </w:r>
      <w:bookmarkEnd w:id="3"/>
    </w:p>
    <w:p w14:paraId="28E71E38" w14:textId="35E0D6F3" w:rsidR="00750BBA" w:rsidRPr="002E2F9B" w:rsidRDefault="00750BBA" w:rsidP="2C584232">
      <w:pPr>
        <w:rPr>
          <w:rFonts w:eastAsiaTheme="minorEastAsia" w:cstheme="minorHAnsi"/>
          <w:b/>
          <w:bCs/>
        </w:rPr>
      </w:pPr>
      <w:r w:rsidRPr="002E2F9B">
        <w:rPr>
          <w:rFonts w:eastAsiaTheme="minorEastAsia" w:cstheme="minorHAnsi"/>
          <w:b/>
          <w:bCs/>
        </w:rPr>
        <w:t>Misió</w:t>
      </w:r>
      <w:r w:rsidR="718C774F" w:rsidRPr="002E2F9B">
        <w:rPr>
          <w:rFonts w:eastAsiaTheme="minorEastAsia" w:cstheme="minorHAnsi"/>
          <w:b/>
          <w:bCs/>
        </w:rPr>
        <w:t>n:</w:t>
      </w:r>
    </w:p>
    <w:p w14:paraId="6241CA62" w14:textId="60D026D4" w:rsidR="00750BBA" w:rsidRPr="002E2F9B" w:rsidRDefault="0EFF9CF8" w:rsidP="2C584232">
      <w:pPr>
        <w:rPr>
          <w:rFonts w:eastAsiaTheme="minorEastAsia" w:cstheme="minorHAnsi"/>
        </w:rPr>
      </w:pPr>
      <w:r w:rsidRPr="002E2F9B">
        <w:rPr>
          <w:rFonts w:eastAsiaTheme="minorEastAsia" w:cstheme="minorHAnsi"/>
        </w:rPr>
        <w:t>Ante las necesidades presentes y futuras, que suponen los avances informáticos y tecnológicos para las pequeñas y medianas empresas, nuestra empresa se enfoca a facilitarle el tránsito aportando soluciones personales a cada una, para adaptarlo rápidamente y satisfactoriamente a los nuevos tiempos.</w:t>
      </w:r>
    </w:p>
    <w:p w14:paraId="1945A379" w14:textId="77777777" w:rsidR="00750BBA" w:rsidRPr="002E2F9B" w:rsidRDefault="00750BBA" w:rsidP="00B81177">
      <w:pPr>
        <w:rPr>
          <w:rFonts w:eastAsiaTheme="minorEastAsia" w:cstheme="minorHAnsi"/>
        </w:rPr>
      </w:pPr>
      <w:r w:rsidRPr="002E2F9B">
        <w:rPr>
          <w:rFonts w:eastAsiaTheme="minorEastAsia" w:cstheme="minorHAnsi"/>
        </w:rPr>
        <w:t>Campo de Actividad: desarrollo de software e implantación de servicios / soluciones informáticas.</w:t>
      </w:r>
    </w:p>
    <w:p w14:paraId="1F9D173A" w14:textId="77777777" w:rsidR="00750BBA" w:rsidRPr="002E2F9B" w:rsidRDefault="00750BBA" w:rsidP="002E2F9B">
      <w:pPr>
        <w:ind w:firstLine="708"/>
        <w:rPr>
          <w:rFonts w:eastAsiaTheme="minorEastAsia" w:cstheme="minorHAnsi"/>
        </w:rPr>
      </w:pPr>
      <w:r w:rsidRPr="002E2F9B">
        <w:rPr>
          <w:rFonts w:eastAsiaTheme="minorEastAsia" w:cstheme="minorHAnsi"/>
        </w:rPr>
        <w:t>Mercado: Local / Regional para pequeña y mediana empresa</w:t>
      </w:r>
    </w:p>
    <w:p w14:paraId="745F4EF7" w14:textId="15B8E77B" w:rsidR="00750BBA" w:rsidRPr="002E2F9B" w:rsidRDefault="00750BBA" w:rsidP="2C584232">
      <w:pPr>
        <w:rPr>
          <w:rFonts w:eastAsiaTheme="minorEastAsia" w:cstheme="minorHAnsi"/>
          <w:b/>
          <w:bCs/>
        </w:rPr>
      </w:pPr>
      <w:r w:rsidRPr="002E2F9B">
        <w:rPr>
          <w:rFonts w:eastAsiaTheme="minorEastAsia" w:cstheme="minorHAnsi"/>
          <w:b/>
          <w:bCs/>
        </w:rPr>
        <w:t>Visión</w:t>
      </w:r>
      <w:r w:rsidR="123A04B7" w:rsidRPr="002E2F9B">
        <w:rPr>
          <w:rFonts w:eastAsiaTheme="minorEastAsia" w:cstheme="minorHAnsi"/>
          <w:b/>
          <w:bCs/>
        </w:rPr>
        <w:t>:</w:t>
      </w:r>
    </w:p>
    <w:p w14:paraId="52D99E5E" w14:textId="77777777" w:rsidR="00750BBA" w:rsidRPr="002E2F9B" w:rsidRDefault="00750BBA" w:rsidP="2C584232">
      <w:pPr>
        <w:rPr>
          <w:rFonts w:eastAsiaTheme="minorEastAsia" w:cstheme="minorHAnsi"/>
        </w:rPr>
      </w:pPr>
      <w:r w:rsidRPr="002E2F9B">
        <w:rPr>
          <w:rFonts w:eastAsiaTheme="minorEastAsia" w:cstheme="minorHAnsi"/>
        </w:rPr>
        <w:t>La empresa Café con Palito comienza como una empresa de ámbito regional trabajando de forma local, captando clientes de forma directa, pero con pretensiones de convertirse en nacional, e incluso internacional, en un corto periodo de tiempo ya que el sector tecnológico, específicamente el desarrollo de software y soluciones digitales lo permite con relativa facilidad.</w:t>
      </w:r>
    </w:p>
    <w:p w14:paraId="019D6534" w14:textId="77777777" w:rsidR="00750BBA" w:rsidRPr="002E2F9B" w:rsidRDefault="00750BBA" w:rsidP="2C584232">
      <w:pPr>
        <w:rPr>
          <w:rFonts w:eastAsiaTheme="minorEastAsia" w:cstheme="minorHAnsi"/>
        </w:rPr>
      </w:pPr>
      <w:r w:rsidRPr="002E2F9B">
        <w:rPr>
          <w:rFonts w:eastAsiaTheme="minorEastAsia" w:cstheme="minorHAnsi"/>
        </w:rPr>
        <w:t>Empezaremos trabajando los 4 fundadores de la empresa y a medida que ganemos clientes, iremos contratando empleados que se alineen con los valores de nuestra empresa.</w:t>
      </w:r>
    </w:p>
    <w:p w14:paraId="0E402255" w14:textId="25AB733B" w:rsidR="00750BBA" w:rsidRPr="002E2F9B" w:rsidRDefault="00750BBA" w:rsidP="2C584232">
      <w:pPr>
        <w:rPr>
          <w:rFonts w:eastAsiaTheme="minorEastAsia" w:cstheme="minorHAnsi"/>
          <w:b/>
          <w:bCs/>
        </w:rPr>
      </w:pPr>
      <w:r w:rsidRPr="002E2F9B">
        <w:rPr>
          <w:rFonts w:eastAsiaTheme="minorEastAsia" w:cstheme="minorHAnsi"/>
          <w:b/>
          <w:bCs/>
        </w:rPr>
        <w:t>Valores</w:t>
      </w:r>
      <w:r w:rsidR="6A5E82D3" w:rsidRPr="002E2F9B">
        <w:rPr>
          <w:rFonts w:eastAsiaTheme="minorEastAsia" w:cstheme="minorHAnsi"/>
          <w:b/>
          <w:bCs/>
        </w:rPr>
        <w:t>:</w:t>
      </w:r>
    </w:p>
    <w:p w14:paraId="7FC30B3D" w14:textId="5A9E677A" w:rsidR="00E039E0" w:rsidRPr="002E2F9B" w:rsidRDefault="74B51615" w:rsidP="2C584232">
      <w:pPr>
        <w:rPr>
          <w:rFonts w:eastAsiaTheme="minorEastAsia" w:cstheme="minorHAnsi"/>
          <w:b/>
          <w:bCs/>
        </w:rPr>
      </w:pPr>
      <w:r w:rsidRPr="002E2F9B">
        <w:rPr>
          <w:rFonts w:eastAsiaTheme="minorEastAsia" w:cstheme="minorHAnsi"/>
          <w:b/>
          <w:bCs/>
        </w:rPr>
        <w:t>Caminando hacia la Agenda 2030.</w:t>
      </w:r>
    </w:p>
    <w:p w14:paraId="1AD5BE1F" w14:textId="6C55FABB"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Innovación:</w:t>
      </w:r>
    </w:p>
    <w:p w14:paraId="4120D6CA" w14:textId="0FD684C1"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Buscamos constantemente nuevas formas de crear experiencias multimedia únicas y emocionantes para nuestros clientes.</w:t>
      </w:r>
    </w:p>
    <w:p w14:paraId="44D080C4" w14:textId="27578F24"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Creatividad:</w:t>
      </w:r>
    </w:p>
    <w:p w14:paraId="2194E712" w14:textId="64083F0F"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lastRenderedPageBreak/>
        <w:t>Fomentamos un entorno donde la creatividad florezca, permitiendo que cada miembro del equipo aporte ideas innovadoras.</w:t>
      </w:r>
    </w:p>
    <w:p w14:paraId="06EA9B60" w14:textId="16BF17E0"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Calidad:</w:t>
      </w:r>
    </w:p>
    <w:p w14:paraId="63CAF4DF" w14:textId="7A6B93DA"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Nos comprometemos a ofrecer productos de la más alta calidad, asegurándonos de que cada aplicación multimedia cumpla con los estándares más exigentes.</w:t>
      </w:r>
    </w:p>
    <w:p w14:paraId="48A3457A" w14:textId="76629A92" w:rsidR="00E039E0" w:rsidRPr="002E2F9B" w:rsidRDefault="2BC31307"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Colaboración:</w:t>
      </w:r>
    </w:p>
    <w:p w14:paraId="3EA77FB9" w14:textId="1A0C5EF5"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Creemos en el poder de la colaboración. Trabajamos estrechamente con nuestros clientes y dentro del equipo para lograr resultados excepcionales.</w:t>
      </w:r>
    </w:p>
    <w:p w14:paraId="027525AC" w14:textId="77777777" w:rsidR="00165EA6" w:rsidRPr="00165EA6" w:rsidRDefault="2BC31307" w:rsidP="00165EA6">
      <w:pPr>
        <w:pStyle w:val="Prrafodelista"/>
        <w:numPr>
          <w:ilvl w:val="0"/>
          <w:numId w:val="22"/>
        </w:numPr>
        <w:shd w:val="clear" w:color="auto" w:fill="FFFFFF" w:themeFill="background1"/>
        <w:spacing w:after="0"/>
        <w:ind w:right="-20"/>
        <w:rPr>
          <w:rFonts w:eastAsia="system-ui" w:cstheme="minorHAnsi"/>
          <w:color w:val="0D0D0D" w:themeColor="text1" w:themeTint="F2"/>
        </w:rPr>
      </w:pPr>
      <w:r w:rsidRPr="00165EA6">
        <w:rPr>
          <w:rFonts w:eastAsia="system-ui" w:cstheme="minorHAnsi"/>
          <w:b/>
          <w:bCs/>
          <w:color w:val="0D0D0D" w:themeColor="text1" w:themeTint="F2"/>
        </w:rPr>
        <w:t>Adaptabilidad:</w:t>
      </w:r>
    </w:p>
    <w:p w14:paraId="7F1A8CB4" w14:textId="6E13A385" w:rsidR="00E039E0" w:rsidRPr="00165EA6" w:rsidRDefault="2BC31307"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Nos adaptamos rápidamente a los cambios tecnológicos y a las necesidades del mercado.</w:t>
      </w:r>
    </w:p>
    <w:p w14:paraId="485D3EBD" w14:textId="181FFCBE"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Transparencia:</w:t>
      </w:r>
    </w:p>
    <w:p w14:paraId="2D765053" w14:textId="27B7F987"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Fomentamos la honestidad y la transparencia en todas nuestras interacciones, tanto internas como externas.</w:t>
      </w:r>
    </w:p>
    <w:p w14:paraId="53338D9C" w14:textId="43BD8814"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Responsabilidad Social:</w:t>
      </w:r>
    </w:p>
    <w:p w14:paraId="1C8CD089" w14:textId="39741A55"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Contribuimos positivamente a la sociedad mediante iniciativas de responsabilidad social empresarial y prácticas éticas.</w:t>
      </w:r>
      <w:r w:rsidR="40A4A78C" w:rsidRPr="00165EA6">
        <w:rPr>
          <w:rFonts w:eastAsia="system-ui" w:cstheme="minorHAnsi"/>
          <w:color w:val="0D0D0D" w:themeColor="text1" w:themeTint="F2"/>
        </w:rPr>
        <w:t xml:space="preserve"> </w:t>
      </w:r>
    </w:p>
    <w:p w14:paraId="3A788AF8" w14:textId="4D79EBE6"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Empatía:</w:t>
      </w:r>
    </w:p>
    <w:p w14:paraId="444147B6" w14:textId="35C51349"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Nos preocupamos por comprender las necesidades y perspectivas de nuestros clientes, usuarios y colegas, actuando con empatía en todas las situaciones.</w:t>
      </w:r>
    </w:p>
    <w:p w14:paraId="3DB08258" w14:textId="53B32F58"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Inclusividad:</w:t>
      </w:r>
    </w:p>
    <w:p w14:paraId="0203796A" w14:textId="32367B4C"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Celebramos la diversidad y promovemos un ambiente inclusivo donde todas las voces son valoradas y respetadas.</w:t>
      </w:r>
    </w:p>
    <w:p w14:paraId="4FC55371" w14:textId="6152435F" w:rsidR="00E039E0" w:rsidRPr="00165EA6" w:rsidRDefault="2445E8CA"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Implantación del Protocolo de Acoso Laboral.</w:t>
      </w:r>
    </w:p>
    <w:p w14:paraId="31A610FB" w14:textId="624F18EB"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Flexibilidad:</w:t>
      </w:r>
    </w:p>
    <w:p w14:paraId="4CC13358" w14:textId="15568322"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Adoptamos una mentalidad flexible para adaptarnos a cambios rápidos y satisfacer las demandas del mercado y de nuestros clientes.</w:t>
      </w:r>
    </w:p>
    <w:p w14:paraId="216D0694" w14:textId="5AFEFEB8"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Desarrollo Profesional:</w:t>
      </w:r>
    </w:p>
    <w:p w14:paraId="63CF483E" w14:textId="2EBFF87F"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Apoyamos el crecimiento y desarrollo profesional de nuestro equipo, proporcionando oportunidades de aprendizaje y capacitación continua.</w:t>
      </w:r>
    </w:p>
    <w:p w14:paraId="42168710" w14:textId="6B6CEEF6"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Inspiración:</w:t>
      </w:r>
    </w:p>
    <w:p w14:paraId="5C089899" w14:textId="7884E471"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Buscamos inspirar a través de nuestro trabajo, generando experiencias multimedia que no solo cumplen funciones prácticas, sino que también generan emociones y experiencias memorables.</w:t>
      </w:r>
    </w:p>
    <w:p w14:paraId="7EC57557" w14:textId="3992F1A7"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Compromiso con la Calidad de Vida:</w:t>
      </w:r>
    </w:p>
    <w:p w14:paraId="02024B15" w14:textId="04C4C022"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Reconocemos la importancia del equilibrio entre el trabajo y la vida personal, promoviendo un entorno que respeta el bienestar de nuestros empleados.</w:t>
      </w:r>
    </w:p>
    <w:p w14:paraId="70C84DFF" w14:textId="5F4A70A1"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Inversión en la Comunidad:</w:t>
      </w:r>
    </w:p>
    <w:p w14:paraId="44B9E693" w14:textId="5B28AA1E" w:rsidR="00E039E0"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Contribuimos al desarrollo de las comunidades en las que operamos, apoyando proyectos locales y participando activamente en iniciativas comunitarias.</w:t>
      </w:r>
    </w:p>
    <w:p w14:paraId="1A3C3718" w14:textId="519C917A" w:rsidR="00E039E0" w:rsidRPr="002E2F9B" w:rsidRDefault="525304B0" w:rsidP="00165EA6">
      <w:pPr>
        <w:pStyle w:val="Prrafodelista"/>
        <w:numPr>
          <w:ilvl w:val="0"/>
          <w:numId w:val="22"/>
        </w:numPr>
        <w:shd w:val="clear" w:color="auto" w:fill="FFFFFF" w:themeFill="background1"/>
        <w:ind w:right="-20"/>
        <w:rPr>
          <w:rFonts w:eastAsia="system-ui" w:cstheme="minorHAnsi"/>
          <w:b/>
          <w:bCs/>
          <w:color w:val="0D0D0D" w:themeColor="text1" w:themeTint="F2"/>
        </w:rPr>
      </w:pPr>
      <w:r w:rsidRPr="002E2F9B">
        <w:rPr>
          <w:rFonts w:eastAsia="system-ui" w:cstheme="minorHAnsi"/>
          <w:b/>
          <w:bCs/>
          <w:color w:val="0D0D0D" w:themeColor="text1" w:themeTint="F2"/>
        </w:rPr>
        <w:t>Agilidad:</w:t>
      </w:r>
    </w:p>
    <w:p w14:paraId="1816DBD5" w14:textId="77777777" w:rsidR="00165EA6" w:rsidRPr="00165EA6" w:rsidRDefault="525304B0" w:rsidP="00165EA6">
      <w:pPr>
        <w:pStyle w:val="Prrafodelista"/>
        <w:shd w:val="clear" w:color="auto" w:fill="FFFFFF" w:themeFill="background1"/>
        <w:spacing w:after="0"/>
        <w:ind w:right="-20"/>
        <w:rPr>
          <w:rFonts w:eastAsia="system-ui" w:cstheme="minorHAnsi"/>
          <w:color w:val="0D0D0D" w:themeColor="text1" w:themeTint="F2"/>
        </w:rPr>
      </w:pPr>
      <w:r w:rsidRPr="00165EA6">
        <w:rPr>
          <w:rFonts w:eastAsia="system-ui" w:cstheme="minorHAnsi"/>
          <w:color w:val="0D0D0D" w:themeColor="text1" w:themeTint="F2"/>
        </w:rPr>
        <w:t>Adoptamos metodologías ágiles para la gestión de proyectos, permitiendo respuestas rápidas a cambios y entregas iterativas eficientes.</w:t>
      </w:r>
    </w:p>
    <w:p w14:paraId="45B22F30" w14:textId="0FF3D3F3" w:rsidR="00E039E0" w:rsidRPr="00165EA6" w:rsidRDefault="60DC3BEB" w:rsidP="00165EA6">
      <w:pPr>
        <w:pStyle w:val="Prrafodelista"/>
        <w:numPr>
          <w:ilvl w:val="0"/>
          <w:numId w:val="22"/>
        </w:numPr>
        <w:shd w:val="clear" w:color="auto" w:fill="FFFFFF" w:themeFill="background1"/>
        <w:spacing w:after="0"/>
        <w:ind w:right="-20"/>
        <w:rPr>
          <w:rFonts w:eastAsia="system-ui" w:cstheme="minorHAnsi"/>
          <w:color w:val="0D0D0D" w:themeColor="text1" w:themeTint="F2"/>
        </w:rPr>
      </w:pPr>
      <w:r w:rsidRPr="00165EA6">
        <w:rPr>
          <w:rFonts w:eastAsia="system-ui" w:cstheme="minorHAnsi"/>
          <w:b/>
          <w:bCs/>
          <w:color w:val="0D0D0D" w:themeColor="text1" w:themeTint="F2"/>
        </w:rPr>
        <w:t>Pasión por la Tecnología:</w:t>
      </w:r>
    </w:p>
    <w:p w14:paraId="4CDDDE8F" w14:textId="6357DA74" w:rsidR="00E039E0" w:rsidRPr="002E2F9B" w:rsidRDefault="60DC3BEB" w:rsidP="00165EA6">
      <w:pPr>
        <w:pStyle w:val="Prrafodelista"/>
        <w:shd w:val="clear" w:color="auto" w:fill="FFFFFF" w:themeFill="background1"/>
        <w:spacing w:after="0"/>
        <w:ind w:right="-20"/>
        <w:rPr>
          <w:rFonts w:eastAsia="system-ui" w:cstheme="minorHAnsi"/>
          <w:color w:val="0D0D0D" w:themeColor="text1" w:themeTint="F2"/>
        </w:rPr>
      </w:pPr>
      <w:r w:rsidRPr="002E2F9B">
        <w:rPr>
          <w:rFonts w:eastAsia="system-ui" w:cstheme="minorHAnsi"/>
          <w:color w:val="0D0D0D" w:themeColor="text1" w:themeTint="F2"/>
        </w:rPr>
        <w:t>Fomentamos una pasión compartida por la tecnología, inspirando a nuestro equipo a mantenerse actualizado y entusiasmado con las últimas tendencias y avances.</w:t>
      </w:r>
    </w:p>
    <w:p w14:paraId="3F6BCD5C" w14:textId="2300B9FC" w:rsidR="00E039E0" w:rsidRPr="002E2F9B" w:rsidRDefault="00E039E0" w:rsidP="2C584232">
      <w:pPr>
        <w:pStyle w:val="Ttulo2"/>
        <w:shd w:val="clear" w:color="auto" w:fill="FFFFFF" w:themeFill="background1"/>
        <w:spacing w:before="0"/>
        <w:ind w:right="-20"/>
        <w:rPr>
          <w:rFonts w:asciiTheme="minorHAnsi" w:eastAsiaTheme="minorEastAsia" w:hAnsiTheme="minorHAnsi" w:cstheme="minorHAnsi"/>
        </w:rPr>
      </w:pPr>
    </w:p>
    <w:p w14:paraId="77411737" w14:textId="13451827" w:rsidR="00E039E0" w:rsidRPr="002E2F9B" w:rsidRDefault="00E039E0" w:rsidP="2C584232">
      <w:pPr>
        <w:pStyle w:val="Ttulo2"/>
        <w:shd w:val="clear" w:color="auto" w:fill="FFFFFF" w:themeFill="background1"/>
        <w:spacing w:before="0"/>
        <w:ind w:right="-20"/>
        <w:rPr>
          <w:rFonts w:asciiTheme="minorHAnsi" w:eastAsiaTheme="minorEastAsia" w:hAnsiTheme="minorHAnsi" w:cstheme="minorHAnsi"/>
        </w:rPr>
      </w:pPr>
      <w:bookmarkStart w:id="4" w:name="_Toc160355212"/>
      <w:r w:rsidRPr="002E2F9B">
        <w:rPr>
          <w:rFonts w:asciiTheme="minorHAnsi" w:eastAsiaTheme="minorEastAsia" w:hAnsiTheme="minorHAnsi" w:cstheme="minorHAnsi"/>
        </w:rPr>
        <w:t>1.</w:t>
      </w:r>
      <w:r w:rsidR="00750BBA" w:rsidRPr="002E2F9B">
        <w:rPr>
          <w:rFonts w:asciiTheme="minorHAnsi" w:eastAsiaTheme="minorEastAsia" w:hAnsiTheme="minorHAnsi" w:cstheme="minorHAnsi"/>
        </w:rPr>
        <w:t>3</w:t>
      </w:r>
      <w:r w:rsidRPr="002E2F9B">
        <w:rPr>
          <w:rFonts w:asciiTheme="minorHAnsi" w:eastAsiaTheme="minorEastAsia" w:hAnsiTheme="minorHAnsi" w:cstheme="minorHAnsi"/>
        </w:rPr>
        <w:t xml:space="preserve"> Identificación del equipo</w:t>
      </w:r>
      <w:bookmarkEnd w:id="4"/>
    </w:p>
    <w:p w14:paraId="31A77B5E" w14:textId="59AA9BF8" w:rsidR="00E039E0" w:rsidRPr="00165EA6" w:rsidRDefault="0C507017" w:rsidP="2C584232">
      <w:pPr>
        <w:rPr>
          <w:rFonts w:eastAsiaTheme="minorEastAsia" w:cstheme="minorHAnsi"/>
        </w:rPr>
      </w:pPr>
      <w:r w:rsidRPr="00165EA6">
        <w:rPr>
          <w:rFonts w:eastAsiaTheme="minorEastAsia" w:cstheme="minorHAnsi"/>
        </w:rPr>
        <w:t>El equipo de personas que conforman Café con Palito está conformado por:</w:t>
      </w:r>
    </w:p>
    <w:p w14:paraId="71F4A3C7" w14:textId="374936B3" w:rsidR="00E039E0" w:rsidRPr="00165EA6" w:rsidRDefault="0C507017" w:rsidP="2C584232">
      <w:pPr>
        <w:rPr>
          <w:rFonts w:eastAsiaTheme="minorEastAsia" w:cstheme="minorHAnsi"/>
          <w:b/>
          <w:bCs/>
          <w:color w:val="222A35" w:themeColor="text2" w:themeShade="80"/>
        </w:rPr>
      </w:pPr>
      <w:r w:rsidRPr="00165EA6">
        <w:rPr>
          <w:rFonts w:eastAsiaTheme="minorEastAsia" w:cstheme="minorHAnsi"/>
          <w:b/>
          <w:bCs/>
        </w:rPr>
        <w:t>Carmen Barrios Fernández</w:t>
      </w:r>
      <w:r w:rsidR="00E039E0" w:rsidRPr="00165EA6">
        <w:rPr>
          <w:rFonts w:eastAsiaTheme="minorEastAsia" w:cstheme="minorHAnsi"/>
          <w:b/>
          <w:bCs/>
          <w:color w:val="222A35" w:themeColor="text2" w:themeShade="80"/>
        </w:rPr>
        <w:t xml:space="preserve">: </w:t>
      </w:r>
    </w:p>
    <w:p w14:paraId="513BF9C2"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Formación:</w:t>
      </w:r>
    </w:p>
    <w:p w14:paraId="0CEC7649" w14:textId="3417C9FA" w:rsidR="4941A2C4" w:rsidRPr="00165EA6" w:rsidRDefault="4941A2C4"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El ámbito del derecho y economía.</w:t>
      </w:r>
    </w:p>
    <w:p w14:paraId="0535AC83" w14:textId="758E6344"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“CFGS Desarrollo de Aplicaciones Multiplataforma”</w:t>
      </w:r>
    </w:p>
    <w:p w14:paraId="0BFBC76C" w14:textId="4383F766"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551E4264"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Funciones en Notarias.</w:t>
      </w:r>
    </w:p>
    <w:p w14:paraId="6D49E534" w14:textId="3AFC2F06"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Aficiones:</w:t>
      </w:r>
      <w:r w:rsidR="2567E6B8" w:rsidRPr="00165EA6">
        <w:rPr>
          <w:rFonts w:eastAsiaTheme="minorEastAsia" w:cstheme="minorHAnsi"/>
          <w:color w:val="222A35" w:themeColor="text2" w:themeShade="80"/>
        </w:rPr>
        <w:t xml:space="preserve"> </w:t>
      </w:r>
    </w:p>
    <w:p w14:paraId="7EF9F897" w14:textId="54B67A03"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56C2C81E" w14:textId="52B84099" w:rsidR="00E039E0" w:rsidRPr="00165EA6" w:rsidRDefault="00E039E0" w:rsidP="00B81177">
      <w:pPr>
        <w:ind w:firstLine="708"/>
        <w:rPr>
          <w:rFonts w:eastAsiaTheme="minorEastAsia" w:cstheme="minorHAnsi"/>
          <w:color w:val="222A35" w:themeColor="text2" w:themeShade="80"/>
        </w:rPr>
      </w:pPr>
      <w:r w:rsidRPr="00165EA6">
        <w:rPr>
          <w:rFonts w:eastAsiaTheme="minorEastAsia" w:cstheme="minorHAnsi"/>
          <w:color w:val="222A35" w:themeColor="text2" w:themeShade="80"/>
        </w:rPr>
        <w:t xml:space="preserve">Me interesa todo, nunca tengo bastante, en estos momentos siento gran interés por el mundo de la informática, los grandes avances que este puede aportar al ser humano y como se puede aplicar todo esto al mundo en que vivimos. </w:t>
      </w:r>
    </w:p>
    <w:p w14:paraId="09840C21" w14:textId="5E236E7A" w:rsidR="00E039E0" w:rsidRPr="00165EA6" w:rsidRDefault="08A73FAE" w:rsidP="2C584232">
      <w:pPr>
        <w:rPr>
          <w:rFonts w:eastAsiaTheme="minorEastAsia" w:cstheme="minorHAnsi"/>
          <w:b/>
          <w:bCs/>
        </w:rPr>
      </w:pPr>
      <w:r w:rsidRPr="00165EA6">
        <w:rPr>
          <w:rFonts w:eastAsiaTheme="minorEastAsia" w:cstheme="minorHAnsi"/>
          <w:b/>
          <w:bCs/>
        </w:rPr>
        <w:t>Ramiro Gutiérrez Valverde:</w:t>
      </w:r>
    </w:p>
    <w:p w14:paraId="29D210AD" w14:textId="77777777" w:rsidR="00E039E0" w:rsidRPr="00165EA6" w:rsidRDefault="00E039E0" w:rsidP="2C584232">
      <w:pPr>
        <w:ind w:firstLine="708"/>
        <w:rPr>
          <w:rFonts w:eastAsiaTheme="minorEastAsia" w:cstheme="minorHAnsi"/>
          <w:color w:val="222A35" w:themeColor="text2" w:themeShade="80"/>
        </w:rPr>
      </w:pPr>
      <w:r w:rsidRPr="00165EA6">
        <w:rPr>
          <w:rFonts w:eastAsiaTheme="minorEastAsia" w:cstheme="minorHAnsi"/>
          <w:color w:val="222A35" w:themeColor="text2" w:themeShade="80"/>
        </w:rPr>
        <w:t>Formación:</w:t>
      </w:r>
    </w:p>
    <w:p w14:paraId="7AD689A5"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Licenciado en Bellas Artes.</w:t>
      </w:r>
    </w:p>
    <w:p w14:paraId="136B861D"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Diplomado en fotografía.</w:t>
      </w:r>
    </w:p>
    <w:p w14:paraId="1F04D417"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 - “CFGS Desarrollo de Aplicaciones Multiplataforma”.</w:t>
      </w:r>
    </w:p>
    <w:p w14:paraId="174929C2"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6CD3C22D"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Profesor en talleres de pintura.</w:t>
      </w:r>
    </w:p>
    <w:p w14:paraId="12CD3C39"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Profesor en plan regional PROA, de refuerzo educativo.</w:t>
      </w:r>
    </w:p>
    <w:p w14:paraId="668C248E"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Vendedor</w:t>
      </w:r>
    </w:p>
    <w:p w14:paraId="2963513A"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622FD84A"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Gran interés por el mundo de la tecnología, la imagen y el diseño.</w:t>
      </w:r>
    </w:p>
    <w:p w14:paraId="0C09E596" w14:textId="252680DF" w:rsidR="00E039E0" w:rsidRPr="00165EA6" w:rsidRDefault="00E039E0" w:rsidP="2C584232">
      <w:pPr>
        <w:ind w:left="708" w:firstLine="708"/>
        <w:rPr>
          <w:rFonts w:eastAsiaTheme="minorEastAsia" w:cstheme="minorHAnsi"/>
          <w:color w:val="222A35" w:themeColor="text2" w:themeShade="80"/>
        </w:rPr>
      </w:pPr>
    </w:p>
    <w:p w14:paraId="15AF9C6A" w14:textId="333AA35B" w:rsidR="4D2E8921" w:rsidRPr="00165EA6" w:rsidRDefault="4D2E8921" w:rsidP="2C584232">
      <w:pPr>
        <w:rPr>
          <w:rFonts w:eastAsiaTheme="minorEastAsia" w:cstheme="minorHAnsi"/>
          <w:b/>
          <w:bCs/>
        </w:rPr>
      </w:pPr>
      <w:r w:rsidRPr="00165EA6">
        <w:rPr>
          <w:rFonts w:eastAsiaTheme="minorEastAsia" w:cstheme="minorHAnsi"/>
          <w:b/>
          <w:bCs/>
        </w:rPr>
        <w:t>Daniel Espinosa García:</w:t>
      </w:r>
    </w:p>
    <w:p w14:paraId="4E9F4931" w14:textId="77777777" w:rsidR="00E039E0" w:rsidRPr="00165EA6" w:rsidRDefault="00E039E0" w:rsidP="2C584232">
      <w:pPr>
        <w:ind w:firstLine="708"/>
        <w:rPr>
          <w:rFonts w:eastAsiaTheme="minorEastAsia" w:cstheme="minorHAnsi"/>
          <w:color w:val="222A35" w:themeColor="text2" w:themeShade="80"/>
        </w:rPr>
      </w:pPr>
      <w:r w:rsidRPr="00165EA6">
        <w:rPr>
          <w:rFonts w:eastAsiaTheme="minorEastAsia" w:cstheme="minorHAnsi"/>
          <w:color w:val="222A35" w:themeColor="text2" w:themeShade="80"/>
        </w:rPr>
        <w:t xml:space="preserve">Formación: </w:t>
      </w:r>
      <w:r w:rsidRPr="00165EA6">
        <w:rPr>
          <w:rFonts w:cstheme="minorHAnsi"/>
        </w:rPr>
        <w:tab/>
      </w:r>
    </w:p>
    <w:p w14:paraId="4FC7CCD1"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Diseño gráfico y producción editorial</w:t>
      </w:r>
    </w:p>
    <w:p w14:paraId="14120866" w14:textId="78F4D432"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Desarrollo Aplicaciones Multiplataforma</w:t>
      </w:r>
    </w:p>
    <w:p w14:paraId="65407746"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752CA8D2"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lastRenderedPageBreak/>
        <w:t>Encargado de un Centro de trabajo (imprenta), realizando funciones de gestión del personal, producción, administración, trato con el cliente, suministros de materias primas para la empresa y mantenimiento.</w:t>
      </w:r>
    </w:p>
    <w:p w14:paraId="4D556BD0"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6115D736"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Interés en el desarrollo de aptitudes para la gestión de equipos de trabajo, enfocado en el ámbito tecnológico.</w:t>
      </w:r>
    </w:p>
    <w:p w14:paraId="1DEE2BDB"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Inteligencia Artificial y su aplicación en productos y servicios.</w:t>
      </w:r>
    </w:p>
    <w:p w14:paraId="55151FFD" w14:textId="77777777" w:rsidR="00E039E0" w:rsidRPr="00165EA6" w:rsidRDefault="00E039E0" w:rsidP="2C584232">
      <w:pPr>
        <w:rPr>
          <w:rFonts w:eastAsiaTheme="minorEastAsia" w:cstheme="minorHAnsi"/>
          <w:color w:val="222A35" w:themeColor="text2" w:themeShade="80"/>
        </w:rPr>
      </w:pPr>
    </w:p>
    <w:p w14:paraId="01F20755" w14:textId="389982A7" w:rsidR="69FC6097" w:rsidRPr="00165EA6" w:rsidRDefault="69FC6097" w:rsidP="2C584232">
      <w:pPr>
        <w:rPr>
          <w:rFonts w:eastAsiaTheme="minorEastAsia" w:cstheme="minorHAnsi"/>
          <w:b/>
          <w:bCs/>
        </w:rPr>
      </w:pPr>
      <w:r w:rsidRPr="00165EA6">
        <w:rPr>
          <w:rFonts w:eastAsiaTheme="minorEastAsia" w:cstheme="minorHAnsi"/>
          <w:b/>
          <w:bCs/>
        </w:rPr>
        <w:t>Albano Diez de Paulino:</w:t>
      </w:r>
    </w:p>
    <w:p w14:paraId="0BE526D9"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Formación:</w:t>
      </w:r>
    </w:p>
    <w:p w14:paraId="71100CD3"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CFGS Mantenimiento Electrónico</w:t>
      </w:r>
    </w:p>
    <w:p w14:paraId="0FC8EB1F"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“CFGS Desarrollo de Aplicaciones Multiplataforma”</w:t>
      </w:r>
    </w:p>
    <w:p w14:paraId="29F0D077"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Experiencia:</w:t>
      </w:r>
    </w:p>
    <w:p w14:paraId="167A34A8"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Instalador de fibra FTTH</w:t>
      </w:r>
    </w:p>
    <w:p w14:paraId="6942D92F"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Técnico de Sonido</w:t>
      </w:r>
    </w:p>
    <w:p w14:paraId="4492DD34"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“Programador Backend”</w:t>
      </w:r>
    </w:p>
    <w:p w14:paraId="513CFAC4"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Aficiones:</w:t>
      </w:r>
    </w:p>
    <w:p w14:paraId="2B6D1A1B" w14:textId="77777777"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Electrónica Analógica y Digital (Diseñar circuitos Electrónicos)</w:t>
      </w:r>
    </w:p>
    <w:p w14:paraId="138F3CAD" w14:textId="7E4E1B4C" w:rsidR="00E039E0" w:rsidRPr="00165EA6" w:rsidRDefault="00E039E0" w:rsidP="2C584232">
      <w:pPr>
        <w:ind w:left="1416"/>
        <w:rPr>
          <w:rFonts w:eastAsiaTheme="minorEastAsia" w:cstheme="minorHAnsi"/>
          <w:color w:val="222A35" w:themeColor="text2" w:themeShade="80"/>
        </w:rPr>
      </w:pPr>
      <w:r w:rsidRPr="00165EA6">
        <w:rPr>
          <w:rFonts w:eastAsiaTheme="minorEastAsia" w:cstheme="minorHAnsi"/>
          <w:color w:val="222A35" w:themeColor="text2" w:themeShade="80"/>
        </w:rPr>
        <w:t>Informática (Tocar el Hardware de los pc etc. Y probar software nuevo).</w:t>
      </w:r>
    </w:p>
    <w:p w14:paraId="79177B88" w14:textId="77777777" w:rsidR="00E039E0" w:rsidRPr="00165EA6" w:rsidRDefault="00E039E0" w:rsidP="2C584232">
      <w:pPr>
        <w:ind w:left="708"/>
        <w:rPr>
          <w:rFonts w:eastAsiaTheme="minorEastAsia" w:cstheme="minorHAnsi"/>
          <w:color w:val="222A35" w:themeColor="text2" w:themeShade="80"/>
        </w:rPr>
      </w:pPr>
      <w:r w:rsidRPr="00165EA6">
        <w:rPr>
          <w:rFonts w:eastAsiaTheme="minorEastAsia" w:cstheme="minorHAnsi"/>
          <w:color w:val="222A35" w:themeColor="text2" w:themeShade="80"/>
        </w:rPr>
        <w:t>Inquietudes:</w:t>
      </w:r>
    </w:p>
    <w:p w14:paraId="14EB0393" w14:textId="77777777" w:rsidR="00E039E0" w:rsidRPr="00165EA6" w:rsidRDefault="00E039E0" w:rsidP="2C584232">
      <w:pPr>
        <w:ind w:left="708" w:firstLine="708"/>
        <w:rPr>
          <w:rFonts w:eastAsiaTheme="minorEastAsia" w:cstheme="minorHAnsi"/>
          <w:color w:val="222A35" w:themeColor="text2" w:themeShade="80"/>
        </w:rPr>
      </w:pPr>
      <w:r w:rsidRPr="00165EA6">
        <w:rPr>
          <w:rFonts w:eastAsiaTheme="minorEastAsia" w:cstheme="minorHAnsi"/>
          <w:color w:val="222A35" w:themeColor="text2" w:themeShade="80"/>
        </w:rPr>
        <w:t>Aprender nuevas tecnologías</w:t>
      </w:r>
    </w:p>
    <w:p w14:paraId="53F6F211" w14:textId="77E555CA" w:rsidR="00E039E0" w:rsidRPr="002E2F9B" w:rsidRDefault="00E039E0" w:rsidP="2C584232">
      <w:pPr>
        <w:pStyle w:val="Ttulo2"/>
        <w:ind w:firstLine="708"/>
        <w:rPr>
          <w:rFonts w:asciiTheme="minorHAnsi" w:eastAsiaTheme="minorEastAsia" w:hAnsiTheme="minorHAnsi" w:cstheme="minorHAnsi"/>
        </w:rPr>
      </w:pPr>
      <w:bookmarkStart w:id="5" w:name="_Toc160355213"/>
      <w:r w:rsidRPr="002E2F9B">
        <w:rPr>
          <w:rFonts w:asciiTheme="minorHAnsi" w:eastAsiaTheme="minorEastAsia" w:hAnsiTheme="minorHAnsi" w:cstheme="minorHAnsi"/>
        </w:rPr>
        <w:t>1.</w:t>
      </w:r>
      <w:r w:rsidR="00750BBA" w:rsidRPr="002E2F9B">
        <w:rPr>
          <w:rFonts w:asciiTheme="minorHAnsi" w:eastAsiaTheme="minorEastAsia" w:hAnsiTheme="minorHAnsi" w:cstheme="minorHAnsi"/>
        </w:rPr>
        <w:t>4</w:t>
      </w:r>
      <w:r w:rsidRPr="002E2F9B">
        <w:rPr>
          <w:rFonts w:asciiTheme="minorHAnsi" w:eastAsiaTheme="minorEastAsia" w:hAnsiTheme="minorHAnsi" w:cstheme="minorHAnsi"/>
        </w:rPr>
        <w:t xml:space="preserve"> Descripción actividad empresarial</w:t>
      </w:r>
      <w:bookmarkEnd w:id="5"/>
    </w:p>
    <w:p w14:paraId="0FB98DDA" w14:textId="1D32FE9A" w:rsidR="00E039E0" w:rsidRPr="00F16C9B" w:rsidRDefault="00E039E0" w:rsidP="2C584232">
      <w:pPr>
        <w:rPr>
          <w:rFonts w:eastAsiaTheme="minorEastAsia" w:cstheme="minorHAnsi"/>
          <w:color w:val="222A35" w:themeColor="text2" w:themeShade="80"/>
        </w:rPr>
      </w:pPr>
      <w:r w:rsidRPr="00F16C9B">
        <w:rPr>
          <w:rFonts w:eastAsiaTheme="minorEastAsia" w:cstheme="minorHAnsi"/>
          <w:color w:val="222A35" w:themeColor="text2" w:themeShade="80"/>
        </w:rPr>
        <w:t xml:space="preserve">Debido a la digitalización de las empresas y la tecnificación de </w:t>
      </w:r>
      <w:r w:rsidR="00E33ECE" w:rsidRPr="00F16C9B">
        <w:rPr>
          <w:rFonts w:eastAsiaTheme="minorEastAsia" w:cstheme="minorHAnsi"/>
          <w:color w:val="222A35" w:themeColor="text2" w:themeShade="80"/>
        </w:rPr>
        <w:t>estas</w:t>
      </w:r>
      <w:r w:rsidRPr="00F16C9B">
        <w:rPr>
          <w:rFonts w:eastAsiaTheme="minorEastAsia" w:cstheme="minorHAnsi"/>
          <w:color w:val="222A35" w:themeColor="text2" w:themeShade="80"/>
        </w:rPr>
        <w:t xml:space="preserve">, surge la necesidad de estas de adaptar y mejorar sus procesos y servicios para brindar un mejor producto. </w:t>
      </w:r>
    </w:p>
    <w:p w14:paraId="6BC7B9B0" w14:textId="561BAD6A" w:rsidR="2C584232" w:rsidRPr="00F16C9B" w:rsidRDefault="00E039E0" w:rsidP="2C584232">
      <w:pPr>
        <w:rPr>
          <w:rFonts w:eastAsiaTheme="minorEastAsia" w:cstheme="minorHAnsi"/>
          <w:color w:val="222A35" w:themeColor="text2" w:themeShade="80"/>
        </w:rPr>
      </w:pPr>
      <w:r w:rsidRPr="00F16C9B">
        <w:rPr>
          <w:rFonts w:eastAsiaTheme="minorEastAsia" w:cstheme="minorHAnsi"/>
          <w:color w:val="222A35" w:themeColor="text2" w:themeShade="80"/>
        </w:rPr>
        <w:t>Es, en este punto, en donde la empresa Café con Palito entra en juego para brindar a las empresas servicios de desarrollo de aplicaciones. Partiendo de algo tan sencillo como la creación de una página Web, la implementación y personalización de un ERP, servicio de venta online o cualquier necesidad que las empresas puedan tener.</w:t>
      </w:r>
    </w:p>
    <w:p w14:paraId="7ED88E26" w14:textId="77777777" w:rsidR="00F16C9B" w:rsidRPr="00F16C9B" w:rsidRDefault="00F16C9B" w:rsidP="2C584232">
      <w:pPr>
        <w:rPr>
          <w:rFonts w:eastAsiaTheme="minorEastAsia" w:cstheme="minorHAnsi"/>
          <w:color w:val="222A35" w:themeColor="text2" w:themeShade="80"/>
        </w:rPr>
      </w:pPr>
    </w:p>
    <w:p w14:paraId="170C5C84" w14:textId="44A0816D" w:rsidR="00E039E0" w:rsidRPr="00F16C9B" w:rsidRDefault="00E039E0" w:rsidP="2C584232">
      <w:pPr>
        <w:rPr>
          <w:rFonts w:eastAsiaTheme="minorEastAsia" w:cstheme="minorHAnsi"/>
          <w:b/>
          <w:bCs/>
          <w:color w:val="111111"/>
        </w:rPr>
      </w:pPr>
      <w:r w:rsidRPr="00F16C9B">
        <w:rPr>
          <w:rFonts w:eastAsiaTheme="minorEastAsia" w:cstheme="minorHAnsi"/>
          <w:b/>
          <w:bCs/>
          <w:color w:val="111111"/>
        </w:rPr>
        <w:t>Nombre del negocio</w:t>
      </w:r>
      <w:r w:rsidR="4A025A7C" w:rsidRPr="00F16C9B">
        <w:rPr>
          <w:rFonts w:eastAsiaTheme="minorEastAsia" w:cstheme="minorHAnsi"/>
          <w:b/>
          <w:bCs/>
          <w:color w:val="111111"/>
        </w:rPr>
        <w:t>:</w:t>
      </w:r>
    </w:p>
    <w:p w14:paraId="5045E57B" w14:textId="77777777" w:rsidR="00E039E0" w:rsidRPr="00F16C9B" w:rsidRDefault="00E039E0" w:rsidP="2C584232">
      <w:pPr>
        <w:rPr>
          <w:rFonts w:eastAsiaTheme="minorEastAsia" w:cstheme="minorHAnsi"/>
          <w:color w:val="222A35" w:themeColor="text2" w:themeShade="80"/>
        </w:rPr>
      </w:pPr>
      <w:r w:rsidRPr="00F16C9B">
        <w:rPr>
          <w:rFonts w:eastAsiaTheme="minorEastAsia" w:cstheme="minorHAnsi"/>
          <w:color w:val="222A35" w:themeColor="text2" w:themeShade="80"/>
        </w:rPr>
        <w:t>Café Con Palito S.L.</w:t>
      </w:r>
    </w:p>
    <w:p w14:paraId="24817BFF" w14:textId="77777777" w:rsidR="00E039E0" w:rsidRPr="00F16C9B" w:rsidRDefault="00E039E0" w:rsidP="2C584232">
      <w:pPr>
        <w:ind w:left="708"/>
        <w:rPr>
          <w:rFonts w:eastAsiaTheme="minorEastAsia" w:cstheme="minorHAnsi"/>
          <w:b/>
          <w:bCs/>
        </w:rPr>
      </w:pPr>
      <w:r w:rsidRPr="00F16C9B">
        <w:rPr>
          <w:rFonts w:eastAsiaTheme="minorEastAsia" w:cstheme="minorHAnsi"/>
          <w:b/>
          <w:bCs/>
        </w:rPr>
        <w:t>o Marca</w:t>
      </w:r>
    </w:p>
    <w:p w14:paraId="167EB716" w14:textId="77777777" w:rsidR="00E039E0" w:rsidRPr="00F16C9B" w:rsidRDefault="00E039E0" w:rsidP="2C584232">
      <w:pPr>
        <w:ind w:left="708"/>
        <w:rPr>
          <w:rFonts w:eastAsiaTheme="minorEastAsia" w:cstheme="minorHAnsi"/>
          <w:color w:val="222A35" w:themeColor="text2" w:themeShade="80"/>
        </w:rPr>
      </w:pPr>
      <w:r w:rsidRPr="00F16C9B">
        <w:rPr>
          <w:rFonts w:eastAsiaTheme="minorEastAsia" w:cstheme="minorHAnsi"/>
          <w:color w:val="222A35" w:themeColor="text2" w:themeShade="80"/>
        </w:rPr>
        <w:t>Café Con Palito</w:t>
      </w:r>
    </w:p>
    <w:p w14:paraId="16428B7B" w14:textId="77777777" w:rsidR="00E039E0" w:rsidRPr="00F16C9B" w:rsidRDefault="00E039E0" w:rsidP="2C584232">
      <w:pPr>
        <w:ind w:left="708"/>
        <w:rPr>
          <w:rFonts w:eastAsiaTheme="minorEastAsia" w:cstheme="minorHAnsi"/>
          <w:b/>
          <w:bCs/>
        </w:rPr>
      </w:pPr>
      <w:r w:rsidRPr="00F16C9B">
        <w:rPr>
          <w:rFonts w:eastAsiaTheme="minorEastAsia" w:cstheme="minorHAnsi"/>
          <w:b/>
          <w:bCs/>
        </w:rPr>
        <w:t>o Logotipo</w:t>
      </w:r>
    </w:p>
    <w:p w14:paraId="11EDA1E9" w14:textId="77777777" w:rsidR="00E039E0" w:rsidRPr="00F16C9B" w:rsidRDefault="00E039E0" w:rsidP="2C584232">
      <w:pPr>
        <w:rPr>
          <w:rFonts w:eastAsiaTheme="minorEastAsia" w:cstheme="minorHAnsi"/>
        </w:rPr>
      </w:pPr>
      <w:r w:rsidRPr="00F16C9B">
        <w:rPr>
          <w:rFonts w:cstheme="minorHAnsi"/>
          <w:noProof/>
          <w:lang w:eastAsia="es-ES"/>
        </w:rPr>
        <w:lastRenderedPageBreak/>
        <w:drawing>
          <wp:inline distT="0" distB="0" distL="0" distR="0" wp14:anchorId="377F8B6E" wp14:editId="41B4C07C">
            <wp:extent cx="1399820" cy="1017786"/>
            <wp:effectExtent l="0" t="0" r="0" b="0"/>
            <wp:docPr id="8181635" name="Imagen 818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81635"/>
                    <pic:cNvPicPr/>
                  </pic:nvPicPr>
                  <pic:blipFill>
                    <a:blip r:embed="rId12">
                      <a:extLst>
                        <a:ext uri="{28A0092B-C50C-407E-A947-70E740481C1C}">
                          <a14:useLocalDpi xmlns:a14="http://schemas.microsoft.com/office/drawing/2010/main" val="0"/>
                        </a:ext>
                      </a:extLst>
                    </a:blip>
                    <a:stretch>
                      <a:fillRect/>
                    </a:stretch>
                  </pic:blipFill>
                  <pic:spPr>
                    <a:xfrm>
                      <a:off x="0" y="0"/>
                      <a:ext cx="1399820" cy="1017786"/>
                    </a:xfrm>
                    <a:prstGeom prst="rect">
                      <a:avLst/>
                    </a:prstGeom>
                  </pic:spPr>
                </pic:pic>
              </a:graphicData>
            </a:graphic>
          </wp:inline>
        </w:drawing>
      </w:r>
    </w:p>
    <w:p w14:paraId="64693245" w14:textId="09CA4792" w:rsidR="00E039E0" w:rsidRPr="00F16C9B" w:rsidRDefault="00E039E0" w:rsidP="2C584232">
      <w:pPr>
        <w:rPr>
          <w:rFonts w:eastAsiaTheme="minorEastAsia" w:cstheme="minorHAnsi"/>
          <w:b/>
          <w:bCs/>
          <w:color w:val="111111"/>
        </w:rPr>
      </w:pPr>
      <w:r w:rsidRPr="00F16C9B">
        <w:rPr>
          <w:rFonts w:eastAsiaTheme="minorEastAsia" w:cstheme="minorHAnsi"/>
          <w:b/>
          <w:bCs/>
          <w:color w:val="111111"/>
        </w:rPr>
        <w:t>Ámbito de actuación</w:t>
      </w:r>
      <w:r w:rsidR="05B7A550" w:rsidRPr="00F16C9B">
        <w:rPr>
          <w:rFonts w:eastAsiaTheme="minorEastAsia" w:cstheme="minorHAnsi"/>
          <w:b/>
          <w:bCs/>
          <w:color w:val="111111"/>
        </w:rPr>
        <w:t>:</w:t>
      </w:r>
    </w:p>
    <w:p w14:paraId="341596CC" w14:textId="3F08E3F2" w:rsidR="00E039E0" w:rsidRPr="00F16C9B" w:rsidRDefault="0A7A94B3" w:rsidP="2C584232">
      <w:pPr>
        <w:rPr>
          <w:rFonts w:eastAsiaTheme="minorEastAsia" w:cstheme="minorHAnsi"/>
          <w:color w:val="222A35" w:themeColor="text2" w:themeShade="80"/>
        </w:rPr>
      </w:pPr>
      <w:r w:rsidRPr="00F16C9B">
        <w:rPr>
          <w:rFonts w:eastAsiaTheme="minorEastAsia" w:cstheme="minorHAnsi"/>
          <w:color w:val="222A35" w:themeColor="text2" w:themeShade="80"/>
        </w:rPr>
        <w:t>La empresa Café con Palito comienza como una empresa regional trabajando localmente, captando clientes directamente, pero con pretensiones de convertirse en nacional e internacional, en un corto periodo, ya que el sector tecnológico, específicamente el desarrollo de software y soluciones digitales lo permite fácilmente.</w:t>
      </w:r>
    </w:p>
    <w:p w14:paraId="2C8757A9" w14:textId="77777777" w:rsidR="005E48C8" w:rsidRPr="002E2F9B" w:rsidRDefault="005E48C8" w:rsidP="2C584232">
      <w:pPr>
        <w:rPr>
          <w:rFonts w:eastAsiaTheme="minorEastAsia" w:cstheme="minorHAnsi"/>
          <w:color w:val="222A35" w:themeColor="text2" w:themeShade="80"/>
        </w:rPr>
      </w:pPr>
    </w:p>
    <w:p w14:paraId="43B166F1" w14:textId="77777777" w:rsidR="00E039E0" w:rsidRPr="002E2F9B" w:rsidRDefault="00E039E0" w:rsidP="2C584232">
      <w:pPr>
        <w:pStyle w:val="Ttulo1"/>
        <w:rPr>
          <w:rFonts w:asciiTheme="minorHAnsi" w:eastAsiaTheme="minorEastAsia" w:hAnsiTheme="minorHAnsi" w:cstheme="minorHAnsi"/>
        </w:rPr>
      </w:pPr>
      <w:bookmarkStart w:id="6" w:name="_Toc160355214"/>
      <w:r w:rsidRPr="002E2F9B">
        <w:rPr>
          <w:rFonts w:asciiTheme="minorHAnsi" w:eastAsiaTheme="minorEastAsia" w:hAnsiTheme="minorHAnsi" w:cstheme="minorHAnsi"/>
        </w:rPr>
        <w:t>2. ANALISIS DE MERCADO</w:t>
      </w:r>
      <w:bookmarkEnd w:id="6"/>
    </w:p>
    <w:p w14:paraId="1052ED7D" w14:textId="298F59EB"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7" w:name="_Toc160355215"/>
      <w:r w:rsidRPr="002E2F9B">
        <w:rPr>
          <w:rFonts w:asciiTheme="minorHAnsi" w:eastAsiaTheme="minorEastAsia" w:hAnsiTheme="minorHAnsi" w:cstheme="minorHAnsi"/>
        </w:rPr>
        <w:t xml:space="preserve">2.1 </w:t>
      </w:r>
      <w:r w:rsidR="005E48C8" w:rsidRPr="002E2F9B">
        <w:rPr>
          <w:rFonts w:asciiTheme="minorHAnsi" w:eastAsiaTheme="minorEastAsia" w:hAnsiTheme="minorHAnsi" w:cstheme="minorHAnsi"/>
        </w:rPr>
        <w:t>Análisis</w:t>
      </w:r>
      <w:r w:rsidRPr="002E2F9B">
        <w:rPr>
          <w:rFonts w:asciiTheme="minorHAnsi" w:eastAsiaTheme="minorEastAsia" w:hAnsiTheme="minorHAnsi" w:cstheme="minorHAnsi"/>
        </w:rPr>
        <w:t xml:space="preserve"> </w:t>
      </w:r>
      <w:r w:rsidR="0F0D5F16" w:rsidRPr="002E2F9B">
        <w:rPr>
          <w:rFonts w:asciiTheme="minorHAnsi" w:eastAsiaTheme="minorEastAsia" w:hAnsiTheme="minorHAnsi" w:cstheme="minorHAnsi"/>
        </w:rPr>
        <w:t>Macroentorno</w:t>
      </w:r>
      <w:bookmarkEnd w:id="7"/>
    </w:p>
    <w:p w14:paraId="0B607221" w14:textId="0E891DAB" w:rsidR="00E039E0" w:rsidRPr="00F16C9B" w:rsidRDefault="01EA89B0" w:rsidP="2C584232">
      <w:pPr>
        <w:shd w:val="clear" w:color="auto" w:fill="FFFFFF" w:themeFill="background1"/>
        <w:spacing w:before="180" w:after="0"/>
        <w:rPr>
          <w:rFonts w:eastAsiaTheme="minorEastAsia" w:cstheme="minorHAnsi"/>
          <w:color w:val="111111"/>
        </w:rPr>
      </w:pPr>
      <w:r w:rsidRPr="00F16C9B">
        <w:rPr>
          <w:rFonts w:eastAsiaTheme="minorEastAsia" w:cstheme="minorHAnsi"/>
          <w:color w:val="111111"/>
        </w:rPr>
        <w:t>El macroentorno es un conjunto de factores externos que afectan a una empresa o a un país en su conjunto. Vamos a explorar algunos aspectos relevantes del macroentorno en Europa y España:</w:t>
      </w:r>
    </w:p>
    <w:p w14:paraId="1DF7E41E" w14:textId="019622E2"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b/>
          <w:bCs/>
          <w:color w:val="111111"/>
        </w:rPr>
        <w:t>Economía y Demografía de España</w:t>
      </w:r>
      <w:r w:rsidRPr="00F16C9B">
        <w:rPr>
          <w:rFonts w:eastAsiaTheme="minorEastAsia" w:cstheme="minorHAnsi"/>
          <w:color w:val="111111"/>
        </w:rPr>
        <w:t>:</w:t>
      </w:r>
    </w:p>
    <w:p w14:paraId="585B9845" w14:textId="79E71C8E"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Población: España cuenta con una población de 48,327,927 personas y una moderada densidad de población de 96 habitantes por km².</w:t>
      </w:r>
    </w:p>
    <w:p w14:paraId="072F6789" w14:textId="3A61E728" w:rsidR="00E039E0" w:rsidRPr="00F16C9B" w:rsidRDefault="7F1B836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PIB: La economía española ocupa el 14 lugar en volumen de PIB.</w:t>
      </w:r>
    </w:p>
    <w:p w14:paraId="738BAEBA" w14:textId="38EBE2EF"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 xml:space="preserve">Deuda Pública: En 2022, la deuda pública española fue de 1,502,804 millones de euros, representando el 111.6% del PIB. Esto la sitúa entre los países con mayor deuda </w:t>
      </w:r>
      <w:r w:rsidR="7AA7D074" w:rsidRPr="00F16C9B">
        <w:rPr>
          <w:rFonts w:eastAsiaTheme="minorEastAsia" w:cstheme="minorHAnsi"/>
          <w:color w:val="111111"/>
        </w:rPr>
        <w:t>con relación al</w:t>
      </w:r>
      <w:r w:rsidRPr="00F16C9B">
        <w:rPr>
          <w:rFonts w:eastAsiaTheme="minorEastAsia" w:cstheme="minorHAnsi"/>
          <w:color w:val="111111"/>
        </w:rPr>
        <w:t xml:space="preserve"> PIB a nivel mundial.</w:t>
      </w:r>
    </w:p>
    <w:p w14:paraId="3BCCE6FC" w14:textId="19CABCC3"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IPC: La última tasa de variación anual del IPC en España, publicada en enero de 2024, fue del 3.4%.</w:t>
      </w:r>
    </w:p>
    <w:p w14:paraId="72C6AD06" w14:textId="5574FA1D"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Desempleo: España se destaca por tener una de las tasas de desempleo más altas del mundo.</w:t>
      </w:r>
    </w:p>
    <w:p w14:paraId="60F3CDC5" w14:textId="24565DFD"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Calidad de Vida: El PIB per cápita en 2023 fue de 30,320 euros, ubicando a España en el puesto 37 en el ranking mundial.</w:t>
      </w:r>
    </w:p>
    <w:p w14:paraId="25F289D2" w14:textId="18E5532A"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Índice de Desarrollo Humano (IDH): Los españoles disfrutan de una buena calidad de vida según este índice de las Naciones Unidas.</w:t>
      </w:r>
    </w:p>
    <w:p w14:paraId="4CD7A2BB" w14:textId="7834DE0E"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Facilidad para Hacer Negocios: España ocupa el 31º lugar en el ranking “Doing Business”, que evalúa la facilidad para hacer negocios en diferentes países.</w:t>
      </w:r>
    </w:p>
    <w:p w14:paraId="56B5AC31" w14:textId="5EC27F21"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Corrupción: El Índice de Percepción de la Corrupción en el sector público español es de 60 puntos, situándose en el puesto 35 a nivel global.</w:t>
      </w:r>
    </w:p>
    <w:p w14:paraId="1E7F2BD6" w14:textId="271F5741"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b/>
          <w:bCs/>
          <w:color w:val="111111"/>
        </w:rPr>
        <w:t>Contexto Político y Social</w:t>
      </w:r>
      <w:r w:rsidRPr="00F16C9B">
        <w:rPr>
          <w:rFonts w:eastAsiaTheme="minorEastAsia" w:cstheme="minorHAnsi"/>
          <w:color w:val="111111"/>
        </w:rPr>
        <w:t>:</w:t>
      </w:r>
    </w:p>
    <w:p w14:paraId="11675E0C" w14:textId="02966467"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España es un estado social y democrático de derecho que valora la libertad, la justicia, la igualdad y el pluralismo político.</w:t>
      </w:r>
    </w:p>
    <w:p w14:paraId="3EB6C3FA" w14:textId="53A3C8B6"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vertAlign w:val="superscript"/>
        </w:rPr>
      </w:pPr>
      <w:r w:rsidRPr="00F16C9B">
        <w:rPr>
          <w:rFonts w:eastAsiaTheme="minorEastAsia" w:cstheme="minorHAnsi"/>
          <w:color w:val="111111"/>
        </w:rPr>
        <w:t>El sistema europeo tal como se concibió hace 30 años presenta desafíos para enfrentar el nuevo contexto geopolítico global e interno de la UE</w:t>
      </w:r>
    </w:p>
    <w:p w14:paraId="69A4F0A0" w14:textId="2B40BAF5" w:rsidR="00E039E0" w:rsidRPr="00F16C9B" w:rsidRDefault="01EA89B0" w:rsidP="2C584232">
      <w:pPr>
        <w:pStyle w:val="Prrafodelista"/>
        <w:numPr>
          <w:ilvl w:val="0"/>
          <w:numId w:val="14"/>
        </w:num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La digitalización de empresas en España está en proceso y muestra efectividad, aunque lenta</w:t>
      </w:r>
    </w:p>
    <w:p w14:paraId="4D09CDA8" w14:textId="5F6392FF" w:rsidR="00E039E0" w:rsidRPr="00F16C9B" w:rsidRDefault="00E039E0" w:rsidP="2C584232">
      <w:pPr>
        <w:shd w:val="clear" w:color="auto" w:fill="FFFFFF" w:themeFill="background1"/>
        <w:spacing w:before="180" w:after="0"/>
        <w:ind w:right="-20"/>
        <w:rPr>
          <w:rFonts w:eastAsiaTheme="minorEastAsia" w:cstheme="minorHAnsi"/>
          <w:color w:val="111111"/>
        </w:rPr>
      </w:pPr>
    </w:p>
    <w:p w14:paraId="0B241BE7" w14:textId="6E0EFA0E"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b/>
          <w:bCs/>
          <w:color w:val="111111"/>
        </w:rPr>
        <w:t>Perspectivas y Desafíos</w:t>
      </w:r>
      <w:r w:rsidRPr="00F16C9B">
        <w:rPr>
          <w:rFonts w:eastAsiaTheme="minorEastAsia" w:cstheme="minorHAnsi"/>
          <w:color w:val="111111"/>
        </w:rPr>
        <w:t>:</w:t>
      </w:r>
    </w:p>
    <w:p w14:paraId="766DD43F" w14:textId="3497F24F" w:rsidR="00E039E0" w:rsidRPr="00F16C9B" w:rsidRDefault="01EA89B0" w:rsidP="2C584232">
      <w:pPr>
        <w:shd w:val="clear" w:color="auto" w:fill="FFFFFF" w:themeFill="background1"/>
        <w:spacing w:before="180" w:after="0"/>
        <w:ind w:right="-20"/>
        <w:rPr>
          <w:rFonts w:eastAsiaTheme="minorEastAsia" w:cstheme="minorHAnsi"/>
          <w:color w:val="111111"/>
        </w:rPr>
      </w:pPr>
      <w:r w:rsidRPr="00F16C9B">
        <w:rPr>
          <w:rFonts w:eastAsiaTheme="minorEastAsia" w:cstheme="minorHAnsi"/>
          <w:color w:val="111111"/>
        </w:rPr>
        <w:t>España debe adaptarse a los cambios globales y aprovechar las oportunidades en un mundo en constante evolución.</w:t>
      </w:r>
    </w:p>
    <w:p w14:paraId="2B15F2B0" w14:textId="684BA0C9" w:rsidR="00E039E0" w:rsidRPr="00F16C9B" w:rsidRDefault="01EA89B0" w:rsidP="2C584232">
      <w:pPr>
        <w:shd w:val="clear" w:color="auto" w:fill="FFFFFF" w:themeFill="background1"/>
        <w:spacing w:before="180" w:after="0"/>
        <w:rPr>
          <w:rFonts w:eastAsiaTheme="minorEastAsia" w:cstheme="minorHAnsi"/>
          <w:color w:val="111111"/>
        </w:rPr>
      </w:pPr>
      <w:r w:rsidRPr="00F16C9B">
        <w:rPr>
          <w:rFonts w:eastAsiaTheme="minorEastAsia" w:cstheme="minorHAnsi"/>
          <w:color w:val="111111"/>
        </w:rPr>
        <w:t>En resumen, España enfrenta desafíos económicos, sociales y políticos, pero también tiene oportunidades para crecer y prosperar en el contexto europeo</w:t>
      </w:r>
    </w:p>
    <w:p w14:paraId="5692A9F9" w14:textId="40C81838" w:rsidR="00E039E0" w:rsidRPr="002E2F9B" w:rsidRDefault="00E039E0" w:rsidP="2C584232">
      <w:pPr>
        <w:rPr>
          <w:rFonts w:eastAsiaTheme="minorEastAsia" w:cstheme="minorHAnsi"/>
          <w:b/>
          <w:bCs/>
          <w:color w:val="FF0000"/>
          <w:sz w:val="24"/>
          <w:szCs w:val="24"/>
        </w:rPr>
      </w:pPr>
    </w:p>
    <w:p w14:paraId="58E4EC51" w14:textId="7777777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8" w:name="_Toc160355216"/>
      <w:r w:rsidRPr="002E2F9B">
        <w:rPr>
          <w:rFonts w:asciiTheme="minorHAnsi" w:eastAsiaTheme="minorEastAsia" w:hAnsiTheme="minorHAnsi" w:cstheme="minorHAnsi"/>
        </w:rPr>
        <w:t>2.2 Datos generales del sector</w:t>
      </w:r>
      <w:bookmarkEnd w:id="8"/>
    </w:p>
    <w:p w14:paraId="2751E5C4" w14:textId="0DA387EF" w:rsidR="00E039E0" w:rsidRPr="00F16C9B" w:rsidRDefault="2664585E" w:rsidP="2C584232">
      <w:pPr>
        <w:shd w:val="clear" w:color="auto" w:fill="FFFFFF" w:themeFill="background1"/>
        <w:spacing w:before="180" w:after="0"/>
        <w:rPr>
          <w:rFonts w:eastAsiaTheme="minorEastAsia" w:cstheme="minorHAnsi"/>
        </w:rPr>
      </w:pPr>
      <w:r w:rsidRPr="00F16C9B">
        <w:rPr>
          <w:rFonts w:eastAsiaTheme="minorEastAsia" w:cstheme="minorHAnsi"/>
        </w:rPr>
        <w:t>El sector de consultorías informáticas en Cantabria presenta características interesantes. A continuación, analizaremos algunos aspectos relevantes:</w:t>
      </w:r>
    </w:p>
    <w:p w14:paraId="42B6EF2E" w14:textId="54A0A827"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Empresas Destacadas</w:t>
      </w:r>
      <w:r w:rsidRPr="00F16C9B">
        <w:rPr>
          <w:rFonts w:eastAsiaTheme="minorEastAsia" w:cstheme="minorHAnsi"/>
        </w:rPr>
        <w:t>:</w:t>
      </w:r>
    </w:p>
    <w:p w14:paraId="143883B5" w14:textId="48CDB5C6" w:rsidR="00E039E0" w:rsidRPr="00F16C9B" w:rsidRDefault="53FD77E4"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w:t>
      </w:r>
      <w:r w:rsidR="3A1E40E5" w:rsidRPr="00F16C9B">
        <w:rPr>
          <w:rFonts w:eastAsiaTheme="minorEastAsia" w:cstheme="minorHAnsi"/>
        </w:rPr>
        <w:t>LIS Data Solutions S.L.</w:t>
      </w:r>
      <w:r w:rsidR="5C7D02A3" w:rsidRPr="00F16C9B">
        <w:rPr>
          <w:rFonts w:eastAsiaTheme="minorEastAsia" w:cstheme="minorHAnsi"/>
        </w:rPr>
        <w:t>”</w:t>
      </w:r>
      <w:r w:rsidR="3A1E40E5" w:rsidRPr="00F16C9B">
        <w:rPr>
          <w:rFonts w:eastAsiaTheme="minorEastAsia" w:cstheme="minorHAnsi"/>
        </w:rPr>
        <w:t xml:space="preserve"> es una empresa especializada en ciencia de datos y analítica avanzada. Su enfoque se centra en la transformación de negocios mediante el uso de tecnologías como inteligencia artificial, machine learning, big data y business intelligence. Trabajan con clientes para aprovechar al máximo el potencial de sus datos, ofreciendo soluciones en áreas como consultoría de Big Data, automatización de procesos, mantenimiento predictivo y más. Su objetivo es ayudar a las empresas a crecer y ser</w:t>
      </w:r>
      <w:r w:rsidR="2A9ADE80" w:rsidRPr="00F16C9B">
        <w:rPr>
          <w:rFonts w:eastAsiaTheme="minorEastAsia" w:cstheme="minorHAnsi"/>
        </w:rPr>
        <w:t xml:space="preserve"> </w:t>
      </w:r>
      <w:r w:rsidR="3A1E40E5" w:rsidRPr="00F16C9B">
        <w:rPr>
          <w:rFonts w:eastAsiaTheme="minorEastAsia" w:cstheme="minorHAnsi"/>
        </w:rPr>
        <w:t>más competitivas a través del poder de los datos</w:t>
      </w:r>
    </w:p>
    <w:p w14:paraId="5896F41C" w14:textId="5459ADAA" w:rsidR="00E039E0" w:rsidRPr="00F16C9B" w:rsidRDefault="4E1EB769"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w:t>
      </w:r>
      <w:r w:rsidR="3A1E40E5" w:rsidRPr="00F16C9B">
        <w:rPr>
          <w:rFonts w:eastAsiaTheme="minorEastAsia" w:cstheme="minorHAnsi"/>
        </w:rPr>
        <w:t>LKS</w:t>
      </w:r>
      <w:r w:rsidR="1E23937A" w:rsidRPr="00F16C9B">
        <w:rPr>
          <w:rFonts w:eastAsiaTheme="minorEastAsia" w:cstheme="minorHAnsi"/>
        </w:rPr>
        <w:t>”</w:t>
      </w:r>
      <w:r w:rsidR="3A1E40E5" w:rsidRPr="00F16C9B">
        <w:rPr>
          <w:rFonts w:eastAsiaTheme="minorEastAsia" w:cstheme="minorHAnsi"/>
        </w:rPr>
        <w:t xml:space="preserve"> es una empresa de consultoría y servicios profesionales con una amplia trayectoria en ingeniería, tecnología y gestión empresarial. Su enfoque se centra en soluciones integrales para empresas, abarcando áreas como ingeniería industrial, tecnologías de la información, gestión de proyectos, sostenibilidad y transformación digital. LKS trabaja con clientes de diversos sectores para impulsar la innovación, la eficiencia y el crecimiento sostenible. Su compromiso es contribuir al éxito y desarrollo de las organizaciones mediante un enfoque colaborativo y orientado a resultados.</w:t>
      </w:r>
    </w:p>
    <w:p w14:paraId="18D886BB" w14:textId="004A0A48" w:rsidR="00E039E0" w:rsidRPr="00F16C9B" w:rsidRDefault="1A3AA419"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w:t>
      </w:r>
      <w:r w:rsidR="1053E77D" w:rsidRPr="00F16C9B">
        <w:rPr>
          <w:rFonts w:eastAsiaTheme="minorEastAsia" w:cstheme="minorHAnsi"/>
        </w:rPr>
        <w:t>Acicatech</w:t>
      </w:r>
      <w:r w:rsidR="4CF605E0" w:rsidRPr="00F16C9B">
        <w:rPr>
          <w:rFonts w:eastAsiaTheme="minorEastAsia" w:cstheme="minorHAnsi"/>
        </w:rPr>
        <w:t>”</w:t>
      </w:r>
      <w:r w:rsidR="1053E77D" w:rsidRPr="00F16C9B">
        <w:rPr>
          <w:rFonts w:eastAsiaTheme="minorEastAsia" w:cstheme="minorHAnsi"/>
        </w:rPr>
        <w:t xml:space="preserve"> es una empresa que ayuda a las PYMES a modelar su estrategia y procesos en el mundo digital. Se especializan en ciencia de datos, analítica avanzada y tecnologías como inteligencia artificial, machine learning y big data. Trabajan con clientes para aprovechar al máximo el potencial de sus datos, ofreciendo soluciones en áreas como consultoría de Big Data, automatización de procesos y mantenimiento predictivo. Además, colaboran con partners y fabricantes de tecnologías de máxima implantación.</w:t>
      </w:r>
    </w:p>
    <w:p w14:paraId="5C7DF6C4" w14:textId="36A65906" w:rsidR="00E039E0" w:rsidRPr="00F16C9B" w:rsidRDefault="6E0B7A52" w:rsidP="2C584232">
      <w:pPr>
        <w:pStyle w:val="Prrafodelista"/>
        <w:numPr>
          <w:ilvl w:val="0"/>
          <w:numId w:val="14"/>
        </w:numPr>
        <w:shd w:val="clear" w:color="auto" w:fill="FFFFFF" w:themeFill="background1"/>
        <w:spacing w:before="180" w:after="0"/>
        <w:ind w:right="-20"/>
        <w:rPr>
          <w:rFonts w:eastAsiaTheme="minorEastAsia" w:cstheme="minorHAnsi"/>
          <w:vertAlign w:val="superscript"/>
        </w:rPr>
      </w:pPr>
      <w:r w:rsidRPr="00F16C9B">
        <w:rPr>
          <w:rFonts w:eastAsiaTheme="minorEastAsia" w:cstheme="minorHAnsi"/>
        </w:rPr>
        <w:t>“</w:t>
      </w:r>
      <w:r w:rsidR="406B5B3A" w:rsidRPr="00F16C9B">
        <w:rPr>
          <w:rFonts w:eastAsiaTheme="minorEastAsia" w:cstheme="minorHAnsi"/>
        </w:rPr>
        <w:t>CIC Consulting Informático</w:t>
      </w:r>
      <w:r w:rsidR="3ABCD56E" w:rsidRPr="00F16C9B">
        <w:rPr>
          <w:rFonts w:eastAsiaTheme="minorEastAsia" w:cstheme="minorHAnsi"/>
        </w:rPr>
        <w:t>” e</w:t>
      </w:r>
      <w:r w:rsidR="406B5B3A" w:rsidRPr="00F16C9B">
        <w:rPr>
          <w:rFonts w:eastAsiaTheme="minorEastAsia" w:cstheme="minorHAnsi"/>
        </w:rPr>
        <w:t>sta empresa se dedica a la ingeniería y desarrollo de proyectos de informática y comunicaciones. Su enfoque está en la tecnología y la innovación.</w:t>
      </w:r>
    </w:p>
    <w:p w14:paraId="2037E494" w14:textId="0B29402B"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Demanda de Profesionales IT y TIC</w:t>
      </w:r>
      <w:r w:rsidRPr="00F16C9B">
        <w:rPr>
          <w:rFonts w:eastAsiaTheme="minorEastAsia" w:cstheme="minorHAnsi"/>
        </w:rPr>
        <w:t>:</w:t>
      </w:r>
    </w:p>
    <w:p w14:paraId="2A09AA52" w14:textId="1C3E03E3"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Los profesionales IT y TIC son altamente demandados en estos sectores. Los programadores y técnicos informáticos representan casi el 50% de las contrataciones</w:t>
      </w:r>
      <w:r w:rsidR="701C531D" w:rsidRPr="00F16C9B">
        <w:rPr>
          <w:rFonts w:eastAsiaTheme="minorEastAsia" w:cstheme="minorHAnsi"/>
        </w:rPr>
        <w:t>.</w:t>
      </w:r>
    </w:p>
    <w:p w14:paraId="5DF699E3" w14:textId="62112401"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Existe una gran cantidad de puestos disponibles en el mercado laboral en comparación con el número de estudiantes y profesionales en el campo.</w:t>
      </w:r>
    </w:p>
    <w:p w14:paraId="3415BB9F" w14:textId="505B624A"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Digitalización y Desarrollo</w:t>
      </w:r>
      <w:r w:rsidRPr="00F16C9B">
        <w:rPr>
          <w:rFonts w:eastAsiaTheme="minorEastAsia" w:cstheme="minorHAnsi"/>
        </w:rPr>
        <w:t>:</w:t>
      </w:r>
    </w:p>
    <w:p w14:paraId="7C60DED6" w14:textId="0886DC58"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lastRenderedPageBreak/>
        <w:t>Las empresas de consultoría informática en Cantabria contribuyen al mantenimiento y desarrollo de negocios mediante soluciones tecnológicas.</w:t>
      </w:r>
    </w:p>
    <w:p w14:paraId="4299214A" w14:textId="3CD9AB2F"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rPr>
      </w:pPr>
      <w:r w:rsidRPr="00F16C9B">
        <w:rPr>
          <w:rFonts w:eastAsiaTheme="minorEastAsia" w:cstheme="minorHAnsi"/>
        </w:rPr>
        <w:t>Ofrecen servicios de asesoramiento, desarrollo web, asistencia técnica y soluciones de gestión.</w:t>
      </w:r>
    </w:p>
    <w:p w14:paraId="39B9D917" w14:textId="691226F9" w:rsidR="00E039E0" w:rsidRPr="00F16C9B" w:rsidRDefault="2664585E" w:rsidP="2C584232">
      <w:pPr>
        <w:shd w:val="clear" w:color="auto" w:fill="FFFFFF" w:themeFill="background1"/>
        <w:spacing w:before="180" w:after="0"/>
        <w:ind w:right="-20"/>
        <w:rPr>
          <w:rFonts w:eastAsiaTheme="minorEastAsia" w:cstheme="minorHAnsi"/>
        </w:rPr>
      </w:pPr>
      <w:r w:rsidRPr="00F16C9B">
        <w:rPr>
          <w:rFonts w:eastAsiaTheme="minorEastAsia" w:cstheme="minorHAnsi"/>
          <w:b/>
          <w:bCs/>
        </w:rPr>
        <w:t>Ayudas y Subvenciones</w:t>
      </w:r>
      <w:r w:rsidRPr="00F16C9B">
        <w:rPr>
          <w:rFonts w:eastAsiaTheme="minorEastAsia" w:cstheme="minorHAnsi"/>
        </w:rPr>
        <w:t>:</w:t>
      </w:r>
    </w:p>
    <w:p w14:paraId="18616428" w14:textId="10718314" w:rsidR="00E039E0" w:rsidRPr="00F16C9B" w:rsidRDefault="2664585E" w:rsidP="2C584232">
      <w:pPr>
        <w:pStyle w:val="Prrafodelista"/>
        <w:numPr>
          <w:ilvl w:val="0"/>
          <w:numId w:val="14"/>
        </w:numPr>
        <w:shd w:val="clear" w:color="auto" w:fill="FFFFFF" w:themeFill="background1"/>
        <w:spacing w:before="180" w:after="0"/>
        <w:ind w:right="-20"/>
        <w:rPr>
          <w:rFonts w:eastAsiaTheme="minorEastAsia" w:cstheme="minorHAnsi"/>
          <w:vertAlign w:val="superscript"/>
        </w:rPr>
      </w:pPr>
      <w:r w:rsidRPr="00F16C9B">
        <w:rPr>
          <w:rFonts w:eastAsiaTheme="minorEastAsia" w:cstheme="minorHAnsi"/>
        </w:rPr>
        <w:t>El Kit Digital de Acelera Pyme ofrece ayudas para la digitalización de empresas. Las consultoras pueden ayudar a analizar las necesidades y solicitar estas</w:t>
      </w:r>
      <w:r w:rsidR="4F6EC5B6" w:rsidRPr="00F16C9B">
        <w:rPr>
          <w:rFonts w:eastAsiaTheme="minorEastAsia" w:cstheme="minorHAnsi"/>
        </w:rPr>
        <w:t xml:space="preserve"> </w:t>
      </w:r>
      <w:r w:rsidRPr="00F16C9B">
        <w:rPr>
          <w:rFonts w:eastAsiaTheme="minorEastAsia" w:cstheme="minorHAnsi"/>
        </w:rPr>
        <w:t>subvenciones</w:t>
      </w:r>
      <w:r w:rsidR="71A09D99" w:rsidRPr="00F16C9B">
        <w:rPr>
          <w:rFonts w:eastAsiaTheme="minorEastAsia" w:cstheme="minorHAnsi"/>
        </w:rPr>
        <w:t>.</w:t>
      </w:r>
    </w:p>
    <w:p w14:paraId="7DC3C7E5" w14:textId="66848102" w:rsidR="00E039E0" w:rsidRPr="00F16C9B" w:rsidRDefault="2664585E" w:rsidP="2C584232">
      <w:pPr>
        <w:shd w:val="clear" w:color="auto" w:fill="FFFFFF" w:themeFill="background1"/>
        <w:spacing w:before="180" w:after="0"/>
        <w:rPr>
          <w:rFonts w:eastAsiaTheme="minorEastAsia" w:cstheme="minorHAnsi"/>
          <w:sz w:val="24"/>
          <w:szCs w:val="24"/>
        </w:rPr>
      </w:pPr>
      <w:r w:rsidRPr="00F16C9B">
        <w:rPr>
          <w:rFonts w:eastAsiaTheme="minorEastAsia" w:cstheme="minorHAnsi"/>
        </w:rPr>
        <w:t>En resumen, el sector de consultorías informáticas en Cantabria está en constante crecimiento y ofrece oportunidades para profesionales y empresas que buscan innovar y mejorar su presencia digital.</w:t>
      </w:r>
    </w:p>
    <w:p w14:paraId="5135C7CB" w14:textId="17DCDF01" w:rsidR="2C584232" w:rsidRPr="002E2F9B" w:rsidRDefault="2C584232" w:rsidP="2C584232">
      <w:pPr>
        <w:ind w:left="708" w:firstLine="708"/>
        <w:rPr>
          <w:rFonts w:eastAsiaTheme="minorEastAsia" w:cstheme="minorHAnsi"/>
          <w:b/>
          <w:bCs/>
          <w:color w:val="FF0000"/>
          <w:sz w:val="24"/>
          <w:szCs w:val="24"/>
        </w:rPr>
      </w:pPr>
    </w:p>
    <w:p w14:paraId="0064BAEC" w14:textId="7777777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9" w:name="_Toc160355217"/>
      <w:r w:rsidRPr="002E2F9B">
        <w:rPr>
          <w:rFonts w:asciiTheme="minorHAnsi" w:eastAsiaTheme="minorEastAsia" w:hAnsiTheme="minorHAnsi" w:cstheme="minorHAnsi"/>
        </w:rPr>
        <w:t>2.3 Clientes Potenciales</w:t>
      </w:r>
      <w:bookmarkEnd w:id="9"/>
    </w:p>
    <w:p w14:paraId="13A27FD0" w14:textId="2BBF4887" w:rsidR="00E039E0" w:rsidRPr="00E96610" w:rsidRDefault="695A6D22" w:rsidP="2C584232">
      <w:pPr>
        <w:shd w:val="clear" w:color="auto" w:fill="FFFFFF" w:themeFill="background1"/>
        <w:spacing w:before="180" w:after="0"/>
        <w:rPr>
          <w:rFonts w:eastAsiaTheme="minorEastAsia" w:cstheme="minorHAnsi"/>
        </w:rPr>
      </w:pPr>
      <w:r w:rsidRPr="00E96610">
        <w:rPr>
          <w:rFonts w:eastAsiaTheme="minorEastAsia" w:cstheme="minorHAnsi"/>
        </w:rPr>
        <w:t xml:space="preserve">En un mundo cada vez más conectado, la digitalización se ha convertido en un pilar fundamental para el éxito de los negocios, independientemente de su tamaño. Sin embargo, es cierto que las grandes consultoras a menudo se enfocan en atender a las corporaciones y dejan de lado a los comercios pequeños. </w:t>
      </w:r>
      <w:r w:rsidR="611D22DA" w:rsidRPr="00E96610">
        <w:rPr>
          <w:rFonts w:eastAsiaTheme="minorEastAsia" w:cstheme="minorHAnsi"/>
        </w:rPr>
        <w:t>Aquí Café con Palito encuentra su oportunidad.</w:t>
      </w:r>
    </w:p>
    <w:p w14:paraId="1A11B679" w14:textId="2E421606" w:rsidR="00E039E0" w:rsidRPr="00E96610" w:rsidRDefault="695A6D22" w:rsidP="2C584232">
      <w:pPr>
        <w:shd w:val="clear" w:color="auto" w:fill="FFFFFF" w:themeFill="background1"/>
        <w:spacing w:before="180" w:after="0"/>
        <w:rPr>
          <w:rFonts w:eastAsiaTheme="minorEastAsia" w:cstheme="minorHAnsi"/>
        </w:rPr>
      </w:pPr>
      <w:r w:rsidRPr="00E96610">
        <w:rPr>
          <w:rFonts w:eastAsiaTheme="minorEastAsia" w:cstheme="minorHAnsi"/>
        </w:rPr>
        <w:t>Café con Palito, con su enfoque en el mercado local, está perfectamente posicionado para aprovechar este nicho. Veamos cómo:</w:t>
      </w:r>
    </w:p>
    <w:p w14:paraId="7938F092" w14:textId="3F6E3929" w:rsidR="00E039E0" w:rsidRPr="00E96610" w:rsidRDefault="695A6D22" w:rsidP="2C584232">
      <w:pPr>
        <w:shd w:val="clear" w:color="auto" w:fill="FFFFFF" w:themeFill="background1"/>
        <w:spacing w:before="180" w:after="0"/>
        <w:rPr>
          <w:rFonts w:eastAsiaTheme="minorEastAsia" w:cstheme="minorHAnsi"/>
        </w:rPr>
      </w:pPr>
      <w:r w:rsidRPr="00E96610">
        <w:rPr>
          <w:rFonts w:eastAsiaTheme="minorEastAsia" w:cstheme="minorHAnsi"/>
          <w:b/>
          <w:bCs/>
        </w:rPr>
        <w:t>Personalización y Cercanía</w:t>
      </w:r>
      <w:r w:rsidRPr="00E96610">
        <w:rPr>
          <w:rFonts w:eastAsiaTheme="minorEastAsia" w:cstheme="minorHAnsi"/>
        </w:rPr>
        <w:t>:</w:t>
      </w:r>
    </w:p>
    <w:p w14:paraId="613D6FA7" w14:textId="6E37AF1D"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Los comercios pequeños tienen la ventaja de conocer a sus clientes de manera más cercana. Café con Palito puede aprovechar esta relación personalizada para ofrecer soluciones digitales adaptadas a las necesidades específicas de cada cliente.</w:t>
      </w:r>
    </w:p>
    <w:p w14:paraId="1D1510F9" w14:textId="0464C2C3"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La digitalización no se trata solo de tecnología, sino también de conectar con las personas. Aquí es donde los comercios pequeños pueden brillar.</w:t>
      </w:r>
    </w:p>
    <w:p w14:paraId="157FB388" w14:textId="296B95C3" w:rsidR="00E039E0" w:rsidRPr="00E96610" w:rsidRDefault="695A6D22" w:rsidP="2C584232">
      <w:pPr>
        <w:shd w:val="clear" w:color="auto" w:fill="FFFFFF" w:themeFill="background1"/>
        <w:spacing w:before="180" w:after="0"/>
        <w:ind w:right="-20"/>
        <w:rPr>
          <w:rFonts w:eastAsiaTheme="minorEastAsia" w:cstheme="minorHAnsi"/>
        </w:rPr>
      </w:pPr>
      <w:r w:rsidRPr="00E96610">
        <w:rPr>
          <w:rFonts w:eastAsiaTheme="minorEastAsia" w:cstheme="minorHAnsi"/>
          <w:b/>
          <w:bCs/>
        </w:rPr>
        <w:t>Servicios a Medida</w:t>
      </w:r>
      <w:r w:rsidRPr="00E96610">
        <w:rPr>
          <w:rFonts w:eastAsiaTheme="minorEastAsia" w:cstheme="minorHAnsi"/>
        </w:rPr>
        <w:t>:</w:t>
      </w:r>
    </w:p>
    <w:p w14:paraId="43D94692" w14:textId="014C7630"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Mientras las grandes consultoras ofrecen soluciones genéricas, Café con Palito puede diseñar estrategias digitales específicas para cada negocio pequeño.</w:t>
      </w:r>
    </w:p>
    <w:p w14:paraId="3263951B" w14:textId="2E80172C"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Desde la creación de una página web sencilla hasta la gestión de redes sociales o la implementación de sistemas de pedidos en línea, la adaptabilidad es la clave.</w:t>
      </w:r>
    </w:p>
    <w:p w14:paraId="278EEAA1" w14:textId="239FD7DB" w:rsidR="00E039E0" w:rsidRPr="00E96610" w:rsidRDefault="695A6D22" w:rsidP="2C584232">
      <w:pPr>
        <w:shd w:val="clear" w:color="auto" w:fill="FFFFFF" w:themeFill="background1"/>
        <w:spacing w:before="180" w:after="0"/>
        <w:ind w:right="-20"/>
        <w:rPr>
          <w:rFonts w:eastAsiaTheme="minorEastAsia" w:cstheme="minorHAnsi"/>
        </w:rPr>
      </w:pPr>
      <w:r w:rsidRPr="00E96610">
        <w:rPr>
          <w:rFonts w:eastAsiaTheme="minorEastAsia" w:cstheme="minorHAnsi"/>
          <w:b/>
          <w:bCs/>
        </w:rPr>
        <w:t>Creatividad y Flexibilidad</w:t>
      </w:r>
      <w:r w:rsidRPr="00E96610">
        <w:rPr>
          <w:rFonts w:eastAsiaTheme="minorEastAsia" w:cstheme="minorHAnsi"/>
        </w:rPr>
        <w:t>:</w:t>
      </w:r>
    </w:p>
    <w:p w14:paraId="6E044C5F" w14:textId="64278E5B"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Los comercios pequeños pueden ser más ágiles en la implementación de nuevas ideas. Café con Palito puede explorar opciones creativas, como programas de fidelización digital, marketing local o incluso colaboraciones con otros negocios cercanos.</w:t>
      </w:r>
    </w:p>
    <w:p w14:paraId="425C6F62" w14:textId="1FD02948"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La flexibilidad para adaptarse a las cambiantes tendencias digitales es un activo valioso.</w:t>
      </w:r>
    </w:p>
    <w:p w14:paraId="540BBD9A" w14:textId="7991B9FB" w:rsidR="00E039E0" w:rsidRPr="00E96610" w:rsidRDefault="695A6D22" w:rsidP="2C584232">
      <w:pPr>
        <w:shd w:val="clear" w:color="auto" w:fill="FFFFFF" w:themeFill="background1"/>
        <w:spacing w:before="180" w:after="0"/>
        <w:ind w:right="-20"/>
        <w:rPr>
          <w:rFonts w:eastAsiaTheme="minorEastAsia" w:cstheme="minorHAnsi"/>
        </w:rPr>
      </w:pPr>
      <w:r w:rsidRPr="00E96610">
        <w:rPr>
          <w:rFonts w:eastAsiaTheme="minorEastAsia" w:cstheme="minorHAnsi"/>
          <w:b/>
          <w:bCs/>
        </w:rPr>
        <w:t>Educación y Acompañamiento</w:t>
      </w:r>
      <w:r w:rsidRPr="00E96610">
        <w:rPr>
          <w:rFonts w:eastAsiaTheme="minorEastAsia" w:cstheme="minorHAnsi"/>
        </w:rPr>
        <w:t>:</w:t>
      </w:r>
    </w:p>
    <w:p w14:paraId="1EBE574D" w14:textId="59E3C507"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Muchos comerciantes pequeños pueden sentirse abrumados por la digitalización. Café con Palito puede ofrecer talleres, asesoramiento y acompañamiento en todo el proceso.</w:t>
      </w:r>
    </w:p>
    <w:p w14:paraId="1A04A41B" w14:textId="4E02714B" w:rsidR="00E039E0" w:rsidRPr="00E96610" w:rsidRDefault="695A6D22" w:rsidP="2C584232">
      <w:pPr>
        <w:pStyle w:val="Prrafodelista"/>
        <w:numPr>
          <w:ilvl w:val="0"/>
          <w:numId w:val="14"/>
        </w:numPr>
        <w:shd w:val="clear" w:color="auto" w:fill="FFFFFF" w:themeFill="background1"/>
        <w:spacing w:before="180" w:after="0"/>
        <w:ind w:right="-20"/>
        <w:rPr>
          <w:rFonts w:eastAsiaTheme="minorEastAsia" w:cstheme="minorHAnsi"/>
        </w:rPr>
      </w:pPr>
      <w:r w:rsidRPr="00E96610">
        <w:rPr>
          <w:rFonts w:eastAsiaTheme="minorEastAsia" w:cstheme="minorHAnsi"/>
        </w:rPr>
        <w:t>La educación sobre herramientas digitales y su aplicación práctica es esencial para el éxito.</w:t>
      </w:r>
    </w:p>
    <w:p w14:paraId="760B28D6" w14:textId="4A3AEC53" w:rsidR="00E039E0" w:rsidRPr="002E2F9B" w:rsidRDefault="695A6D22" w:rsidP="2C584232">
      <w:pPr>
        <w:shd w:val="clear" w:color="auto" w:fill="FFFFFF" w:themeFill="background1"/>
        <w:spacing w:before="180" w:after="0"/>
        <w:rPr>
          <w:rFonts w:eastAsiaTheme="minorEastAsia" w:cstheme="minorHAnsi"/>
          <w:color w:val="111111"/>
          <w:sz w:val="24"/>
          <w:szCs w:val="24"/>
        </w:rPr>
      </w:pPr>
      <w:r w:rsidRPr="00E96610">
        <w:rPr>
          <w:rFonts w:eastAsiaTheme="minorEastAsia" w:cstheme="minorHAnsi"/>
        </w:rPr>
        <w:lastRenderedPageBreak/>
        <w:t>En resumen, Café con Palito tiene la oportunidad de ser un aliado estratégico para los comercios pequeños en su camino hacia la digitalización. ¡Que el aroma del café se mezcle con el mundo digital y cree experiencias únicas para los clientes!</w:t>
      </w:r>
    </w:p>
    <w:p w14:paraId="7721EFFB" w14:textId="526199E8" w:rsidR="00E039E0" w:rsidRPr="002E2F9B" w:rsidRDefault="00E039E0" w:rsidP="2C584232">
      <w:pPr>
        <w:rPr>
          <w:rFonts w:eastAsiaTheme="minorEastAsia" w:cstheme="minorHAnsi"/>
          <w:color w:val="111111"/>
          <w:sz w:val="24"/>
          <w:szCs w:val="24"/>
        </w:rPr>
      </w:pPr>
    </w:p>
    <w:p w14:paraId="6E3EFD45" w14:textId="606E6721"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0" w:name="_Toc160355218"/>
      <w:r w:rsidRPr="002E2F9B">
        <w:rPr>
          <w:rFonts w:asciiTheme="minorHAnsi" w:eastAsiaTheme="minorEastAsia" w:hAnsiTheme="minorHAnsi" w:cstheme="minorHAnsi"/>
        </w:rPr>
        <w:t>2.</w:t>
      </w:r>
      <w:r w:rsidR="2DE1B696" w:rsidRPr="002E2F9B">
        <w:rPr>
          <w:rFonts w:asciiTheme="minorHAnsi" w:eastAsiaTheme="minorEastAsia" w:hAnsiTheme="minorHAnsi" w:cstheme="minorHAnsi"/>
        </w:rPr>
        <w:t>4</w:t>
      </w:r>
      <w:r w:rsidRPr="002E2F9B">
        <w:rPr>
          <w:rFonts w:asciiTheme="minorHAnsi" w:eastAsiaTheme="minorEastAsia" w:hAnsiTheme="minorHAnsi" w:cstheme="minorHAnsi"/>
        </w:rPr>
        <w:t xml:space="preserve"> Plan de Marketing</w:t>
      </w:r>
      <w:bookmarkEnd w:id="10"/>
    </w:p>
    <w:p w14:paraId="047429E8" w14:textId="562E874B" w:rsidR="00E039E0" w:rsidRPr="0052063C" w:rsidRDefault="5DD70C39" w:rsidP="0052063C">
      <w:pPr>
        <w:pStyle w:val="Prrafodelista"/>
        <w:numPr>
          <w:ilvl w:val="0"/>
          <w:numId w:val="23"/>
        </w:numPr>
        <w:rPr>
          <w:rFonts w:eastAsiaTheme="minorEastAsia" w:cstheme="minorHAnsi"/>
        </w:rPr>
      </w:pPr>
      <w:r w:rsidRPr="0052063C">
        <w:rPr>
          <w:rFonts w:eastAsiaTheme="minorEastAsia" w:cstheme="minorHAnsi"/>
        </w:rPr>
        <w:t>Promoción en RRSS</w:t>
      </w:r>
      <w:r w:rsidR="25148B4A" w:rsidRPr="0052063C">
        <w:rPr>
          <w:rFonts w:eastAsiaTheme="minorEastAsia" w:cstheme="minorHAnsi"/>
        </w:rPr>
        <w:t xml:space="preserve"> </w:t>
      </w:r>
      <w:r w:rsidR="6E041967" w:rsidRPr="0052063C">
        <w:rPr>
          <w:rFonts w:eastAsiaTheme="minorEastAsia" w:cstheme="minorHAnsi"/>
        </w:rPr>
        <w:t>publicación</w:t>
      </w:r>
      <w:r w:rsidR="25148B4A" w:rsidRPr="0052063C">
        <w:rPr>
          <w:rFonts w:eastAsiaTheme="minorEastAsia" w:cstheme="minorHAnsi"/>
        </w:rPr>
        <w:t xml:space="preserve"> semanal del trabajo realizado</w:t>
      </w:r>
    </w:p>
    <w:p w14:paraId="79B246C7" w14:textId="4EFE25E3" w:rsidR="00E039E0" w:rsidRPr="0052063C" w:rsidRDefault="00E96610" w:rsidP="0052063C">
      <w:pPr>
        <w:pStyle w:val="Prrafodelista"/>
        <w:numPr>
          <w:ilvl w:val="0"/>
          <w:numId w:val="23"/>
        </w:numPr>
        <w:rPr>
          <w:rFonts w:eastAsiaTheme="minorEastAsia" w:cstheme="minorHAnsi"/>
        </w:rPr>
      </w:pPr>
      <w:r w:rsidRPr="0052063C">
        <w:rPr>
          <w:rFonts w:eastAsiaTheme="minorEastAsia" w:cstheme="minorHAnsi"/>
        </w:rPr>
        <w:t>Participación</w:t>
      </w:r>
      <w:r w:rsidR="5DD70C39" w:rsidRPr="0052063C">
        <w:rPr>
          <w:rFonts w:eastAsiaTheme="minorEastAsia" w:cstheme="minorHAnsi"/>
        </w:rPr>
        <w:t xml:space="preserve"> en eventos sociales,</w:t>
      </w:r>
      <w:r w:rsidR="360B004C" w:rsidRPr="0052063C">
        <w:rPr>
          <w:rFonts w:eastAsiaTheme="minorEastAsia" w:cstheme="minorHAnsi"/>
        </w:rPr>
        <w:t xml:space="preserve"> como</w:t>
      </w:r>
      <w:r w:rsidR="5DD70C39" w:rsidRPr="0052063C">
        <w:rPr>
          <w:rFonts w:eastAsiaTheme="minorEastAsia" w:cstheme="minorHAnsi"/>
        </w:rPr>
        <w:t xml:space="preserve"> carreras populares.</w:t>
      </w:r>
    </w:p>
    <w:p w14:paraId="0E167F55" w14:textId="482FFF31" w:rsidR="00E039E0" w:rsidRPr="0052063C" w:rsidRDefault="00E96610" w:rsidP="0052063C">
      <w:pPr>
        <w:pStyle w:val="Prrafodelista"/>
        <w:numPr>
          <w:ilvl w:val="0"/>
          <w:numId w:val="23"/>
        </w:numPr>
        <w:rPr>
          <w:rFonts w:eastAsiaTheme="minorEastAsia" w:cstheme="minorHAnsi"/>
        </w:rPr>
      </w:pPr>
      <w:r w:rsidRPr="0052063C">
        <w:rPr>
          <w:rFonts w:eastAsiaTheme="minorEastAsia" w:cstheme="minorHAnsi"/>
        </w:rPr>
        <w:t>Participación</w:t>
      </w:r>
      <w:r w:rsidR="5DD70C39" w:rsidRPr="0052063C">
        <w:rPr>
          <w:rFonts w:eastAsiaTheme="minorEastAsia" w:cstheme="minorHAnsi"/>
        </w:rPr>
        <w:t xml:space="preserve"> en eventos tecnológicos y empresariales</w:t>
      </w:r>
      <w:r w:rsidR="7CB206E4" w:rsidRPr="0052063C">
        <w:rPr>
          <w:rFonts w:eastAsiaTheme="minorEastAsia" w:cstheme="minorHAnsi"/>
        </w:rPr>
        <w:t xml:space="preserve">, así como participar en eventos de la </w:t>
      </w:r>
      <w:r w:rsidR="002F7850" w:rsidRPr="0052063C">
        <w:rPr>
          <w:rFonts w:eastAsiaTheme="minorEastAsia" w:cstheme="minorHAnsi"/>
        </w:rPr>
        <w:t>Cámara</w:t>
      </w:r>
      <w:r w:rsidR="5DD70C39" w:rsidRPr="0052063C">
        <w:rPr>
          <w:rFonts w:eastAsiaTheme="minorEastAsia" w:cstheme="minorHAnsi"/>
        </w:rPr>
        <w:t xml:space="preserve"> de comercio</w:t>
      </w:r>
      <w:r w:rsidR="29F9D1B8" w:rsidRPr="0052063C">
        <w:rPr>
          <w:rFonts w:eastAsiaTheme="minorEastAsia" w:cstheme="minorHAnsi"/>
        </w:rPr>
        <w:t>, etc</w:t>
      </w:r>
      <w:r w:rsidR="5DD70C39" w:rsidRPr="0052063C">
        <w:rPr>
          <w:rFonts w:eastAsiaTheme="minorEastAsia" w:cstheme="minorHAnsi"/>
        </w:rPr>
        <w:t>.</w:t>
      </w:r>
    </w:p>
    <w:p w14:paraId="46DE60F7" w14:textId="13D52B6C" w:rsidR="00E039E0" w:rsidRPr="0052063C" w:rsidRDefault="00E96610" w:rsidP="0052063C">
      <w:pPr>
        <w:pStyle w:val="Prrafodelista"/>
        <w:numPr>
          <w:ilvl w:val="0"/>
          <w:numId w:val="23"/>
        </w:numPr>
        <w:rPr>
          <w:rFonts w:eastAsiaTheme="minorEastAsia" w:cstheme="minorHAnsi"/>
        </w:rPr>
      </w:pPr>
      <w:r w:rsidRPr="0052063C">
        <w:rPr>
          <w:rFonts w:eastAsiaTheme="minorEastAsia" w:cstheme="minorHAnsi"/>
        </w:rPr>
        <w:t>Realización</w:t>
      </w:r>
      <w:r w:rsidR="5DD70C39" w:rsidRPr="0052063C">
        <w:rPr>
          <w:rFonts w:eastAsiaTheme="minorEastAsia" w:cstheme="minorHAnsi"/>
        </w:rPr>
        <w:t xml:space="preserve"> de charlas en lugares educativos y del sector tecnológico</w:t>
      </w:r>
      <w:r w:rsidR="363A52BD" w:rsidRPr="0052063C">
        <w:rPr>
          <w:rFonts w:eastAsiaTheme="minorEastAsia" w:cstheme="minorHAnsi"/>
        </w:rPr>
        <w:t>.</w:t>
      </w:r>
    </w:p>
    <w:p w14:paraId="086C9DBB" w14:textId="082BFC03" w:rsidR="00E039E0" w:rsidRPr="0052063C" w:rsidRDefault="363A52BD" w:rsidP="0052063C">
      <w:pPr>
        <w:pStyle w:val="Prrafodelista"/>
        <w:numPr>
          <w:ilvl w:val="0"/>
          <w:numId w:val="23"/>
        </w:numPr>
        <w:rPr>
          <w:rFonts w:eastAsiaTheme="minorEastAsia" w:cstheme="minorHAnsi"/>
          <w:sz w:val="24"/>
          <w:szCs w:val="24"/>
        </w:rPr>
      </w:pPr>
      <w:r w:rsidRPr="0052063C">
        <w:rPr>
          <w:rFonts w:eastAsiaTheme="minorEastAsia" w:cstheme="minorHAnsi"/>
        </w:rPr>
        <w:t>Re</w:t>
      </w:r>
      <w:r w:rsidR="7720E568" w:rsidRPr="0052063C">
        <w:rPr>
          <w:rFonts w:eastAsiaTheme="minorEastAsia" w:cstheme="minorHAnsi"/>
        </w:rPr>
        <w:t xml:space="preserve">galar merchandising de nuestra empresa en los eventos a los que acudamos. </w:t>
      </w:r>
      <w:r w:rsidR="5DD70C39" w:rsidRPr="0052063C">
        <w:rPr>
          <w:rFonts w:eastAsiaTheme="minorEastAsia" w:cstheme="minorHAnsi"/>
        </w:rPr>
        <w:t xml:space="preserve"> </w:t>
      </w:r>
    </w:p>
    <w:p w14:paraId="4372C122" w14:textId="7204026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1" w:name="_Toc160355219"/>
      <w:r w:rsidRPr="002E2F9B">
        <w:rPr>
          <w:rFonts w:asciiTheme="minorHAnsi" w:eastAsiaTheme="minorEastAsia" w:hAnsiTheme="minorHAnsi" w:cstheme="minorHAnsi"/>
        </w:rPr>
        <w:t>2.</w:t>
      </w:r>
      <w:r w:rsidR="14A7CAE4" w:rsidRPr="002E2F9B">
        <w:rPr>
          <w:rFonts w:asciiTheme="minorHAnsi" w:eastAsiaTheme="minorEastAsia" w:hAnsiTheme="minorHAnsi" w:cstheme="minorHAnsi"/>
        </w:rPr>
        <w:t>5</w:t>
      </w:r>
      <w:r w:rsidRPr="002E2F9B">
        <w:rPr>
          <w:rFonts w:asciiTheme="minorHAnsi" w:eastAsiaTheme="minorEastAsia" w:hAnsiTheme="minorHAnsi" w:cstheme="minorHAnsi"/>
        </w:rPr>
        <w:t xml:space="preserve"> DAFO</w:t>
      </w:r>
      <w:bookmarkEnd w:id="11"/>
      <w:r w:rsidRPr="002E2F9B">
        <w:rPr>
          <w:rFonts w:asciiTheme="minorHAnsi" w:hAnsiTheme="minorHAnsi" w:cstheme="minorHAnsi"/>
          <w:b/>
          <w:bCs/>
          <w:color w:val="1F3864" w:themeColor="accent1" w:themeShade="80"/>
          <w:sz w:val="24"/>
          <w:szCs w:val="24"/>
        </w:rPr>
        <w:tab/>
      </w:r>
      <w:r w:rsidRPr="002E2F9B">
        <w:rPr>
          <w:rFonts w:asciiTheme="minorHAnsi" w:hAnsiTheme="minorHAnsi" w:cstheme="minorHAnsi"/>
          <w:b/>
          <w:bCs/>
          <w:color w:val="1F3864" w:themeColor="accent1" w:themeShade="80"/>
          <w:sz w:val="24"/>
          <w:szCs w:val="24"/>
        </w:rPr>
        <w:tab/>
      </w:r>
    </w:p>
    <w:tbl>
      <w:tblPr>
        <w:tblStyle w:val="Tablaconcuadrcula"/>
        <w:tblW w:w="0" w:type="auto"/>
        <w:tblLayout w:type="fixed"/>
        <w:tblLook w:val="06A0" w:firstRow="1" w:lastRow="0" w:firstColumn="1" w:lastColumn="0" w:noHBand="1" w:noVBand="1"/>
      </w:tblPr>
      <w:tblGrid>
        <w:gridCol w:w="4508"/>
        <w:gridCol w:w="4508"/>
      </w:tblGrid>
      <w:tr w:rsidR="2C584232" w:rsidRPr="002E2F9B" w14:paraId="6089A5C6" w14:textId="77777777" w:rsidTr="2C584232">
        <w:trPr>
          <w:trHeight w:val="300"/>
        </w:trPr>
        <w:tc>
          <w:tcPr>
            <w:tcW w:w="4508" w:type="dxa"/>
          </w:tcPr>
          <w:p w14:paraId="4C9FA15D" w14:textId="540FF90F" w:rsidR="374268AF" w:rsidRPr="002E2F9B" w:rsidRDefault="374268AF" w:rsidP="2C584232">
            <w:pPr>
              <w:rPr>
                <w:rFonts w:cstheme="minorHAnsi"/>
              </w:rPr>
            </w:pPr>
            <w:r w:rsidRPr="002E2F9B">
              <w:rPr>
                <w:rFonts w:cstheme="minorHAnsi"/>
                <w:b/>
                <w:bCs/>
                <w:u w:val="single"/>
              </w:rPr>
              <w:t>DEBILIDADES</w:t>
            </w:r>
            <w:r w:rsidRPr="002E2F9B">
              <w:rPr>
                <w:rFonts w:cstheme="minorHAnsi"/>
              </w:rPr>
              <w:t>:</w:t>
            </w:r>
          </w:p>
          <w:p w14:paraId="2659D1E6" w14:textId="562E7D46" w:rsidR="374268AF" w:rsidRPr="002E2F9B" w:rsidRDefault="374268AF" w:rsidP="2C584232">
            <w:pPr>
              <w:pStyle w:val="Prrafodelista"/>
              <w:numPr>
                <w:ilvl w:val="0"/>
                <w:numId w:val="8"/>
              </w:numPr>
              <w:rPr>
                <w:rFonts w:cstheme="minorHAnsi"/>
              </w:rPr>
            </w:pPr>
            <w:r w:rsidRPr="002E2F9B">
              <w:rPr>
                <w:rFonts w:cstheme="minorHAnsi"/>
              </w:rPr>
              <w:t>Inexperiencia</w:t>
            </w:r>
          </w:p>
          <w:p w14:paraId="4BBE9E94" w14:textId="6B84F123" w:rsidR="374268AF" w:rsidRPr="002E2F9B" w:rsidRDefault="374268AF" w:rsidP="2C584232">
            <w:pPr>
              <w:pStyle w:val="Prrafodelista"/>
              <w:numPr>
                <w:ilvl w:val="0"/>
                <w:numId w:val="8"/>
              </w:numPr>
              <w:rPr>
                <w:rFonts w:cstheme="minorHAnsi"/>
              </w:rPr>
            </w:pPr>
            <w:r w:rsidRPr="002E2F9B">
              <w:rPr>
                <w:rFonts w:cstheme="minorHAnsi"/>
              </w:rPr>
              <w:t>Falta de capital</w:t>
            </w:r>
          </w:p>
          <w:p w14:paraId="22FEBDAF" w14:textId="0FF5C802" w:rsidR="374268AF" w:rsidRPr="002E2F9B" w:rsidRDefault="374268AF" w:rsidP="2C584232">
            <w:pPr>
              <w:pStyle w:val="Prrafodelista"/>
              <w:numPr>
                <w:ilvl w:val="0"/>
                <w:numId w:val="8"/>
              </w:numPr>
              <w:rPr>
                <w:rFonts w:cstheme="minorHAnsi"/>
              </w:rPr>
            </w:pPr>
            <w:r w:rsidRPr="002E2F9B">
              <w:rPr>
                <w:rFonts w:cstheme="minorHAnsi"/>
              </w:rPr>
              <w:t>Miedo al emprendimiento</w:t>
            </w:r>
          </w:p>
        </w:tc>
        <w:tc>
          <w:tcPr>
            <w:tcW w:w="4508" w:type="dxa"/>
          </w:tcPr>
          <w:p w14:paraId="40238B39" w14:textId="2FB816DE" w:rsidR="374268AF" w:rsidRPr="002E2F9B" w:rsidRDefault="374268AF" w:rsidP="2C584232">
            <w:pPr>
              <w:rPr>
                <w:rFonts w:cstheme="minorHAnsi"/>
              </w:rPr>
            </w:pPr>
            <w:r w:rsidRPr="002E2F9B">
              <w:rPr>
                <w:rFonts w:cstheme="minorHAnsi"/>
                <w:b/>
                <w:bCs/>
                <w:u w:val="single"/>
              </w:rPr>
              <w:t>AMENAZAS</w:t>
            </w:r>
            <w:r w:rsidRPr="002E2F9B">
              <w:rPr>
                <w:rFonts w:cstheme="minorHAnsi"/>
              </w:rPr>
              <w:t>:</w:t>
            </w:r>
          </w:p>
          <w:p w14:paraId="5FDD3CA5" w14:textId="65C781F1" w:rsidR="374268AF" w:rsidRPr="002E2F9B" w:rsidRDefault="374268AF" w:rsidP="2C584232">
            <w:pPr>
              <w:pStyle w:val="Prrafodelista"/>
              <w:numPr>
                <w:ilvl w:val="0"/>
                <w:numId w:val="6"/>
              </w:numPr>
              <w:rPr>
                <w:rFonts w:cstheme="minorHAnsi"/>
              </w:rPr>
            </w:pPr>
            <w:r w:rsidRPr="002E2F9B">
              <w:rPr>
                <w:rFonts w:cstheme="minorHAnsi"/>
              </w:rPr>
              <w:t>Competencia</w:t>
            </w:r>
          </w:p>
          <w:p w14:paraId="6EC5DC59" w14:textId="5E48080F" w:rsidR="374268AF" w:rsidRPr="002E2F9B" w:rsidRDefault="374268AF" w:rsidP="2C584232">
            <w:pPr>
              <w:pStyle w:val="Prrafodelista"/>
              <w:numPr>
                <w:ilvl w:val="0"/>
                <w:numId w:val="6"/>
              </w:numPr>
              <w:rPr>
                <w:rFonts w:cstheme="minorHAnsi"/>
              </w:rPr>
            </w:pPr>
            <w:r w:rsidRPr="002E2F9B">
              <w:rPr>
                <w:rFonts w:cstheme="minorHAnsi"/>
              </w:rPr>
              <w:t>Irrupción de las IAs</w:t>
            </w:r>
          </w:p>
        </w:tc>
      </w:tr>
      <w:tr w:rsidR="2C584232" w:rsidRPr="002E2F9B" w14:paraId="15EB86AD" w14:textId="77777777" w:rsidTr="2C584232">
        <w:trPr>
          <w:trHeight w:val="300"/>
        </w:trPr>
        <w:tc>
          <w:tcPr>
            <w:tcW w:w="4508" w:type="dxa"/>
          </w:tcPr>
          <w:p w14:paraId="4EC8C5D8" w14:textId="4584AA1C" w:rsidR="374268AF" w:rsidRPr="002E2F9B" w:rsidRDefault="374268AF" w:rsidP="2C584232">
            <w:pPr>
              <w:rPr>
                <w:rFonts w:cstheme="minorHAnsi"/>
              </w:rPr>
            </w:pPr>
            <w:r w:rsidRPr="002E2F9B">
              <w:rPr>
                <w:rFonts w:cstheme="minorHAnsi"/>
                <w:b/>
                <w:bCs/>
                <w:u w:val="single"/>
              </w:rPr>
              <w:t>FORTALEZAS</w:t>
            </w:r>
            <w:r w:rsidRPr="002E2F9B">
              <w:rPr>
                <w:rFonts w:cstheme="minorHAnsi"/>
              </w:rPr>
              <w:t>:</w:t>
            </w:r>
          </w:p>
          <w:p w14:paraId="5B199E44" w14:textId="7443AD4C" w:rsidR="374268AF" w:rsidRPr="002E2F9B" w:rsidRDefault="374268AF" w:rsidP="2C584232">
            <w:pPr>
              <w:pStyle w:val="Prrafodelista"/>
              <w:numPr>
                <w:ilvl w:val="0"/>
                <w:numId w:val="7"/>
              </w:numPr>
              <w:rPr>
                <w:rFonts w:cstheme="minorHAnsi"/>
              </w:rPr>
            </w:pPr>
            <w:r w:rsidRPr="002E2F9B">
              <w:rPr>
                <w:rFonts w:cstheme="minorHAnsi"/>
              </w:rPr>
              <w:t>Formación</w:t>
            </w:r>
          </w:p>
          <w:p w14:paraId="6220B301" w14:textId="5972D1A1" w:rsidR="374268AF" w:rsidRPr="002E2F9B" w:rsidRDefault="374268AF" w:rsidP="2C584232">
            <w:pPr>
              <w:pStyle w:val="Prrafodelista"/>
              <w:numPr>
                <w:ilvl w:val="0"/>
                <w:numId w:val="7"/>
              </w:numPr>
              <w:rPr>
                <w:rFonts w:cstheme="minorHAnsi"/>
              </w:rPr>
            </w:pPr>
            <w:r w:rsidRPr="002E2F9B">
              <w:rPr>
                <w:rFonts w:cstheme="minorHAnsi"/>
              </w:rPr>
              <w:t>Motivación</w:t>
            </w:r>
          </w:p>
          <w:p w14:paraId="0E3109C9" w14:textId="7BC589B7" w:rsidR="374268AF" w:rsidRPr="002E2F9B" w:rsidRDefault="374268AF" w:rsidP="2C584232">
            <w:pPr>
              <w:pStyle w:val="Prrafodelista"/>
              <w:numPr>
                <w:ilvl w:val="0"/>
                <w:numId w:val="7"/>
              </w:numPr>
              <w:rPr>
                <w:rFonts w:cstheme="minorHAnsi"/>
              </w:rPr>
            </w:pPr>
            <w:r w:rsidRPr="002E2F9B">
              <w:rPr>
                <w:rFonts w:cstheme="minorHAnsi"/>
              </w:rPr>
              <w:t>Integración en la sociedad</w:t>
            </w:r>
          </w:p>
        </w:tc>
        <w:tc>
          <w:tcPr>
            <w:tcW w:w="4508" w:type="dxa"/>
          </w:tcPr>
          <w:p w14:paraId="13936316" w14:textId="1FD1F5DF" w:rsidR="374268AF" w:rsidRPr="002E2F9B" w:rsidRDefault="374268AF" w:rsidP="2C584232">
            <w:pPr>
              <w:rPr>
                <w:rFonts w:cstheme="minorHAnsi"/>
              </w:rPr>
            </w:pPr>
            <w:r w:rsidRPr="002E2F9B">
              <w:rPr>
                <w:rFonts w:cstheme="minorHAnsi"/>
                <w:b/>
                <w:bCs/>
                <w:u w:val="single"/>
              </w:rPr>
              <w:t>OPORTUNIDADES</w:t>
            </w:r>
            <w:r w:rsidRPr="002E2F9B">
              <w:rPr>
                <w:rFonts w:cstheme="minorHAnsi"/>
              </w:rPr>
              <w:t>:</w:t>
            </w:r>
          </w:p>
          <w:p w14:paraId="60533912" w14:textId="635C02B5" w:rsidR="374268AF" w:rsidRPr="002E2F9B" w:rsidRDefault="374268AF" w:rsidP="2C584232">
            <w:pPr>
              <w:pStyle w:val="Prrafodelista"/>
              <w:numPr>
                <w:ilvl w:val="0"/>
                <w:numId w:val="5"/>
              </w:numPr>
              <w:rPr>
                <w:rFonts w:cstheme="minorHAnsi"/>
              </w:rPr>
            </w:pPr>
            <w:r w:rsidRPr="002E2F9B">
              <w:rPr>
                <w:rFonts w:cstheme="minorHAnsi"/>
              </w:rPr>
              <w:t>Mercado en continua expansión</w:t>
            </w:r>
          </w:p>
          <w:p w14:paraId="36A3ADC5" w14:textId="16865CDB" w:rsidR="785094A2" w:rsidRPr="002E2F9B" w:rsidRDefault="785094A2" w:rsidP="2C584232">
            <w:pPr>
              <w:pStyle w:val="Prrafodelista"/>
              <w:numPr>
                <w:ilvl w:val="0"/>
                <w:numId w:val="5"/>
              </w:numPr>
              <w:rPr>
                <w:rFonts w:cstheme="minorHAnsi"/>
              </w:rPr>
            </w:pPr>
            <w:r w:rsidRPr="002E2F9B">
              <w:rPr>
                <w:rFonts w:cstheme="minorHAnsi"/>
              </w:rPr>
              <w:t>Aumento de posibles clientes ante la implementación de las nuevas medidas tecnológicas en España</w:t>
            </w:r>
          </w:p>
        </w:tc>
      </w:tr>
    </w:tbl>
    <w:p w14:paraId="04824C9D" w14:textId="77777777" w:rsidR="00E039E0" w:rsidRPr="002E2F9B" w:rsidRDefault="00E039E0" w:rsidP="2C584232">
      <w:pPr>
        <w:pStyle w:val="Ttulo1"/>
        <w:rPr>
          <w:rFonts w:asciiTheme="minorHAnsi" w:eastAsiaTheme="minorEastAsia" w:hAnsiTheme="minorHAnsi" w:cstheme="minorHAnsi"/>
        </w:rPr>
      </w:pPr>
      <w:bookmarkStart w:id="12" w:name="_Toc160355220"/>
      <w:r w:rsidRPr="002E2F9B">
        <w:rPr>
          <w:rFonts w:asciiTheme="minorHAnsi" w:eastAsiaTheme="minorEastAsia" w:hAnsiTheme="minorHAnsi" w:cstheme="minorHAnsi"/>
        </w:rPr>
        <w:t>3. PLAN TECNICO-PRODUCTIVO</w:t>
      </w:r>
      <w:bookmarkEnd w:id="12"/>
    </w:p>
    <w:p w14:paraId="246CA8BB" w14:textId="11A9DDC9" w:rsidR="00E039E0" w:rsidRPr="0052063C" w:rsidRDefault="00E039E0" w:rsidP="0052063C">
      <w:pPr>
        <w:pStyle w:val="Ttulo2"/>
        <w:rPr>
          <w:rFonts w:asciiTheme="minorHAnsi" w:eastAsiaTheme="minorEastAsia" w:hAnsiTheme="minorHAnsi" w:cstheme="minorHAnsi"/>
        </w:rPr>
      </w:pPr>
      <w:r w:rsidRPr="002E2F9B">
        <w:rPr>
          <w:rFonts w:asciiTheme="minorHAnsi" w:hAnsiTheme="minorHAnsi" w:cstheme="minorHAnsi"/>
        </w:rPr>
        <w:tab/>
      </w:r>
      <w:bookmarkStart w:id="13" w:name="_Toc160355221"/>
      <w:r w:rsidRPr="002E2F9B">
        <w:rPr>
          <w:rFonts w:asciiTheme="minorHAnsi" w:eastAsiaTheme="minorEastAsia" w:hAnsiTheme="minorHAnsi" w:cstheme="minorHAnsi"/>
        </w:rPr>
        <w:t>3.1 Servicios Ofrecidos</w:t>
      </w:r>
      <w:bookmarkEnd w:id="13"/>
    </w:p>
    <w:p w14:paraId="0CC48814" w14:textId="2E7D0A55" w:rsidR="00E039E0" w:rsidRPr="002E2F9B" w:rsidRDefault="2A40BF25" w:rsidP="2C584232">
      <w:pPr>
        <w:ind w:firstLine="708"/>
        <w:rPr>
          <w:rFonts w:eastAsiaTheme="minorEastAsia" w:cstheme="minorHAnsi"/>
          <w:color w:val="222A35" w:themeColor="text2" w:themeShade="80"/>
        </w:rPr>
      </w:pPr>
      <w:r w:rsidRPr="0052063C">
        <w:rPr>
          <w:rFonts w:eastAsiaTheme="minorEastAsia" w:cstheme="minorHAnsi"/>
        </w:rPr>
        <w:t xml:space="preserve">Como hemos señalado antes, Café con Palito ofrece a </w:t>
      </w:r>
      <w:r w:rsidR="785ACDA1" w:rsidRPr="0052063C">
        <w:rPr>
          <w:rFonts w:eastAsiaTheme="minorEastAsia" w:cstheme="minorHAnsi"/>
        </w:rPr>
        <w:t>sus</w:t>
      </w:r>
      <w:r w:rsidRPr="0052063C">
        <w:rPr>
          <w:rFonts w:eastAsiaTheme="minorEastAsia" w:cstheme="minorHAnsi"/>
        </w:rPr>
        <w:t xml:space="preserve"> clientes el desarrollo de software exclusivo</w:t>
      </w:r>
      <w:r w:rsidR="4E9EAD53" w:rsidRPr="0052063C">
        <w:rPr>
          <w:rFonts w:eastAsiaTheme="minorEastAsia" w:cstheme="minorHAnsi"/>
        </w:rPr>
        <w:t>,</w:t>
      </w:r>
      <w:r w:rsidRPr="0052063C">
        <w:rPr>
          <w:rFonts w:eastAsiaTheme="minorEastAsia" w:cstheme="minorHAnsi"/>
        </w:rPr>
        <w:t xml:space="preserve"> o adaptado a sus necesidades y la implant</w:t>
      </w:r>
      <w:r w:rsidR="370DEBED" w:rsidRPr="0052063C">
        <w:rPr>
          <w:rFonts w:eastAsiaTheme="minorEastAsia" w:cstheme="minorHAnsi"/>
        </w:rPr>
        <w:t>ación de</w:t>
      </w:r>
      <w:r w:rsidRPr="0052063C">
        <w:rPr>
          <w:rFonts w:eastAsiaTheme="minorEastAsia" w:cstheme="minorHAnsi"/>
        </w:rPr>
        <w:t xml:space="preserve"> soluciones informáticas</w:t>
      </w:r>
      <w:r w:rsidR="1B93C52D" w:rsidRPr="0052063C">
        <w:rPr>
          <w:rFonts w:eastAsiaTheme="minorEastAsia" w:cstheme="minorHAnsi"/>
        </w:rPr>
        <w:t xml:space="preserve"> a los diferentes problemas y/o retos que puedan enfrenta</w:t>
      </w:r>
      <w:r w:rsidR="38208B17" w:rsidRPr="0052063C">
        <w:rPr>
          <w:rFonts w:eastAsiaTheme="minorEastAsia" w:cstheme="minorHAnsi"/>
        </w:rPr>
        <w:t>r, facilitando su trabajo y el desempeño de sus actividades</w:t>
      </w:r>
      <w:r w:rsidRPr="0052063C">
        <w:rPr>
          <w:rFonts w:eastAsiaTheme="minorEastAsia" w:cstheme="minorHAnsi"/>
        </w:rPr>
        <w:t>.</w:t>
      </w:r>
      <w:r w:rsidR="00E039E0" w:rsidRPr="002E2F9B">
        <w:rPr>
          <w:rFonts w:cstheme="minorHAnsi"/>
          <w:b/>
          <w:bCs/>
          <w:color w:val="1F3864" w:themeColor="accent1" w:themeShade="80"/>
          <w:sz w:val="24"/>
          <w:szCs w:val="24"/>
        </w:rPr>
        <w:tab/>
      </w:r>
      <w:r w:rsidR="00E039E0" w:rsidRPr="002E2F9B">
        <w:rPr>
          <w:rFonts w:cstheme="minorHAnsi"/>
          <w:b/>
          <w:bCs/>
          <w:color w:val="1F3864" w:themeColor="accent1" w:themeShade="80"/>
          <w:sz w:val="24"/>
          <w:szCs w:val="24"/>
        </w:rPr>
        <w:tab/>
      </w:r>
    </w:p>
    <w:p w14:paraId="1B064E9F" w14:textId="0FD8CADD" w:rsidR="00E039E0" w:rsidRPr="0052063C" w:rsidRDefault="00E039E0" w:rsidP="0052063C">
      <w:pPr>
        <w:pStyle w:val="Ttulo2"/>
        <w:rPr>
          <w:rFonts w:asciiTheme="minorHAnsi" w:eastAsiaTheme="minorEastAsia" w:hAnsiTheme="minorHAnsi" w:cstheme="minorHAnsi"/>
        </w:rPr>
      </w:pPr>
      <w:r w:rsidRPr="002E2F9B">
        <w:rPr>
          <w:rFonts w:asciiTheme="minorHAnsi" w:hAnsiTheme="minorHAnsi" w:cstheme="minorHAnsi"/>
        </w:rPr>
        <w:tab/>
      </w:r>
      <w:bookmarkStart w:id="14" w:name="_Toc160355222"/>
      <w:r w:rsidRPr="002E2F9B">
        <w:rPr>
          <w:rFonts w:asciiTheme="minorHAnsi" w:eastAsiaTheme="minorEastAsia" w:hAnsiTheme="minorHAnsi" w:cstheme="minorHAnsi"/>
        </w:rPr>
        <w:t>3.2 Tabla de Precios</w:t>
      </w:r>
      <w:bookmarkEnd w:id="14"/>
    </w:p>
    <w:p w14:paraId="31417135" w14:textId="3221F40F" w:rsidR="00E039E0" w:rsidRPr="002E2F9B" w:rsidRDefault="531F267D" w:rsidP="2C584232">
      <w:pPr>
        <w:ind w:firstLine="708"/>
        <w:rPr>
          <w:rFonts w:eastAsiaTheme="minorEastAsia" w:cstheme="minorHAnsi"/>
          <w:color w:val="222A35" w:themeColor="text2" w:themeShade="80"/>
        </w:rPr>
      </w:pPr>
      <w:r w:rsidRPr="0052063C">
        <w:rPr>
          <w:rFonts w:eastAsiaTheme="minorEastAsia" w:cstheme="minorHAnsi"/>
        </w:rPr>
        <w:t xml:space="preserve">Cada proyecto que desarrollamos tiene un coste variable en función de </w:t>
      </w:r>
      <w:r w:rsidR="3457B650" w:rsidRPr="0052063C">
        <w:rPr>
          <w:rFonts w:eastAsiaTheme="minorEastAsia" w:cstheme="minorHAnsi"/>
        </w:rPr>
        <w:t>distintos</w:t>
      </w:r>
      <w:r w:rsidRPr="0052063C">
        <w:rPr>
          <w:rFonts w:eastAsiaTheme="minorEastAsia" w:cstheme="minorHAnsi"/>
        </w:rPr>
        <w:t xml:space="preserve"> factores</w:t>
      </w:r>
      <w:r w:rsidR="2697671A" w:rsidRPr="0052063C">
        <w:rPr>
          <w:rFonts w:eastAsiaTheme="minorEastAsia" w:cstheme="minorHAnsi"/>
        </w:rPr>
        <w:t>,</w:t>
      </w:r>
      <w:r w:rsidRPr="0052063C">
        <w:rPr>
          <w:rFonts w:eastAsiaTheme="minorEastAsia" w:cstheme="minorHAnsi"/>
        </w:rPr>
        <w:t xml:space="preserve"> como el tiempo necesario para el desarrollo del producto, la cantidad de personas </w:t>
      </w:r>
      <w:r w:rsidR="50F03EBF" w:rsidRPr="0052063C">
        <w:rPr>
          <w:rFonts w:eastAsiaTheme="minorEastAsia" w:cstheme="minorHAnsi"/>
        </w:rPr>
        <w:t>que trabajarán en el mismo y las licencias necesarias que haya que utilizar para su entrega</w:t>
      </w:r>
      <w:r w:rsidR="259F490B" w:rsidRPr="0052063C">
        <w:rPr>
          <w:rFonts w:eastAsiaTheme="minorEastAsia" w:cstheme="minorHAnsi"/>
        </w:rPr>
        <w:t>, entre otros</w:t>
      </w:r>
      <w:r w:rsidR="50F03EBF" w:rsidRPr="0052063C">
        <w:rPr>
          <w:rFonts w:eastAsiaTheme="minorEastAsia" w:cstheme="minorHAnsi"/>
        </w:rPr>
        <w:t>.</w:t>
      </w:r>
      <w:r w:rsidR="13AA28E9" w:rsidRPr="0052063C">
        <w:rPr>
          <w:rFonts w:eastAsiaTheme="minorEastAsia" w:cstheme="minorHAnsi"/>
        </w:rPr>
        <w:t xml:space="preserve"> </w:t>
      </w:r>
      <w:r w:rsidR="50F03EBF" w:rsidRPr="0052063C">
        <w:rPr>
          <w:rFonts w:eastAsiaTheme="minorEastAsia" w:cstheme="minorHAnsi"/>
        </w:rPr>
        <w:t>E</w:t>
      </w:r>
      <w:r w:rsidR="4D9EED18" w:rsidRPr="0052063C">
        <w:rPr>
          <w:rFonts w:eastAsiaTheme="minorEastAsia" w:cstheme="minorHAnsi"/>
        </w:rPr>
        <w:t xml:space="preserve">s por ello </w:t>
      </w:r>
      <w:r w:rsidR="46B524AD" w:rsidRPr="0052063C">
        <w:rPr>
          <w:rFonts w:eastAsiaTheme="minorEastAsia" w:cstheme="minorHAnsi"/>
        </w:rPr>
        <w:t>por lo que</w:t>
      </w:r>
      <w:r w:rsidR="4D9EED18" w:rsidRPr="0052063C">
        <w:rPr>
          <w:rFonts w:eastAsiaTheme="minorEastAsia" w:cstheme="minorHAnsi"/>
        </w:rPr>
        <w:t xml:space="preserve"> hablar de una tarificación estándar o una tabla de precios no es algo que tenga mucho sentido. Antes de comenzar un proyecto se real</w:t>
      </w:r>
      <w:r w:rsidR="3A5CE3EE" w:rsidRPr="0052063C">
        <w:rPr>
          <w:rFonts w:eastAsiaTheme="minorEastAsia" w:cstheme="minorHAnsi"/>
        </w:rPr>
        <w:t xml:space="preserve">iza un estudio pormenorizado que incluye un precio convenido con el cliente </w:t>
      </w:r>
      <w:r w:rsidR="2CE163CB" w:rsidRPr="0052063C">
        <w:rPr>
          <w:rFonts w:eastAsiaTheme="minorEastAsia" w:cstheme="minorHAnsi"/>
        </w:rPr>
        <w:t>que ha de ser aceptado antes de comenzar a trabajar.</w:t>
      </w:r>
      <w:r w:rsidR="00E039E0" w:rsidRPr="0052063C">
        <w:rPr>
          <w:rFonts w:cstheme="minorHAnsi"/>
          <w:b/>
          <w:bCs/>
          <w:sz w:val="24"/>
          <w:szCs w:val="24"/>
        </w:rPr>
        <w:tab/>
      </w:r>
      <w:r w:rsidR="00E039E0" w:rsidRPr="002E2F9B">
        <w:rPr>
          <w:rFonts w:cstheme="minorHAnsi"/>
          <w:b/>
          <w:bCs/>
          <w:color w:val="1F3864" w:themeColor="accent1" w:themeShade="80"/>
          <w:sz w:val="24"/>
          <w:szCs w:val="24"/>
        </w:rPr>
        <w:tab/>
      </w:r>
    </w:p>
    <w:p w14:paraId="7B472165" w14:textId="7C950CDA" w:rsidR="2C584232" w:rsidRPr="0052063C" w:rsidRDefault="00E039E0" w:rsidP="0052063C">
      <w:pPr>
        <w:pStyle w:val="Ttulo2"/>
        <w:rPr>
          <w:rFonts w:asciiTheme="minorHAnsi" w:eastAsiaTheme="minorEastAsia" w:hAnsiTheme="minorHAnsi" w:cstheme="minorHAnsi"/>
        </w:rPr>
      </w:pPr>
      <w:r w:rsidRPr="002E2F9B">
        <w:rPr>
          <w:rFonts w:asciiTheme="minorHAnsi" w:hAnsiTheme="minorHAnsi" w:cstheme="minorHAnsi"/>
        </w:rPr>
        <w:tab/>
      </w:r>
      <w:bookmarkStart w:id="15" w:name="_Toc160355223"/>
      <w:r w:rsidRPr="002E2F9B">
        <w:rPr>
          <w:rFonts w:asciiTheme="minorHAnsi" w:eastAsiaTheme="minorEastAsia" w:hAnsiTheme="minorHAnsi" w:cstheme="minorHAnsi"/>
        </w:rPr>
        <w:t>3.3 Distribución</w:t>
      </w:r>
      <w:bookmarkEnd w:id="15"/>
    </w:p>
    <w:p w14:paraId="19F83517" w14:textId="4C939800" w:rsidR="00E039E0" w:rsidRPr="0052063C" w:rsidRDefault="5D96D4DA" w:rsidP="2C584232">
      <w:pPr>
        <w:ind w:firstLine="708"/>
        <w:rPr>
          <w:rFonts w:eastAsiaTheme="minorEastAsia" w:cstheme="minorHAnsi"/>
        </w:rPr>
      </w:pPr>
      <w:r w:rsidRPr="0052063C">
        <w:rPr>
          <w:rFonts w:eastAsiaTheme="minorEastAsia" w:cstheme="minorHAnsi"/>
        </w:rPr>
        <w:t xml:space="preserve">La distribución de nuestros productos también es </w:t>
      </w:r>
      <w:r w:rsidR="7B8E2CA4" w:rsidRPr="0052063C">
        <w:rPr>
          <w:rFonts w:eastAsiaTheme="minorEastAsia" w:cstheme="minorHAnsi"/>
        </w:rPr>
        <w:t xml:space="preserve">particular, puesto que puede variar desde una entrega virtual de un servicio </w:t>
      </w:r>
      <w:r w:rsidR="467C0C7C" w:rsidRPr="0052063C">
        <w:rPr>
          <w:rFonts w:eastAsiaTheme="minorEastAsia" w:cstheme="minorHAnsi"/>
        </w:rPr>
        <w:t>que funcione vía web, como puede ser una aplicación o un programa descargable y autoinstalable, o una entrega in situ</w:t>
      </w:r>
      <w:r w:rsidR="2C351579" w:rsidRPr="0052063C">
        <w:rPr>
          <w:rFonts w:eastAsiaTheme="minorEastAsia" w:cstheme="minorHAnsi"/>
        </w:rPr>
        <w:t xml:space="preserve"> que requiera de una instalación personalizada con </w:t>
      </w:r>
      <w:r w:rsidR="4BE16EFA" w:rsidRPr="0052063C">
        <w:rPr>
          <w:rFonts w:eastAsiaTheme="minorEastAsia" w:cstheme="minorHAnsi"/>
        </w:rPr>
        <w:t>elementos físicos como un servidor.</w:t>
      </w:r>
    </w:p>
    <w:p w14:paraId="2DCA7CDC" w14:textId="77777777" w:rsidR="00E039E0" w:rsidRPr="002E2F9B" w:rsidRDefault="00E039E0" w:rsidP="2C584232">
      <w:pPr>
        <w:pStyle w:val="Ttulo1"/>
        <w:rPr>
          <w:rFonts w:asciiTheme="minorHAnsi" w:eastAsiaTheme="minorEastAsia" w:hAnsiTheme="minorHAnsi" w:cstheme="minorHAnsi"/>
        </w:rPr>
      </w:pPr>
      <w:bookmarkStart w:id="16" w:name="_Toc160355224"/>
      <w:r w:rsidRPr="002E2F9B">
        <w:rPr>
          <w:rFonts w:asciiTheme="minorHAnsi" w:eastAsiaTheme="minorEastAsia" w:hAnsiTheme="minorHAnsi" w:cstheme="minorHAnsi"/>
        </w:rPr>
        <w:lastRenderedPageBreak/>
        <w:t>4. PLAN DE RECURSOS HUMANOS</w:t>
      </w:r>
      <w:bookmarkEnd w:id="16"/>
    </w:p>
    <w:p w14:paraId="3F662E97" w14:textId="3951EA16"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7" w:name="_Toc160355225"/>
      <w:r w:rsidRPr="002E2F9B">
        <w:rPr>
          <w:rFonts w:asciiTheme="minorHAnsi" w:eastAsiaTheme="minorEastAsia" w:hAnsiTheme="minorHAnsi" w:cstheme="minorHAnsi"/>
        </w:rPr>
        <w:t>4.1 Perfiles profesionales</w:t>
      </w:r>
      <w:bookmarkEnd w:id="17"/>
    </w:p>
    <w:p w14:paraId="218FC03F" w14:textId="4429C900" w:rsidR="00E039E0" w:rsidRPr="0052063C" w:rsidRDefault="0CE54ABD" w:rsidP="2C584232">
      <w:pPr>
        <w:shd w:val="clear" w:color="auto" w:fill="FFFFFF" w:themeFill="background1"/>
        <w:spacing w:before="180" w:after="0"/>
        <w:rPr>
          <w:rFonts w:cstheme="minorHAnsi"/>
        </w:rPr>
      </w:pPr>
      <w:r w:rsidRPr="0052063C">
        <w:rPr>
          <w:rFonts w:eastAsia="Roboto" w:cstheme="minorHAnsi"/>
          <w:color w:val="111111"/>
        </w:rPr>
        <w:t>Buscamos personas con experiencia en las siguientes áreas:</w:t>
      </w:r>
    </w:p>
    <w:p w14:paraId="01E836C1" w14:textId="66E53532" w:rsidR="00E039E0" w:rsidRPr="0052063C" w:rsidRDefault="0CE54ABD" w:rsidP="2C584232">
      <w:pPr>
        <w:pStyle w:val="Prrafodelista"/>
        <w:numPr>
          <w:ilvl w:val="0"/>
          <w:numId w:val="11"/>
        </w:numPr>
        <w:shd w:val="clear" w:color="auto" w:fill="FFFFFF" w:themeFill="background1"/>
        <w:spacing w:before="180" w:after="0"/>
        <w:ind w:left="-20" w:right="-20"/>
        <w:rPr>
          <w:rFonts w:eastAsia="Roboto" w:cstheme="minorHAnsi"/>
          <w:color w:val="111111"/>
        </w:rPr>
      </w:pPr>
      <w:r w:rsidRPr="0052063C">
        <w:rPr>
          <w:rFonts w:eastAsia="Roboto" w:cstheme="minorHAnsi"/>
          <w:color w:val="111111"/>
        </w:rPr>
        <w:t>Desarrollo de software: dominio de lenguajes de programación como Python, Java, C#, etc., conocimientos de bases de datos, frameworks, APIs, testing, etc.</w:t>
      </w:r>
    </w:p>
    <w:p w14:paraId="3BD22348" w14:textId="6356BE46" w:rsidR="00E039E0" w:rsidRPr="002E2F9B" w:rsidRDefault="0CE54ABD" w:rsidP="2C584232">
      <w:pPr>
        <w:pStyle w:val="Prrafodelista"/>
        <w:numPr>
          <w:ilvl w:val="0"/>
          <w:numId w:val="11"/>
        </w:numPr>
        <w:shd w:val="clear" w:color="auto" w:fill="FFFFFF" w:themeFill="background1"/>
        <w:spacing w:before="180" w:after="0"/>
        <w:ind w:left="-20" w:right="-20"/>
        <w:rPr>
          <w:rFonts w:eastAsia="Roboto" w:cstheme="minorHAnsi"/>
          <w:color w:val="111111"/>
          <w:sz w:val="24"/>
          <w:szCs w:val="24"/>
        </w:rPr>
      </w:pPr>
      <w:r w:rsidRPr="0052063C">
        <w:rPr>
          <w:rFonts w:eastAsia="Roboto" w:cstheme="minorHAnsi"/>
          <w:color w:val="111111"/>
        </w:rPr>
        <w:t>Marketing digital: manejo de herramientas de SEO, SEM, redes sociales, email marketing, analítica web, etc., capacidad de crear y gestionar campañas, contenidos y estrategias digitales</w:t>
      </w:r>
      <w:r w:rsidRPr="002E2F9B">
        <w:rPr>
          <w:rFonts w:eastAsia="Roboto" w:cstheme="minorHAnsi"/>
          <w:color w:val="111111"/>
          <w:sz w:val="24"/>
          <w:szCs w:val="24"/>
        </w:rPr>
        <w:t>.</w:t>
      </w:r>
    </w:p>
    <w:p w14:paraId="720E0F2F" w14:textId="199B98A2" w:rsidR="2C584232" w:rsidRPr="002E2F9B" w:rsidRDefault="2C584232" w:rsidP="2C584232">
      <w:pPr>
        <w:ind w:left="708" w:firstLine="708"/>
        <w:rPr>
          <w:rFonts w:eastAsiaTheme="minorEastAsia" w:cstheme="minorHAnsi"/>
          <w:b/>
          <w:bCs/>
          <w:color w:val="FF0000"/>
          <w:sz w:val="24"/>
          <w:szCs w:val="24"/>
        </w:rPr>
      </w:pPr>
    </w:p>
    <w:p w14:paraId="14D112E1" w14:textId="13CD71BE" w:rsidR="0081495B"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8" w:name="_Toc160355226"/>
      <w:r w:rsidRPr="002E2F9B">
        <w:rPr>
          <w:rFonts w:asciiTheme="minorHAnsi" w:eastAsiaTheme="minorEastAsia" w:hAnsiTheme="minorHAnsi" w:cstheme="minorHAnsi"/>
        </w:rPr>
        <w:t>4.2 Organigrama</w:t>
      </w:r>
      <w:bookmarkEnd w:id="18"/>
    </w:p>
    <w:p w14:paraId="253E05FD" w14:textId="16F1F03C" w:rsidR="0081495B" w:rsidRPr="0052063C" w:rsidRDefault="1AB570B8" w:rsidP="2C584232">
      <w:pPr>
        <w:rPr>
          <w:rFonts w:cstheme="minorHAnsi"/>
        </w:rPr>
      </w:pPr>
      <w:r w:rsidRPr="0052063C">
        <w:rPr>
          <w:rFonts w:eastAsia="Calibri" w:cstheme="minorHAnsi"/>
        </w:rPr>
        <w:t xml:space="preserve">CEO – Daniel Espinosa García </w:t>
      </w:r>
    </w:p>
    <w:p w14:paraId="1F950EB8" w14:textId="2949BC7D" w:rsidR="0081495B" w:rsidRPr="0052063C" w:rsidRDefault="55B12580" w:rsidP="2C584232">
      <w:pPr>
        <w:rPr>
          <w:rFonts w:eastAsia="Calibri" w:cstheme="minorHAnsi"/>
        </w:rPr>
      </w:pPr>
      <w:r w:rsidRPr="0052063C">
        <w:rPr>
          <w:rFonts w:eastAsia="Calibri" w:cstheme="minorHAnsi"/>
        </w:rPr>
        <w:t>Administración y Finanzas</w:t>
      </w:r>
      <w:r w:rsidR="1AB570B8" w:rsidRPr="0052063C">
        <w:rPr>
          <w:rFonts w:eastAsia="Calibri" w:cstheme="minorHAnsi"/>
        </w:rPr>
        <w:t xml:space="preserve"> – María Carmen Barrios Fernández </w:t>
      </w:r>
    </w:p>
    <w:p w14:paraId="702BF60D" w14:textId="27C72BAD" w:rsidR="0081495B" w:rsidRPr="0052063C" w:rsidRDefault="1AB570B8" w:rsidP="2C584232">
      <w:pPr>
        <w:rPr>
          <w:rFonts w:eastAsia="Calibri" w:cstheme="minorHAnsi"/>
        </w:rPr>
      </w:pPr>
      <w:r w:rsidRPr="0052063C">
        <w:rPr>
          <w:rFonts w:eastAsia="Calibri" w:cstheme="minorHAnsi"/>
        </w:rPr>
        <w:t xml:space="preserve">Programmers Backend Senior Manager – Albano Díez de Paulino </w:t>
      </w:r>
    </w:p>
    <w:p w14:paraId="467F5B98" w14:textId="616C19AD" w:rsidR="0081495B" w:rsidRPr="0052063C" w:rsidRDefault="1AB570B8" w:rsidP="2C584232">
      <w:pPr>
        <w:rPr>
          <w:rFonts w:eastAsia="Calibri" w:cstheme="minorHAnsi"/>
        </w:rPr>
      </w:pPr>
      <w:r w:rsidRPr="0052063C">
        <w:rPr>
          <w:rFonts w:eastAsia="Calibri" w:cstheme="minorHAnsi"/>
        </w:rPr>
        <w:t xml:space="preserve">Developer – Ramiro Gutiérrez Valverde </w:t>
      </w:r>
    </w:p>
    <w:p w14:paraId="3411EA84" w14:textId="344C841F" w:rsidR="0081495B" w:rsidRPr="0052063C" w:rsidRDefault="1AB570B8" w:rsidP="2C584232">
      <w:pPr>
        <w:rPr>
          <w:rFonts w:eastAsia="Calibri" w:cstheme="minorHAnsi"/>
        </w:rPr>
      </w:pPr>
      <w:r w:rsidRPr="0052063C">
        <w:rPr>
          <w:rFonts w:eastAsia="Calibri" w:cstheme="minorHAnsi"/>
        </w:rPr>
        <w:t xml:space="preserve">Level Design and Art Senior Manager - Ramiro Gutiérrez Valverde </w:t>
      </w:r>
    </w:p>
    <w:p w14:paraId="0BA65648" w14:textId="494318B7" w:rsidR="0081495B" w:rsidRPr="0052063C" w:rsidRDefault="1AB570B8" w:rsidP="2C584232">
      <w:pPr>
        <w:rPr>
          <w:rFonts w:eastAsia="Calibri" w:cstheme="minorHAnsi"/>
        </w:rPr>
      </w:pPr>
      <w:r w:rsidRPr="0052063C">
        <w:rPr>
          <w:rFonts w:eastAsia="Calibri" w:cstheme="minorHAnsi"/>
        </w:rPr>
        <w:t xml:space="preserve">Developer – Albano Díez de Paulino </w:t>
      </w:r>
    </w:p>
    <w:p w14:paraId="62AC7E19" w14:textId="59E3616D" w:rsidR="0081495B" w:rsidRPr="0052063C" w:rsidRDefault="7F6D45CE" w:rsidP="2C584232">
      <w:pPr>
        <w:rPr>
          <w:rFonts w:eastAsia="Calibri" w:cstheme="minorHAnsi"/>
        </w:rPr>
      </w:pPr>
      <w:r w:rsidRPr="0052063C">
        <w:rPr>
          <w:rFonts w:eastAsia="Calibri" w:cstheme="minorHAnsi"/>
        </w:rPr>
        <w:t xml:space="preserve">Marketing -- </w:t>
      </w:r>
      <w:r w:rsidR="1AB570B8" w:rsidRPr="0052063C">
        <w:rPr>
          <w:rFonts w:eastAsia="Calibri" w:cstheme="minorHAnsi"/>
        </w:rPr>
        <w:t xml:space="preserve">María Carmen Barrios Fernández </w:t>
      </w:r>
    </w:p>
    <w:p w14:paraId="6D162764" w14:textId="2BACA828" w:rsidR="0081495B" w:rsidRPr="0052063C" w:rsidRDefault="1AB570B8" w:rsidP="2C584232">
      <w:pPr>
        <w:rPr>
          <w:rFonts w:eastAsia="Calibri" w:cstheme="minorHAnsi"/>
        </w:rPr>
      </w:pPr>
      <w:r w:rsidRPr="0052063C">
        <w:rPr>
          <w:rFonts w:eastAsia="Calibri" w:cstheme="minorHAnsi"/>
        </w:rPr>
        <w:t>Café Con Palito Academy Developer Junior -</w:t>
      </w:r>
      <w:r w:rsidR="121CD6D9" w:rsidRPr="0052063C">
        <w:rPr>
          <w:rFonts w:eastAsia="Calibri" w:cstheme="minorHAnsi"/>
        </w:rPr>
        <w:t>-</w:t>
      </w:r>
      <w:r w:rsidRPr="0052063C">
        <w:rPr>
          <w:rFonts w:eastAsia="Calibri" w:cstheme="minorHAnsi"/>
        </w:rPr>
        <w:t xml:space="preserve"> Adrián Peña Carnero </w:t>
      </w:r>
    </w:p>
    <w:p w14:paraId="59F1A2CF" w14:textId="605E105E" w:rsidR="0081495B" w:rsidRPr="0052063C" w:rsidRDefault="1AB570B8" w:rsidP="2C584232">
      <w:pPr>
        <w:rPr>
          <w:rFonts w:eastAsia="Calibri" w:cstheme="minorHAnsi"/>
        </w:rPr>
      </w:pPr>
      <w:r w:rsidRPr="0052063C">
        <w:rPr>
          <w:rFonts w:eastAsia="Calibri" w:cstheme="minorHAnsi"/>
        </w:rPr>
        <w:t>Developer Junior -</w:t>
      </w:r>
      <w:r w:rsidR="032C9FE4" w:rsidRPr="0052063C">
        <w:rPr>
          <w:rFonts w:eastAsia="Calibri" w:cstheme="minorHAnsi"/>
        </w:rPr>
        <w:t>-</w:t>
      </w:r>
      <w:r w:rsidRPr="0052063C">
        <w:rPr>
          <w:rFonts w:eastAsia="Calibri" w:cstheme="minorHAnsi"/>
        </w:rPr>
        <w:t xml:space="preserve"> Diego Castanedo García </w:t>
      </w:r>
    </w:p>
    <w:p w14:paraId="2A060C31" w14:textId="10B05AA0" w:rsidR="0081495B" w:rsidRPr="0052063C" w:rsidRDefault="1AB570B8" w:rsidP="2C584232">
      <w:pPr>
        <w:rPr>
          <w:rFonts w:eastAsia="Calibri" w:cstheme="minorHAnsi"/>
        </w:rPr>
      </w:pPr>
      <w:r w:rsidRPr="0052063C">
        <w:rPr>
          <w:rFonts w:eastAsia="Calibri" w:cstheme="minorHAnsi"/>
        </w:rPr>
        <w:t>Developer Junior -</w:t>
      </w:r>
      <w:r w:rsidR="78D7DAF6" w:rsidRPr="0052063C">
        <w:rPr>
          <w:rFonts w:eastAsia="Calibri" w:cstheme="minorHAnsi"/>
        </w:rPr>
        <w:t>-</w:t>
      </w:r>
      <w:r w:rsidRPr="0052063C">
        <w:rPr>
          <w:rFonts w:eastAsia="Calibri" w:cstheme="minorHAnsi"/>
        </w:rPr>
        <w:t xml:space="preserve"> José Javier Martínez Samperio </w:t>
      </w:r>
    </w:p>
    <w:p w14:paraId="77A04228" w14:textId="21DA2C5D" w:rsidR="0081495B" w:rsidRPr="0052063C" w:rsidRDefault="1AB570B8" w:rsidP="2C584232">
      <w:pPr>
        <w:rPr>
          <w:rFonts w:eastAsia="Calibri" w:cstheme="minorHAnsi"/>
        </w:rPr>
      </w:pPr>
      <w:r w:rsidRPr="0052063C">
        <w:rPr>
          <w:rFonts w:eastAsia="Calibri" w:cstheme="minorHAnsi"/>
        </w:rPr>
        <w:t>Beta Testers</w:t>
      </w:r>
      <w:r w:rsidR="7C510397" w:rsidRPr="0052063C">
        <w:rPr>
          <w:rFonts w:eastAsia="Calibri" w:cstheme="minorHAnsi"/>
        </w:rPr>
        <w:t xml:space="preserve"> --</w:t>
      </w:r>
      <w:r w:rsidRPr="0052063C">
        <w:rPr>
          <w:rFonts w:eastAsia="Calibri" w:cstheme="minorHAnsi"/>
        </w:rPr>
        <w:t xml:space="preserve"> Adrián Rodríguez Calv</w:t>
      </w:r>
      <w:r w:rsidR="5B9389C2" w:rsidRPr="0052063C">
        <w:rPr>
          <w:rFonts w:eastAsia="Calibri" w:cstheme="minorHAnsi"/>
        </w:rPr>
        <w:t>o</w:t>
      </w:r>
    </w:p>
    <w:p w14:paraId="2071117B" w14:textId="37B5D311" w:rsidR="0081495B" w:rsidRPr="002E2F9B" w:rsidRDefault="0081495B" w:rsidP="2C584232">
      <w:pPr>
        <w:rPr>
          <w:rFonts w:eastAsiaTheme="minorEastAsia" w:cstheme="minorHAnsi"/>
          <w:b/>
          <w:bCs/>
          <w:color w:val="FF0000"/>
          <w:sz w:val="24"/>
          <w:szCs w:val="24"/>
        </w:rPr>
      </w:pPr>
    </w:p>
    <w:p w14:paraId="44E7E4F4" w14:textId="096EE53D"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19" w:name="_Toc160355227"/>
      <w:r w:rsidRPr="002E2F9B">
        <w:rPr>
          <w:rFonts w:asciiTheme="minorHAnsi" w:eastAsiaTheme="minorEastAsia" w:hAnsiTheme="minorHAnsi" w:cstheme="minorHAnsi"/>
        </w:rPr>
        <w:t xml:space="preserve">4.3 </w:t>
      </w:r>
      <w:r w:rsidR="456D2EDA" w:rsidRPr="002E2F9B">
        <w:rPr>
          <w:rFonts w:asciiTheme="minorHAnsi" w:eastAsiaTheme="minorEastAsia" w:hAnsiTheme="minorHAnsi" w:cstheme="minorHAnsi"/>
        </w:rPr>
        <w:t>Política</w:t>
      </w:r>
      <w:r w:rsidRPr="002E2F9B">
        <w:rPr>
          <w:rFonts w:asciiTheme="minorHAnsi" w:eastAsiaTheme="minorEastAsia" w:hAnsiTheme="minorHAnsi" w:cstheme="minorHAnsi"/>
        </w:rPr>
        <w:t xml:space="preserve"> Salarial</w:t>
      </w:r>
      <w:bookmarkEnd w:id="19"/>
    </w:p>
    <w:p w14:paraId="430319C4" w14:textId="308C9297" w:rsidR="00E039E0" w:rsidRPr="0052063C" w:rsidRDefault="0052063C" w:rsidP="2C584232">
      <w:pPr>
        <w:rPr>
          <w:rFonts w:eastAsia="Calibri" w:cstheme="minorHAnsi"/>
        </w:rPr>
      </w:pPr>
      <w:r w:rsidRPr="0052063C">
        <w:rPr>
          <w:rFonts w:eastAsia="Roboto" w:cstheme="minorHAnsi"/>
          <w:color w:val="111111"/>
        </w:rPr>
        <w:t>V</w:t>
      </w:r>
      <w:r w:rsidR="7AE507B3" w:rsidRPr="0052063C">
        <w:rPr>
          <w:rFonts w:eastAsia="Roboto" w:cstheme="minorHAnsi"/>
          <w:color w:val="111111"/>
        </w:rPr>
        <w:t>aloramos el talento y el esfuerzo de nuestros empleados. Por eso, ofrecemos un salario competitivo en el sector, que se complementa con un plus extraordinario por rendimiento. Además, queremos que nuestros empleados se sientan motivados y satisfechos, por lo que ofrecemos beneficios sociales como clases de inglés gratuitas. Y para garantizar que nuestros salarios se ajustan al mercado y a las necesidades de nuestros empleados, cada trimestre realizaremos reuniones para actualizarlos.</w:t>
      </w:r>
      <w:r w:rsidR="00E039E0" w:rsidRPr="0052063C">
        <w:rPr>
          <w:rFonts w:cstheme="minorHAnsi"/>
          <w:b/>
          <w:bCs/>
          <w:color w:val="1F3864" w:themeColor="accent1" w:themeShade="80"/>
        </w:rPr>
        <w:tab/>
      </w:r>
      <w:r w:rsidR="00E039E0" w:rsidRPr="0052063C">
        <w:rPr>
          <w:rFonts w:cstheme="minorHAnsi"/>
          <w:b/>
          <w:bCs/>
          <w:color w:val="1F3864" w:themeColor="accent1" w:themeShade="80"/>
        </w:rPr>
        <w:tab/>
      </w:r>
    </w:p>
    <w:p w14:paraId="765A98AF" w14:textId="78D40D1A"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0" w:name="_Toc160355228"/>
      <w:r w:rsidRPr="002E2F9B">
        <w:rPr>
          <w:rFonts w:asciiTheme="minorHAnsi" w:eastAsiaTheme="minorEastAsia" w:hAnsiTheme="minorHAnsi" w:cstheme="minorHAnsi"/>
        </w:rPr>
        <w:t xml:space="preserve">4.4 </w:t>
      </w:r>
      <w:r w:rsidR="4CECC351" w:rsidRPr="002E2F9B">
        <w:rPr>
          <w:rFonts w:asciiTheme="minorHAnsi" w:eastAsiaTheme="minorEastAsia" w:hAnsiTheme="minorHAnsi" w:cstheme="minorHAnsi"/>
        </w:rPr>
        <w:t>Política</w:t>
      </w:r>
      <w:r w:rsidRPr="002E2F9B">
        <w:rPr>
          <w:rFonts w:asciiTheme="minorHAnsi" w:eastAsiaTheme="minorEastAsia" w:hAnsiTheme="minorHAnsi" w:cstheme="minorHAnsi"/>
        </w:rPr>
        <w:t xml:space="preserve"> de Teletrabajo</w:t>
      </w:r>
      <w:bookmarkEnd w:id="20"/>
    </w:p>
    <w:p w14:paraId="1BFDEE04" w14:textId="08A0F764" w:rsidR="00E039E0" w:rsidRPr="0052063C" w:rsidRDefault="4E79BA84" w:rsidP="0052063C">
      <w:pPr>
        <w:spacing w:before="180" w:after="0"/>
        <w:ind w:right="-20"/>
        <w:rPr>
          <w:rFonts w:eastAsia="Calibri" w:cstheme="minorHAnsi"/>
        </w:rPr>
      </w:pPr>
      <w:r w:rsidRPr="0052063C">
        <w:rPr>
          <w:rFonts w:eastAsia="Calibri" w:cstheme="minorHAnsi"/>
        </w:rPr>
        <w:t xml:space="preserve">Apostamos por la flexibilidad y la conciliación de la vida laboral y personal de nuestros empleados. Por eso, les ofrecemos la posibilidad de realizar el </w:t>
      </w:r>
      <w:r w:rsidRPr="0052063C">
        <w:rPr>
          <w:rFonts w:eastAsia="Calibri" w:cstheme="minorHAnsi"/>
          <w:bCs/>
        </w:rPr>
        <w:t>30 %</w:t>
      </w:r>
      <w:r w:rsidRPr="0052063C">
        <w:rPr>
          <w:rFonts w:eastAsia="Calibri" w:cstheme="minorHAnsi"/>
        </w:rPr>
        <w:t xml:space="preserve"> de su jornada laboral en </w:t>
      </w:r>
      <w:r w:rsidRPr="0052063C">
        <w:rPr>
          <w:rFonts w:eastAsia="Calibri" w:cstheme="minorHAnsi"/>
          <w:bCs/>
        </w:rPr>
        <w:t>teletrabajo</w:t>
      </w:r>
      <w:r w:rsidRPr="0052063C">
        <w:rPr>
          <w:rFonts w:eastAsia="Calibri" w:cstheme="minorHAnsi"/>
        </w:rPr>
        <w:t xml:space="preserve">, siempre que sus tareas se puedan realizar a distancia y no requieran su presencia en la oficina. Además, nuestros empleados pueden elegir el lugar desde el que quieren teletrabajar, siempre que lo comuniquen previamente a la dirección y que no sea un espacio público. Así, podrán disponer de </w:t>
      </w:r>
      <w:r w:rsidRPr="0052063C">
        <w:rPr>
          <w:rFonts w:eastAsia="Calibri" w:cstheme="minorHAnsi"/>
          <w:bCs/>
        </w:rPr>
        <w:t>dos lugares diferentes</w:t>
      </w:r>
      <w:r w:rsidRPr="0052063C">
        <w:rPr>
          <w:rFonts w:eastAsia="Calibri" w:cstheme="minorHAnsi"/>
        </w:rPr>
        <w:t xml:space="preserve"> para trabajar desde casa, adaptándose a sus necesidades y preferencias.</w:t>
      </w:r>
    </w:p>
    <w:p w14:paraId="76B4BDE2" w14:textId="6BB16DDD" w:rsidR="00E039E0" w:rsidRPr="002E2F9B" w:rsidRDefault="00E039E0" w:rsidP="2C584232">
      <w:pPr>
        <w:shd w:val="clear" w:color="auto" w:fill="FFFFFF" w:themeFill="background1"/>
        <w:spacing w:after="0"/>
        <w:ind w:right="-20"/>
        <w:rPr>
          <w:rFonts w:cstheme="minorHAnsi"/>
        </w:rPr>
      </w:pPr>
    </w:p>
    <w:p w14:paraId="2B72319E" w14:textId="44909D4C" w:rsidR="0081495B" w:rsidRPr="002E2F9B" w:rsidRDefault="0081495B" w:rsidP="2C584232">
      <w:pPr>
        <w:rPr>
          <w:rFonts w:cstheme="minorHAnsi"/>
        </w:rPr>
      </w:pPr>
    </w:p>
    <w:p w14:paraId="2D6BE417" w14:textId="77777777" w:rsidR="00E039E0" w:rsidRPr="002E2F9B" w:rsidRDefault="00E039E0" w:rsidP="2C584232">
      <w:pPr>
        <w:pStyle w:val="Ttulo1"/>
        <w:rPr>
          <w:rFonts w:asciiTheme="minorHAnsi" w:eastAsiaTheme="minorEastAsia" w:hAnsiTheme="minorHAnsi" w:cstheme="minorHAnsi"/>
        </w:rPr>
      </w:pPr>
      <w:bookmarkStart w:id="21" w:name="_Toc160355229"/>
      <w:r w:rsidRPr="002E2F9B">
        <w:rPr>
          <w:rFonts w:asciiTheme="minorHAnsi" w:eastAsiaTheme="minorEastAsia" w:hAnsiTheme="minorHAnsi" w:cstheme="minorHAnsi"/>
        </w:rPr>
        <w:t>5. PLAN DE INVERSIONES</w:t>
      </w:r>
      <w:bookmarkEnd w:id="21"/>
    </w:p>
    <w:p w14:paraId="5BBA7B0C" w14:textId="412BF1F8" w:rsidR="005E48C8"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2" w:name="_Toc160355230"/>
      <w:r w:rsidRPr="002E2F9B">
        <w:rPr>
          <w:rFonts w:asciiTheme="minorHAnsi" w:eastAsiaTheme="minorEastAsia" w:hAnsiTheme="minorHAnsi" w:cstheme="minorHAnsi"/>
        </w:rPr>
        <w:t>5.1 Localización Sede</w:t>
      </w:r>
      <w:bookmarkEnd w:id="22"/>
    </w:p>
    <w:p w14:paraId="149B50AE" w14:textId="3673C156" w:rsidR="2C584232" w:rsidRPr="002E2F9B" w:rsidRDefault="2C584232" w:rsidP="2C584232">
      <w:pPr>
        <w:rPr>
          <w:rFonts w:eastAsiaTheme="minorEastAsia" w:cstheme="minorHAnsi"/>
        </w:rPr>
      </w:pPr>
    </w:p>
    <w:p w14:paraId="544F94FC" w14:textId="72B2D4E6" w:rsidR="0081495B" w:rsidRPr="0052063C" w:rsidRDefault="005E48C8" w:rsidP="2C584232">
      <w:pPr>
        <w:spacing w:line="257" w:lineRule="auto"/>
        <w:rPr>
          <w:rFonts w:eastAsiaTheme="minorEastAsia" w:cstheme="minorHAnsi"/>
        </w:rPr>
      </w:pPr>
      <w:r w:rsidRPr="0052063C">
        <w:rPr>
          <w:rFonts w:eastAsiaTheme="minorEastAsia" w:cstheme="minorHAnsi"/>
        </w:rPr>
        <w:t>Estará ubicado e</w:t>
      </w:r>
      <w:r w:rsidR="0081495B" w:rsidRPr="0052063C">
        <w:rPr>
          <w:rFonts w:eastAsiaTheme="minorEastAsia" w:cstheme="minorHAnsi"/>
        </w:rPr>
        <w:t>n el polígono Industrial de Guarnizo (El Astillero)</w:t>
      </w:r>
      <w:r w:rsidRPr="0052063C">
        <w:rPr>
          <w:rFonts w:eastAsiaTheme="minorEastAsia" w:cstheme="minorHAnsi"/>
        </w:rPr>
        <w:t xml:space="preserve"> </w:t>
      </w:r>
      <w:r w:rsidR="0081495B" w:rsidRPr="0052063C">
        <w:rPr>
          <w:rFonts w:eastAsiaTheme="minorEastAsia" w:cstheme="minorHAnsi"/>
        </w:rPr>
        <w:t>Barrio La Estación Nº72-A, Oficina 102</w:t>
      </w:r>
      <w:r w:rsidR="7755C3C3" w:rsidRPr="0052063C">
        <w:rPr>
          <w:rFonts w:eastAsiaTheme="minorEastAsia" w:cstheme="minorHAnsi"/>
        </w:rPr>
        <w:t xml:space="preserve">. El </w:t>
      </w:r>
      <w:r w:rsidR="4D5C1A88" w:rsidRPr="0052063C">
        <w:rPr>
          <w:rFonts w:eastAsiaTheme="minorEastAsia" w:cstheme="minorHAnsi"/>
        </w:rPr>
        <w:t>Local cuenta con</w:t>
      </w:r>
      <w:r w:rsidR="0081495B" w:rsidRPr="0052063C">
        <w:rPr>
          <w:rFonts w:eastAsiaTheme="minorEastAsia" w:cstheme="minorHAnsi"/>
        </w:rPr>
        <w:t xml:space="preserve"> 48 m2 diáfanos, con un alquiler de 325 €/mes. Esta propuesta es de inicio con la posibilidad de ampliar otras oficinas adicionales en el momento que las necesitemos.</w:t>
      </w:r>
    </w:p>
    <w:p w14:paraId="0ECE15D5" w14:textId="6E484B24" w:rsidR="0AD9398B" w:rsidRPr="002E2F9B" w:rsidRDefault="0AD9398B" w:rsidP="2C584232">
      <w:pPr>
        <w:rPr>
          <w:rFonts w:eastAsiaTheme="minorEastAsia" w:cstheme="minorHAnsi"/>
        </w:rPr>
      </w:pPr>
      <w:r w:rsidRPr="002E2F9B">
        <w:rPr>
          <w:rFonts w:cstheme="minorHAnsi"/>
          <w:noProof/>
          <w:lang w:eastAsia="es-ES"/>
        </w:rPr>
        <w:drawing>
          <wp:inline distT="0" distB="0" distL="0" distR="0" wp14:anchorId="7CB1BDC5" wp14:editId="114A3E9D">
            <wp:extent cx="3649694" cy="2638425"/>
            <wp:effectExtent l="0" t="0" r="0" b="0"/>
            <wp:docPr id="571127453" name="Imagen 40339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3395170"/>
                    <pic:cNvPicPr/>
                  </pic:nvPicPr>
                  <pic:blipFill>
                    <a:blip r:embed="rId13">
                      <a:extLst>
                        <a:ext uri="{28A0092B-C50C-407E-A947-70E740481C1C}">
                          <a14:useLocalDpi xmlns:a14="http://schemas.microsoft.com/office/drawing/2010/main" val="0"/>
                        </a:ext>
                      </a:extLst>
                    </a:blip>
                    <a:stretch>
                      <a:fillRect/>
                    </a:stretch>
                  </pic:blipFill>
                  <pic:spPr>
                    <a:xfrm>
                      <a:off x="0" y="0"/>
                      <a:ext cx="3649694" cy="2638425"/>
                    </a:xfrm>
                    <a:prstGeom prst="rect">
                      <a:avLst/>
                    </a:prstGeom>
                  </pic:spPr>
                </pic:pic>
              </a:graphicData>
            </a:graphic>
          </wp:inline>
        </w:drawing>
      </w:r>
    </w:p>
    <w:p w14:paraId="4ED6EAAC" w14:textId="01E906C1" w:rsidR="0EE6852A" w:rsidRPr="002E2F9B" w:rsidRDefault="00C601BC" w:rsidP="2C584232">
      <w:pPr>
        <w:rPr>
          <w:rFonts w:eastAsiaTheme="minorEastAsia" w:cstheme="minorHAnsi"/>
        </w:rPr>
      </w:pPr>
      <w:hyperlink r:id="rId14">
        <w:r w:rsidR="0EE6852A" w:rsidRPr="002E2F9B">
          <w:rPr>
            <w:rStyle w:val="Hipervnculo"/>
            <w:rFonts w:eastAsiaTheme="minorEastAsia" w:cstheme="minorHAnsi"/>
          </w:rPr>
          <w:t>Alquiler de Oficina en LA ESTACION, 72 A, Guarnizo — idealista</w:t>
        </w:r>
      </w:hyperlink>
    </w:p>
    <w:p w14:paraId="47CAAFAD" w14:textId="10FDBA4E" w:rsidR="2C584232" w:rsidRPr="002E2F9B" w:rsidRDefault="2C584232" w:rsidP="2C584232">
      <w:pPr>
        <w:rPr>
          <w:rFonts w:eastAsiaTheme="minorEastAsia" w:cstheme="minorHAnsi"/>
        </w:rPr>
      </w:pPr>
    </w:p>
    <w:p w14:paraId="0C1375D8" w14:textId="77777777" w:rsidR="0081495B" w:rsidRPr="0052063C" w:rsidRDefault="0081495B" w:rsidP="2C584232">
      <w:pPr>
        <w:spacing w:line="257" w:lineRule="auto"/>
        <w:rPr>
          <w:rFonts w:eastAsiaTheme="minorEastAsia" w:cstheme="minorHAnsi"/>
        </w:rPr>
      </w:pPr>
      <w:r w:rsidRPr="0052063C">
        <w:rPr>
          <w:rFonts w:eastAsiaTheme="minorEastAsia" w:cstheme="minorHAnsi"/>
        </w:rPr>
        <w:t xml:space="preserve">Plano del local </w:t>
      </w:r>
    </w:p>
    <w:p w14:paraId="7080155D" w14:textId="1F824FE4" w:rsidR="0081495B" w:rsidRPr="002E2F9B" w:rsidRDefault="0081495B" w:rsidP="2C584232">
      <w:pPr>
        <w:spacing w:line="257" w:lineRule="auto"/>
        <w:ind w:right="-20"/>
        <w:rPr>
          <w:rFonts w:eastAsiaTheme="minorEastAsia" w:cstheme="minorHAnsi"/>
        </w:rPr>
      </w:pPr>
      <w:r w:rsidRPr="002E2F9B">
        <w:rPr>
          <w:rFonts w:cstheme="minorHAnsi"/>
          <w:noProof/>
          <w:lang w:eastAsia="es-ES"/>
        </w:rPr>
        <w:drawing>
          <wp:inline distT="0" distB="0" distL="0" distR="0" wp14:anchorId="78DC2559" wp14:editId="66702B70">
            <wp:extent cx="3805670" cy="2790825"/>
            <wp:effectExtent l="0" t="0" r="0" b="0"/>
            <wp:docPr id="1951678854" name="Imagen 19516788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5167885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05670" cy="2790825"/>
                    </a:xfrm>
                    <a:prstGeom prst="rect">
                      <a:avLst/>
                    </a:prstGeom>
                  </pic:spPr>
                </pic:pic>
              </a:graphicData>
            </a:graphic>
          </wp:inline>
        </w:drawing>
      </w:r>
    </w:p>
    <w:p w14:paraId="239E01E4" w14:textId="3E401C6F" w:rsidR="0081495B" w:rsidRPr="0052063C" w:rsidRDefault="0081495B" w:rsidP="2C584232">
      <w:pPr>
        <w:spacing w:line="257" w:lineRule="auto"/>
        <w:ind w:right="-20"/>
        <w:rPr>
          <w:rFonts w:eastAsiaTheme="minorEastAsia" w:cstheme="minorHAnsi"/>
        </w:rPr>
      </w:pPr>
      <w:r w:rsidRPr="0052063C">
        <w:rPr>
          <w:rFonts w:eastAsiaTheme="minorEastAsia" w:cstheme="minorHAnsi"/>
        </w:rPr>
        <w:t xml:space="preserve">Lo primero que nos atrajo del sitio son las futuras posibilidades de establecer contacto con potenciales clientes, al estar situado en el “Polígono industrial de Guarnizo” y la ampliación del </w:t>
      </w:r>
      <w:r w:rsidRPr="0052063C">
        <w:rPr>
          <w:rFonts w:eastAsiaTheme="minorEastAsia" w:cstheme="minorHAnsi"/>
        </w:rPr>
        <w:lastRenderedPageBreak/>
        <w:t>“Polígono industrial de Morero” supone estar situado muy cerca de potenciales clientes que podamos captar. Además de contar con muchas plazas de aparcamiento.</w:t>
      </w:r>
    </w:p>
    <w:p w14:paraId="7FBB5141" w14:textId="77777777" w:rsidR="0081495B" w:rsidRPr="0052063C" w:rsidRDefault="0081495B" w:rsidP="2C584232">
      <w:pPr>
        <w:spacing w:line="257" w:lineRule="auto"/>
        <w:rPr>
          <w:rFonts w:eastAsiaTheme="minorEastAsia" w:cstheme="minorHAnsi"/>
        </w:rPr>
      </w:pPr>
      <w:r w:rsidRPr="0052063C">
        <w:rPr>
          <w:rFonts w:eastAsiaTheme="minorEastAsia" w:cstheme="minorHAnsi"/>
        </w:rPr>
        <w:t>Su comunicación es muy buena ya que está la estación de tren muy cerca.</w:t>
      </w:r>
    </w:p>
    <w:p w14:paraId="5667E527" w14:textId="6E94E67C" w:rsidR="0081495B" w:rsidRPr="002E2F9B" w:rsidRDefault="0081495B" w:rsidP="2C584232">
      <w:pPr>
        <w:spacing w:line="257" w:lineRule="auto"/>
        <w:rPr>
          <w:rFonts w:eastAsiaTheme="minorEastAsia" w:cstheme="minorHAnsi"/>
        </w:rPr>
      </w:pPr>
      <w:r w:rsidRPr="002E2F9B">
        <w:rPr>
          <w:rFonts w:eastAsiaTheme="minorEastAsia" w:cstheme="minorHAnsi"/>
          <w:color w:val="1F3864" w:themeColor="accent1" w:themeShade="80"/>
        </w:rPr>
        <w:t xml:space="preserve"> </w:t>
      </w:r>
      <w:r w:rsidRPr="002E2F9B">
        <w:rPr>
          <w:rFonts w:cstheme="minorHAnsi"/>
          <w:noProof/>
          <w:lang w:eastAsia="es-ES"/>
        </w:rPr>
        <w:drawing>
          <wp:inline distT="0" distB="0" distL="0" distR="0" wp14:anchorId="60002E36" wp14:editId="3DFFF5DF">
            <wp:extent cx="4572000" cy="2790825"/>
            <wp:effectExtent l="0" t="0" r="0" b="0"/>
            <wp:docPr id="1619949566" name="Imagen 1619949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19949566"/>
                    <pic:cNvPicPr/>
                  </pic:nvPicPr>
                  <pic:blipFill>
                    <a:blip r:embed="rId16">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6ACEFF67" w14:textId="06002142" w:rsidR="0081495B" w:rsidRPr="0052063C" w:rsidRDefault="69E8E06C" w:rsidP="2C584232">
      <w:pPr>
        <w:spacing w:line="257" w:lineRule="auto"/>
        <w:rPr>
          <w:rFonts w:eastAsiaTheme="minorEastAsia" w:cstheme="minorHAnsi"/>
        </w:rPr>
      </w:pPr>
      <w:r w:rsidRPr="0052063C">
        <w:rPr>
          <w:rFonts w:eastAsiaTheme="minorEastAsia" w:cstheme="minorHAnsi"/>
        </w:rPr>
        <w:t>P</w:t>
      </w:r>
      <w:r w:rsidR="0081495B" w:rsidRPr="0052063C">
        <w:rPr>
          <w:rFonts w:eastAsiaTheme="minorEastAsia" w:cstheme="minorHAnsi"/>
        </w:rPr>
        <w:t>or carretera está rodeada de distintos accesos:</w:t>
      </w:r>
    </w:p>
    <w:p w14:paraId="22290463" w14:textId="77777777" w:rsidR="0081495B" w:rsidRPr="0052063C" w:rsidRDefault="0081495B" w:rsidP="2C584232">
      <w:pPr>
        <w:pStyle w:val="Prrafodelista"/>
        <w:numPr>
          <w:ilvl w:val="0"/>
          <w:numId w:val="16"/>
        </w:numPr>
        <w:spacing w:after="0"/>
        <w:rPr>
          <w:rFonts w:eastAsiaTheme="minorEastAsia" w:cstheme="minorHAnsi"/>
        </w:rPr>
      </w:pPr>
      <w:r w:rsidRPr="0052063C">
        <w:rPr>
          <w:rFonts w:eastAsiaTheme="minorEastAsia" w:cstheme="minorHAnsi"/>
        </w:rPr>
        <w:t>La N-623 está a unos 2 Km.</w:t>
      </w:r>
    </w:p>
    <w:p w14:paraId="1A9A0815" w14:textId="77777777" w:rsidR="0081495B" w:rsidRPr="0052063C" w:rsidRDefault="0081495B" w:rsidP="2C584232">
      <w:pPr>
        <w:pStyle w:val="Prrafodelista"/>
        <w:numPr>
          <w:ilvl w:val="0"/>
          <w:numId w:val="16"/>
        </w:numPr>
        <w:spacing w:after="0"/>
        <w:rPr>
          <w:rFonts w:eastAsiaTheme="minorEastAsia" w:cstheme="minorHAnsi"/>
        </w:rPr>
      </w:pPr>
      <w:r w:rsidRPr="0052063C">
        <w:rPr>
          <w:rFonts w:eastAsiaTheme="minorEastAsia" w:cstheme="minorHAnsi"/>
        </w:rPr>
        <w:t>La autovía A-8 a unos 3 Km.</w:t>
      </w:r>
    </w:p>
    <w:p w14:paraId="13F1BA4B" w14:textId="09276410" w:rsidR="2C584232" w:rsidRDefault="0081495B" w:rsidP="2C584232">
      <w:pPr>
        <w:pStyle w:val="Prrafodelista"/>
        <w:numPr>
          <w:ilvl w:val="0"/>
          <w:numId w:val="16"/>
        </w:numPr>
        <w:spacing w:after="0"/>
        <w:rPr>
          <w:rFonts w:eastAsiaTheme="minorEastAsia" w:cstheme="minorHAnsi"/>
        </w:rPr>
      </w:pPr>
      <w:r w:rsidRPr="0052063C">
        <w:rPr>
          <w:rFonts w:eastAsiaTheme="minorEastAsia" w:cstheme="minorHAnsi"/>
        </w:rPr>
        <w:t>Y la N-634 a unos 3 Km.</w:t>
      </w:r>
    </w:p>
    <w:p w14:paraId="47366439" w14:textId="77777777" w:rsidR="0052063C" w:rsidRPr="0052063C" w:rsidRDefault="0052063C" w:rsidP="0052063C">
      <w:pPr>
        <w:pStyle w:val="Prrafodelista"/>
        <w:spacing w:after="0"/>
        <w:rPr>
          <w:rFonts w:eastAsiaTheme="minorEastAsia" w:cstheme="minorHAnsi"/>
        </w:rPr>
      </w:pPr>
    </w:p>
    <w:p w14:paraId="42BF44EB" w14:textId="23A05CB1"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3" w:name="_Toc160355231"/>
      <w:r w:rsidRPr="002E2F9B">
        <w:rPr>
          <w:rFonts w:asciiTheme="minorHAnsi" w:eastAsiaTheme="minorEastAsia" w:hAnsiTheme="minorHAnsi" w:cstheme="minorHAnsi"/>
        </w:rPr>
        <w:t>5.2 Inmovilizado intangible</w:t>
      </w:r>
      <w:r w:rsidR="44FCF386" w:rsidRPr="002E2F9B">
        <w:rPr>
          <w:rFonts w:asciiTheme="minorHAnsi" w:eastAsiaTheme="minorEastAsia" w:hAnsiTheme="minorHAnsi" w:cstheme="minorHAnsi"/>
        </w:rPr>
        <w:t>.</w:t>
      </w:r>
      <w:bookmarkEnd w:id="23"/>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2B270729" w14:textId="77777777" w:rsidTr="2C584232">
        <w:trPr>
          <w:trHeight w:val="300"/>
        </w:trPr>
        <w:tc>
          <w:tcPr>
            <w:tcW w:w="3005" w:type="dxa"/>
          </w:tcPr>
          <w:p w14:paraId="1BB8FDCA" w14:textId="012EE5C8" w:rsidR="44FCF386" w:rsidRPr="002E2F9B" w:rsidRDefault="44FCF386" w:rsidP="2C584232">
            <w:pPr>
              <w:rPr>
                <w:rFonts w:cstheme="minorHAnsi"/>
              </w:rPr>
            </w:pPr>
            <w:r w:rsidRPr="002E2F9B">
              <w:rPr>
                <w:rFonts w:cstheme="minorHAnsi"/>
              </w:rPr>
              <w:t>NOMBRE</w:t>
            </w:r>
          </w:p>
        </w:tc>
        <w:tc>
          <w:tcPr>
            <w:tcW w:w="3005" w:type="dxa"/>
          </w:tcPr>
          <w:p w14:paraId="4F0C1E0B" w14:textId="0B045E64" w:rsidR="44FCF386" w:rsidRPr="002E2F9B" w:rsidRDefault="44FCF386" w:rsidP="2C584232">
            <w:pPr>
              <w:rPr>
                <w:rFonts w:cstheme="minorHAnsi"/>
              </w:rPr>
            </w:pPr>
            <w:r w:rsidRPr="002E2F9B">
              <w:rPr>
                <w:rFonts w:cstheme="minorHAnsi"/>
              </w:rPr>
              <w:t>AÑO 1º</w:t>
            </w:r>
          </w:p>
        </w:tc>
        <w:tc>
          <w:tcPr>
            <w:tcW w:w="3005" w:type="dxa"/>
          </w:tcPr>
          <w:p w14:paraId="71527017" w14:textId="6A3FE488" w:rsidR="44FCF386" w:rsidRPr="002E2F9B" w:rsidRDefault="44FCF386" w:rsidP="2C584232">
            <w:pPr>
              <w:rPr>
                <w:rFonts w:cstheme="minorHAnsi"/>
              </w:rPr>
            </w:pPr>
            <w:r w:rsidRPr="002E2F9B">
              <w:rPr>
                <w:rFonts w:cstheme="minorHAnsi"/>
              </w:rPr>
              <w:t>AÑO 2º</w:t>
            </w:r>
          </w:p>
        </w:tc>
      </w:tr>
      <w:tr w:rsidR="2C584232" w:rsidRPr="002E2F9B" w14:paraId="7FF6F1E0" w14:textId="77777777" w:rsidTr="2C584232">
        <w:trPr>
          <w:trHeight w:val="300"/>
        </w:trPr>
        <w:tc>
          <w:tcPr>
            <w:tcW w:w="3005" w:type="dxa"/>
          </w:tcPr>
          <w:p w14:paraId="413FE076" w14:textId="1AC14202" w:rsidR="44FCF386" w:rsidRPr="002E2F9B" w:rsidRDefault="44FCF386" w:rsidP="2C584232">
            <w:pPr>
              <w:rPr>
                <w:rFonts w:cstheme="minorHAnsi"/>
              </w:rPr>
            </w:pPr>
            <w:r w:rsidRPr="002E2F9B">
              <w:rPr>
                <w:rFonts w:cstheme="minorHAnsi"/>
              </w:rPr>
              <w:t>IntelliJ IDEA</w:t>
            </w:r>
          </w:p>
        </w:tc>
        <w:tc>
          <w:tcPr>
            <w:tcW w:w="3005" w:type="dxa"/>
          </w:tcPr>
          <w:p w14:paraId="5DA15DDB" w14:textId="09A1107E" w:rsidR="44FCF386" w:rsidRPr="002E2F9B" w:rsidRDefault="44FCF386" w:rsidP="2C584232">
            <w:pPr>
              <w:rPr>
                <w:rFonts w:eastAsia="system-ui" w:cstheme="minorHAnsi"/>
                <w:color w:val="19191C"/>
                <w:sz w:val="43"/>
                <w:szCs w:val="43"/>
              </w:rPr>
            </w:pPr>
            <w:r w:rsidRPr="002E2F9B">
              <w:rPr>
                <w:rFonts w:cstheme="minorHAnsi"/>
              </w:rPr>
              <w:t>599.00</w:t>
            </w:r>
            <w:r w:rsidR="2F972CDF" w:rsidRPr="002E2F9B">
              <w:rPr>
                <w:rFonts w:cstheme="minorHAnsi"/>
              </w:rPr>
              <w:t>€</w:t>
            </w:r>
          </w:p>
        </w:tc>
        <w:tc>
          <w:tcPr>
            <w:tcW w:w="3005" w:type="dxa"/>
          </w:tcPr>
          <w:p w14:paraId="442F2AB1" w14:textId="5F62D29B" w:rsidR="2F972CDF" w:rsidRPr="002E2F9B" w:rsidRDefault="2F972CDF" w:rsidP="2C584232">
            <w:pPr>
              <w:rPr>
                <w:rFonts w:cstheme="minorHAnsi"/>
              </w:rPr>
            </w:pPr>
            <w:r w:rsidRPr="002E2F9B">
              <w:rPr>
                <w:rFonts w:cstheme="minorHAnsi"/>
              </w:rPr>
              <w:t>479.00€</w:t>
            </w:r>
          </w:p>
        </w:tc>
      </w:tr>
      <w:tr w:rsidR="2C584232" w:rsidRPr="002E2F9B" w14:paraId="390601DC" w14:textId="77777777" w:rsidTr="2C584232">
        <w:trPr>
          <w:trHeight w:val="300"/>
        </w:trPr>
        <w:tc>
          <w:tcPr>
            <w:tcW w:w="3005" w:type="dxa"/>
          </w:tcPr>
          <w:p w14:paraId="19651D02" w14:textId="0607F08C" w:rsidR="41DFF902" w:rsidRPr="002E2F9B" w:rsidRDefault="41DFF902" w:rsidP="2C584232">
            <w:pPr>
              <w:rPr>
                <w:rFonts w:cstheme="minorHAnsi"/>
              </w:rPr>
            </w:pPr>
            <w:r w:rsidRPr="002E2F9B">
              <w:rPr>
                <w:rFonts w:cstheme="minorHAnsi"/>
              </w:rPr>
              <w:t>D</w:t>
            </w:r>
            <w:r w:rsidR="2F972CDF" w:rsidRPr="002E2F9B">
              <w:rPr>
                <w:rFonts w:cstheme="minorHAnsi"/>
              </w:rPr>
              <w:t>beaver</w:t>
            </w:r>
          </w:p>
        </w:tc>
        <w:tc>
          <w:tcPr>
            <w:tcW w:w="3005" w:type="dxa"/>
          </w:tcPr>
          <w:p w14:paraId="047601B3" w14:textId="0CD56DFE" w:rsidR="2F972CDF" w:rsidRPr="002E2F9B" w:rsidRDefault="2F972CDF" w:rsidP="2C584232">
            <w:pPr>
              <w:rPr>
                <w:rFonts w:cstheme="minorHAnsi"/>
              </w:rPr>
            </w:pPr>
            <w:r w:rsidRPr="002E2F9B">
              <w:rPr>
                <w:rFonts w:cstheme="minorHAnsi"/>
              </w:rPr>
              <w:t>250.00€</w:t>
            </w:r>
          </w:p>
        </w:tc>
        <w:tc>
          <w:tcPr>
            <w:tcW w:w="3005" w:type="dxa"/>
          </w:tcPr>
          <w:p w14:paraId="72A4A2DF" w14:textId="0BB5DE70" w:rsidR="2F972CDF" w:rsidRPr="002E2F9B" w:rsidRDefault="2F972CDF" w:rsidP="2C584232">
            <w:pPr>
              <w:rPr>
                <w:rFonts w:cstheme="minorHAnsi"/>
              </w:rPr>
            </w:pPr>
            <w:r w:rsidRPr="002E2F9B">
              <w:rPr>
                <w:rFonts w:cstheme="minorHAnsi"/>
              </w:rPr>
              <w:t>250.00€</w:t>
            </w:r>
          </w:p>
        </w:tc>
      </w:tr>
      <w:tr w:rsidR="2C584232" w:rsidRPr="002E2F9B" w14:paraId="4616EA02" w14:textId="77777777" w:rsidTr="2C584232">
        <w:trPr>
          <w:trHeight w:val="300"/>
        </w:trPr>
        <w:tc>
          <w:tcPr>
            <w:tcW w:w="3005" w:type="dxa"/>
          </w:tcPr>
          <w:p w14:paraId="6BF5423A" w14:textId="785269DA" w:rsidR="2F972CDF" w:rsidRPr="002E2F9B" w:rsidRDefault="2F972CDF" w:rsidP="2C584232">
            <w:pPr>
              <w:rPr>
                <w:rFonts w:cstheme="minorHAnsi"/>
              </w:rPr>
            </w:pPr>
            <w:r w:rsidRPr="002E2F9B">
              <w:rPr>
                <w:rFonts w:cstheme="minorHAnsi"/>
              </w:rPr>
              <w:t>TOTALES:</w:t>
            </w:r>
          </w:p>
        </w:tc>
        <w:tc>
          <w:tcPr>
            <w:tcW w:w="3005" w:type="dxa"/>
          </w:tcPr>
          <w:p w14:paraId="592A2A1F" w14:textId="28BFEA10" w:rsidR="2F972CDF" w:rsidRPr="002E2F9B" w:rsidRDefault="2F972CDF" w:rsidP="2C584232">
            <w:pPr>
              <w:rPr>
                <w:rFonts w:cstheme="minorHAnsi"/>
              </w:rPr>
            </w:pPr>
            <w:r w:rsidRPr="002E2F9B">
              <w:rPr>
                <w:rFonts w:cstheme="minorHAnsi"/>
              </w:rPr>
              <w:t>849.00€</w:t>
            </w:r>
          </w:p>
        </w:tc>
        <w:tc>
          <w:tcPr>
            <w:tcW w:w="3005" w:type="dxa"/>
          </w:tcPr>
          <w:p w14:paraId="5AEE293F" w14:textId="788FB023" w:rsidR="2F972CDF" w:rsidRPr="002E2F9B" w:rsidRDefault="2F972CDF" w:rsidP="2C584232">
            <w:pPr>
              <w:rPr>
                <w:rFonts w:cstheme="minorHAnsi"/>
              </w:rPr>
            </w:pPr>
            <w:r w:rsidRPr="002E2F9B">
              <w:rPr>
                <w:rFonts w:cstheme="minorHAnsi"/>
              </w:rPr>
              <w:t>729.00€</w:t>
            </w:r>
          </w:p>
        </w:tc>
      </w:tr>
    </w:tbl>
    <w:p w14:paraId="420EB45B" w14:textId="47AC1BF7" w:rsidR="0081495B" w:rsidRPr="002E2F9B" w:rsidRDefault="0081495B" w:rsidP="2C584232">
      <w:pPr>
        <w:ind w:left="708" w:firstLine="708"/>
        <w:rPr>
          <w:rFonts w:eastAsiaTheme="minorEastAsia" w:cstheme="minorHAnsi"/>
          <w:b/>
          <w:bCs/>
          <w:color w:val="FF0000"/>
          <w:sz w:val="24"/>
          <w:szCs w:val="24"/>
        </w:rPr>
      </w:pPr>
    </w:p>
    <w:p w14:paraId="1548151F" w14:textId="77777777"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4" w:name="_Toc160355232"/>
      <w:r w:rsidRPr="002E2F9B">
        <w:rPr>
          <w:rFonts w:asciiTheme="minorHAnsi" w:eastAsiaTheme="minorEastAsia" w:hAnsiTheme="minorHAnsi" w:cstheme="minorHAnsi"/>
        </w:rPr>
        <w:t>5.3 Inmovilizado Material</w:t>
      </w:r>
      <w:bookmarkEnd w:id="24"/>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44FF29C1" w14:textId="77777777" w:rsidTr="2C584232">
        <w:trPr>
          <w:trHeight w:val="300"/>
        </w:trPr>
        <w:tc>
          <w:tcPr>
            <w:tcW w:w="3005" w:type="dxa"/>
          </w:tcPr>
          <w:p w14:paraId="76695F26" w14:textId="012EE5C8" w:rsidR="2C584232" w:rsidRPr="002E2F9B" w:rsidRDefault="2C584232" w:rsidP="2C584232">
            <w:pPr>
              <w:rPr>
                <w:rFonts w:cstheme="minorHAnsi"/>
              </w:rPr>
            </w:pPr>
            <w:r w:rsidRPr="002E2F9B">
              <w:rPr>
                <w:rFonts w:cstheme="minorHAnsi"/>
              </w:rPr>
              <w:t>NOMBRE</w:t>
            </w:r>
          </w:p>
        </w:tc>
        <w:tc>
          <w:tcPr>
            <w:tcW w:w="3005" w:type="dxa"/>
          </w:tcPr>
          <w:p w14:paraId="3E733D61" w14:textId="0B045E64" w:rsidR="2C584232" w:rsidRPr="002E2F9B" w:rsidRDefault="2C584232" w:rsidP="2C584232">
            <w:pPr>
              <w:rPr>
                <w:rFonts w:cstheme="minorHAnsi"/>
              </w:rPr>
            </w:pPr>
            <w:r w:rsidRPr="002E2F9B">
              <w:rPr>
                <w:rFonts w:cstheme="minorHAnsi"/>
              </w:rPr>
              <w:t>AÑO 1º</w:t>
            </w:r>
          </w:p>
        </w:tc>
        <w:tc>
          <w:tcPr>
            <w:tcW w:w="3005" w:type="dxa"/>
          </w:tcPr>
          <w:p w14:paraId="046212A1" w14:textId="6A3FE488" w:rsidR="2C584232" w:rsidRPr="002E2F9B" w:rsidRDefault="2C584232" w:rsidP="2C584232">
            <w:pPr>
              <w:rPr>
                <w:rFonts w:cstheme="minorHAnsi"/>
              </w:rPr>
            </w:pPr>
            <w:r w:rsidRPr="002E2F9B">
              <w:rPr>
                <w:rFonts w:cstheme="minorHAnsi"/>
              </w:rPr>
              <w:t>AÑO 2º</w:t>
            </w:r>
          </w:p>
        </w:tc>
      </w:tr>
      <w:tr w:rsidR="2C584232" w:rsidRPr="002E2F9B" w14:paraId="08F7E066" w14:textId="77777777" w:rsidTr="2C584232">
        <w:trPr>
          <w:trHeight w:val="300"/>
        </w:trPr>
        <w:tc>
          <w:tcPr>
            <w:tcW w:w="3005" w:type="dxa"/>
          </w:tcPr>
          <w:p w14:paraId="37DA320A" w14:textId="23F1FC7D" w:rsidR="71F508B9" w:rsidRPr="002E2F9B" w:rsidRDefault="71F508B9" w:rsidP="2C584232">
            <w:pPr>
              <w:rPr>
                <w:rFonts w:cstheme="minorHAnsi"/>
              </w:rPr>
            </w:pPr>
            <w:r w:rsidRPr="002E2F9B">
              <w:rPr>
                <w:rFonts w:cstheme="minorHAnsi"/>
              </w:rPr>
              <w:t>Mesa escritorio FLEXISPOT E1 x 6</w:t>
            </w:r>
          </w:p>
        </w:tc>
        <w:tc>
          <w:tcPr>
            <w:tcW w:w="3005" w:type="dxa"/>
          </w:tcPr>
          <w:p w14:paraId="5A19C93B" w14:textId="58B86A05" w:rsidR="71F508B9" w:rsidRPr="002E2F9B" w:rsidRDefault="71F508B9" w:rsidP="2C584232">
            <w:pPr>
              <w:rPr>
                <w:rFonts w:cstheme="minorHAnsi"/>
              </w:rPr>
            </w:pPr>
            <w:r w:rsidRPr="002E2F9B">
              <w:rPr>
                <w:rFonts w:cstheme="minorHAnsi"/>
              </w:rPr>
              <w:t>1.679,88€</w:t>
            </w:r>
          </w:p>
        </w:tc>
        <w:tc>
          <w:tcPr>
            <w:tcW w:w="3005" w:type="dxa"/>
          </w:tcPr>
          <w:p w14:paraId="03CC44DD" w14:textId="7F36B999" w:rsidR="71F508B9" w:rsidRPr="002E2F9B" w:rsidRDefault="71F508B9" w:rsidP="2C584232">
            <w:pPr>
              <w:rPr>
                <w:rFonts w:cstheme="minorHAnsi"/>
              </w:rPr>
            </w:pPr>
            <w:r w:rsidRPr="002E2F9B">
              <w:rPr>
                <w:rFonts w:cstheme="minorHAnsi"/>
              </w:rPr>
              <w:t>0€</w:t>
            </w:r>
          </w:p>
        </w:tc>
      </w:tr>
      <w:tr w:rsidR="2C584232" w:rsidRPr="002E2F9B" w14:paraId="7B0AF76E" w14:textId="77777777" w:rsidTr="2C584232">
        <w:trPr>
          <w:trHeight w:val="300"/>
        </w:trPr>
        <w:tc>
          <w:tcPr>
            <w:tcW w:w="3005" w:type="dxa"/>
          </w:tcPr>
          <w:p w14:paraId="65107579" w14:textId="28A17B6E" w:rsidR="71F508B9" w:rsidRPr="002E2F9B" w:rsidRDefault="71F508B9" w:rsidP="2C584232">
            <w:pPr>
              <w:rPr>
                <w:rFonts w:cstheme="minorHAnsi"/>
              </w:rPr>
            </w:pPr>
            <w:r w:rsidRPr="002E2F9B">
              <w:rPr>
                <w:rFonts w:cstheme="minorHAnsi"/>
              </w:rPr>
              <w:t>Silla de Oficina ERGOCITY x 6</w:t>
            </w:r>
          </w:p>
        </w:tc>
        <w:tc>
          <w:tcPr>
            <w:tcW w:w="3005" w:type="dxa"/>
          </w:tcPr>
          <w:p w14:paraId="348C65A5" w14:textId="3B0F13AB" w:rsidR="71F508B9" w:rsidRPr="002E2F9B" w:rsidRDefault="71F508B9" w:rsidP="2C584232">
            <w:pPr>
              <w:rPr>
                <w:rFonts w:cstheme="minorHAnsi"/>
              </w:rPr>
            </w:pPr>
            <w:r w:rsidRPr="002E2F9B">
              <w:rPr>
                <w:rFonts w:cstheme="minorHAnsi"/>
              </w:rPr>
              <w:t>839,94€</w:t>
            </w:r>
          </w:p>
        </w:tc>
        <w:tc>
          <w:tcPr>
            <w:tcW w:w="3005" w:type="dxa"/>
          </w:tcPr>
          <w:p w14:paraId="47D0202D" w14:textId="636B4E86" w:rsidR="71F508B9" w:rsidRPr="002E2F9B" w:rsidRDefault="71F508B9" w:rsidP="2C584232">
            <w:pPr>
              <w:rPr>
                <w:rFonts w:cstheme="minorHAnsi"/>
              </w:rPr>
            </w:pPr>
            <w:r w:rsidRPr="002E2F9B">
              <w:rPr>
                <w:rFonts w:cstheme="minorHAnsi"/>
              </w:rPr>
              <w:t>0€</w:t>
            </w:r>
          </w:p>
        </w:tc>
      </w:tr>
      <w:tr w:rsidR="2C584232" w:rsidRPr="002E2F9B" w14:paraId="313E364C" w14:textId="77777777" w:rsidTr="2C584232">
        <w:trPr>
          <w:trHeight w:val="300"/>
        </w:trPr>
        <w:tc>
          <w:tcPr>
            <w:tcW w:w="3005" w:type="dxa"/>
          </w:tcPr>
          <w:p w14:paraId="7E69BF6D" w14:textId="69BC60C8" w:rsidR="23831157" w:rsidRPr="002E2F9B" w:rsidRDefault="23831157" w:rsidP="2C584232">
            <w:pPr>
              <w:rPr>
                <w:rFonts w:cstheme="minorHAnsi"/>
              </w:rPr>
            </w:pPr>
            <w:r w:rsidRPr="002E2F9B">
              <w:rPr>
                <w:rFonts w:cstheme="minorHAnsi"/>
              </w:rPr>
              <w:t>Cafetera</w:t>
            </w:r>
            <w:r w:rsidR="1AE3471A" w:rsidRPr="002E2F9B">
              <w:rPr>
                <w:rFonts w:cstheme="minorHAnsi"/>
              </w:rPr>
              <w:t xml:space="preserve"> Nespresso</w:t>
            </w:r>
          </w:p>
        </w:tc>
        <w:tc>
          <w:tcPr>
            <w:tcW w:w="3005" w:type="dxa"/>
          </w:tcPr>
          <w:p w14:paraId="75F8C5B8" w14:textId="47415665" w:rsidR="1AE3471A" w:rsidRPr="002E2F9B" w:rsidRDefault="1AE3471A" w:rsidP="2C584232">
            <w:pPr>
              <w:rPr>
                <w:rFonts w:cstheme="minorHAnsi"/>
              </w:rPr>
            </w:pPr>
            <w:r w:rsidRPr="002E2F9B">
              <w:rPr>
                <w:rFonts w:cstheme="minorHAnsi"/>
              </w:rPr>
              <w:t>69€</w:t>
            </w:r>
          </w:p>
        </w:tc>
        <w:tc>
          <w:tcPr>
            <w:tcW w:w="3005" w:type="dxa"/>
          </w:tcPr>
          <w:p w14:paraId="2E79E875" w14:textId="58E6F03F" w:rsidR="1AE3471A" w:rsidRPr="002E2F9B" w:rsidRDefault="1AE3471A" w:rsidP="2C584232">
            <w:pPr>
              <w:rPr>
                <w:rFonts w:cstheme="minorHAnsi"/>
              </w:rPr>
            </w:pPr>
            <w:r w:rsidRPr="002E2F9B">
              <w:rPr>
                <w:rFonts w:cstheme="minorHAnsi"/>
              </w:rPr>
              <w:t>0€</w:t>
            </w:r>
          </w:p>
        </w:tc>
      </w:tr>
      <w:tr w:rsidR="2C584232" w:rsidRPr="002E2F9B" w14:paraId="1F85ADD9" w14:textId="77777777" w:rsidTr="2C584232">
        <w:trPr>
          <w:trHeight w:val="300"/>
        </w:trPr>
        <w:tc>
          <w:tcPr>
            <w:tcW w:w="3005" w:type="dxa"/>
          </w:tcPr>
          <w:p w14:paraId="364F8A8A" w14:textId="1E5B69DE" w:rsidR="71F508B9" w:rsidRPr="002E2F9B" w:rsidRDefault="71F508B9" w:rsidP="2C584232">
            <w:pPr>
              <w:rPr>
                <w:rFonts w:cstheme="minorHAnsi"/>
              </w:rPr>
            </w:pPr>
            <w:r w:rsidRPr="002E2F9B">
              <w:rPr>
                <w:rFonts w:cstheme="minorHAnsi"/>
              </w:rPr>
              <w:t>TOTALES:</w:t>
            </w:r>
          </w:p>
        </w:tc>
        <w:tc>
          <w:tcPr>
            <w:tcW w:w="3005" w:type="dxa"/>
          </w:tcPr>
          <w:p w14:paraId="30427484" w14:textId="73664145" w:rsidR="71F508B9" w:rsidRPr="002E2F9B" w:rsidRDefault="71F508B9" w:rsidP="2C584232">
            <w:pPr>
              <w:rPr>
                <w:rFonts w:cstheme="minorHAnsi"/>
              </w:rPr>
            </w:pPr>
            <w:r w:rsidRPr="002E2F9B">
              <w:rPr>
                <w:rFonts w:cstheme="minorHAnsi"/>
              </w:rPr>
              <w:t>2.5</w:t>
            </w:r>
            <w:r w:rsidR="09FD95B7" w:rsidRPr="002E2F9B">
              <w:rPr>
                <w:rFonts w:cstheme="minorHAnsi"/>
              </w:rPr>
              <w:t>88</w:t>
            </w:r>
            <w:r w:rsidRPr="002E2F9B">
              <w:rPr>
                <w:rFonts w:cstheme="minorHAnsi"/>
              </w:rPr>
              <w:t>,82€</w:t>
            </w:r>
          </w:p>
        </w:tc>
        <w:tc>
          <w:tcPr>
            <w:tcW w:w="3005" w:type="dxa"/>
          </w:tcPr>
          <w:p w14:paraId="0C8D2315" w14:textId="2D4394DD" w:rsidR="71F508B9" w:rsidRPr="002E2F9B" w:rsidRDefault="71F508B9" w:rsidP="2C584232">
            <w:pPr>
              <w:rPr>
                <w:rFonts w:cstheme="minorHAnsi"/>
              </w:rPr>
            </w:pPr>
            <w:r w:rsidRPr="002E2F9B">
              <w:rPr>
                <w:rFonts w:cstheme="minorHAnsi"/>
              </w:rPr>
              <w:t>0€</w:t>
            </w:r>
          </w:p>
        </w:tc>
      </w:tr>
    </w:tbl>
    <w:p w14:paraId="77B0E428" w14:textId="13787564" w:rsidR="00E039E0" w:rsidRPr="002E2F9B" w:rsidRDefault="00E039E0" w:rsidP="2C584232">
      <w:pPr>
        <w:rPr>
          <w:rFonts w:cstheme="minorHAnsi"/>
        </w:rPr>
      </w:pPr>
    </w:p>
    <w:p w14:paraId="16850A89" w14:textId="19DCB719" w:rsidR="00E039E0" w:rsidRPr="002E2F9B" w:rsidRDefault="21E85CA5" w:rsidP="2C584232">
      <w:pPr>
        <w:pStyle w:val="Ttulo2"/>
        <w:ind w:firstLine="708"/>
        <w:rPr>
          <w:rFonts w:asciiTheme="minorHAnsi" w:eastAsiaTheme="minorEastAsia" w:hAnsiTheme="minorHAnsi" w:cstheme="minorHAnsi"/>
        </w:rPr>
      </w:pPr>
      <w:bookmarkStart w:id="25" w:name="_Toc160355233"/>
      <w:r w:rsidRPr="002E2F9B">
        <w:rPr>
          <w:rFonts w:asciiTheme="minorHAnsi" w:eastAsiaTheme="minorEastAsia" w:hAnsiTheme="minorHAnsi" w:cstheme="minorHAnsi"/>
        </w:rPr>
        <w:t>5.4 Presupuesto Detallado de Gastos</w:t>
      </w:r>
      <w:bookmarkEnd w:id="25"/>
      <w:r w:rsidRPr="002E2F9B">
        <w:rPr>
          <w:rFonts w:asciiTheme="minorHAnsi" w:eastAsiaTheme="minorEastAsia" w:hAnsiTheme="minorHAnsi" w:cstheme="minorHAnsi"/>
        </w:rPr>
        <w:t xml:space="preserve"> </w:t>
      </w:r>
      <w:r w:rsidR="00E039E0" w:rsidRPr="002E2F9B">
        <w:rPr>
          <w:rFonts w:asciiTheme="minorHAnsi" w:hAnsiTheme="minorHAnsi" w:cstheme="minorHAnsi"/>
          <w:b/>
          <w:bCs/>
          <w:color w:val="1F3864" w:themeColor="accent1" w:themeShade="80"/>
          <w:sz w:val="24"/>
          <w:szCs w:val="24"/>
        </w:rPr>
        <w:tab/>
      </w:r>
      <w:r w:rsidR="00E039E0" w:rsidRPr="002E2F9B">
        <w:rPr>
          <w:rFonts w:asciiTheme="minorHAnsi" w:hAnsiTheme="minorHAnsi" w:cstheme="minorHAnsi"/>
          <w:b/>
          <w:bCs/>
          <w:color w:val="1F3864" w:themeColor="accent1" w:themeShade="80"/>
          <w:sz w:val="24"/>
          <w:szCs w:val="24"/>
        </w:rPr>
        <w:tab/>
      </w:r>
      <w:r w:rsidR="00E039E0" w:rsidRPr="002E2F9B">
        <w:rPr>
          <w:rFonts w:asciiTheme="minorHAnsi" w:hAnsiTheme="minorHAnsi" w:cstheme="minorHAnsi"/>
        </w:rPr>
        <w:tab/>
      </w:r>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293DED6D" w14:textId="77777777" w:rsidTr="2C584232">
        <w:trPr>
          <w:trHeight w:val="300"/>
        </w:trPr>
        <w:tc>
          <w:tcPr>
            <w:tcW w:w="3005" w:type="dxa"/>
          </w:tcPr>
          <w:p w14:paraId="5DA45C68" w14:textId="012EE5C8" w:rsidR="2C584232" w:rsidRPr="002E2F9B" w:rsidRDefault="2C584232" w:rsidP="2C584232">
            <w:pPr>
              <w:rPr>
                <w:rFonts w:cstheme="minorHAnsi"/>
              </w:rPr>
            </w:pPr>
            <w:r w:rsidRPr="002E2F9B">
              <w:rPr>
                <w:rFonts w:cstheme="minorHAnsi"/>
              </w:rPr>
              <w:t>NOMBRE</w:t>
            </w:r>
          </w:p>
        </w:tc>
        <w:tc>
          <w:tcPr>
            <w:tcW w:w="3005" w:type="dxa"/>
          </w:tcPr>
          <w:p w14:paraId="3F5ADA80" w14:textId="0B045E64" w:rsidR="2C584232" w:rsidRPr="002E2F9B" w:rsidRDefault="2C584232" w:rsidP="2C584232">
            <w:pPr>
              <w:rPr>
                <w:rFonts w:cstheme="minorHAnsi"/>
              </w:rPr>
            </w:pPr>
            <w:r w:rsidRPr="002E2F9B">
              <w:rPr>
                <w:rFonts w:cstheme="minorHAnsi"/>
              </w:rPr>
              <w:t>AÑO 1º</w:t>
            </w:r>
          </w:p>
        </w:tc>
        <w:tc>
          <w:tcPr>
            <w:tcW w:w="3005" w:type="dxa"/>
          </w:tcPr>
          <w:p w14:paraId="6E5C12AE" w14:textId="6A3FE488" w:rsidR="2C584232" w:rsidRPr="002E2F9B" w:rsidRDefault="2C584232" w:rsidP="2C584232">
            <w:pPr>
              <w:rPr>
                <w:rFonts w:cstheme="minorHAnsi"/>
              </w:rPr>
            </w:pPr>
            <w:r w:rsidRPr="002E2F9B">
              <w:rPr>
                <w:rFonts w:cstheme="minorHAnsi"/>
              </w:rPr>
              <w:t>AÑO 2º</w:t>
            </w:r>
          </w:p>
        </w:tc>
      </w:tr>
      <w:tr w:rsidR="2C584232" w:rsidRPr="002E2F9B" w14:paraId="4381B3F0" w14:textId="77777777" w:rsidTr="2C584232">
        <w:trPr>
          <w:trHeight w:val="300"/>
        </w:trPr>
        <w:tc>
          <w:tcPr>
            <w:tcW w:w="3005" w:type="dxa"/>
          </w:tcPr>
          <w:p w14:paraId="7D892476" w14:textId="0D3D7689" w:rsidR="2AB18053" w:rsidRPr="002E2F9B" w:rsidRDefault="2AB18053" w:rsidP="2C584232">
            <w:pPr>
              <w:rPr>
                <w:rFonts w:cstheme="minorHAnsi"/>
              </w:rPr>
            </w:pPr>
            <w:r w:rsidRPr="002E2F9B">
              <w:rPr>
                <w:rFonts w:cstheme="minorHAnsi"/>
              </w:rPr>
              <w:t>Gastos constitución</w:t>
            </w:r>
          </w:p>
        </w:tc>
        <w:tc>
          <w:tcPr>
            <w:tcW w:w="3005" w:type="dxa"/>
          </w:tcPr>
          <w:p w14:paraId="3CA5D74D" w14:textId="59411DE0" w:rsidR="2AB18053" w:rsidRPr="002E2F9B" w:rsidRDefault="2AB18053" w:rsidP="2C584232">
            <w:pPr>
              <w:rPr>
                <w:rFonts w:cstheme="minorHAnsi"/>
              </w:rPr>
            </w:pPr>
            <w:r w:rsidRPr="002E2F9B">
              <w:rPr>
                <w:rFonts w:cstheme="minorHAnsi"/>
              </w:rPr>
              <w:t>350€</w:t>
            </w:r>
          </w:p>
        </w:tc>
        <w:tc>
          <w:tcPr>
            <w:tcW w:w="3005" w:type="dxa"/>
          </w:tcPr>
          <w:p w14:paraId="7572B6B4" w14:textId="25DAEF2D" w:rsidR="2AB18053" w:rsidRPr="002E2F9B" w:rsidRDefault="2AB18053" w:rsidP="2C584232">
            <w:pPr>
              <w:rPr>
                <w:rFonts w:cstheme="minorHAnsi"/>
              </w:rPr>
            </w:pPr>
            <w:r w:rsidRPr="002E2F9B">
              <w:rPr>
                <w:rFonts w:cstheme="minorHAnsi"/>
              </w:rPr>
              <w:t>0€</w:t>
            </w:r>
          </w:p>
        </w:tc>
      </w:tr>
      <w:tr w:rsidR="2C584232" w:rsidRPr="002E2F9B" w14:paraId="6A9BDBC2" w14:textId="77777777" w:rsidTr="2C584232">
        <w:trPr>
          <w:trHeight w:val="300"/>
        </w:trPr>
        <w:tc>
          <w:tcPr>
            <w:tcW w:w="3005" w:type="dxa"/>
          </w:tcPr>
          <w:p w14:paraId="10A3DFEF" w14:textId="01C6836A" w:rsidR="2F845648" w:rsidRPr="002E2F9B" w:rsidRDefault="2F845648" w:rsidP="2C584232">
            <w:pPr>
              <w:rPr>
                <w:rFonts w:eastAsiaTheme="minorEastAsia" w:cstheme="minorHAnsi"/>
              </w:rPr>
            </w:pPr>
            <w:r w:rsidRPr="002E2F9B">
              <w:rPr>
                <w:rFonts w:eastAsiaTheme="minorEastAsia" w:cstheme="minorHAnsi"/>
              </w:rPr>
              <w:t>Alquiler x 12</w:t>
            </w:r>
          </w:p>
        </w:tc>
        <w:tc>
          <w:tcPr>
            <w:tcW w:w="3005" w:type="dxa"/>
          </w:tcPr>
          <w:p w14:paraId="6E9FEC81" w14:textId="68FA7FD9" w:rsidR="2F845648" w:rsidRPr="002E2F9B" w:rsidRDefault="2F845648" w:rsidP="2C584232">
            <w:pPr>
              <w:rPr>
                <w:rFonts w:cstheme="minorHAnsi"/>
              </w:rPr>
            </w:pPr>
            <w:r w:rsidRPr="002E2F9B">
              <w:rPr>
                <w:rFonts w:cstheme="minorHAnsi"/>
              </w:rPr>
              <w:t>3.900€</w:t>
            </w:r>
          </w:p>
        </w:tc>
        <w:tc>
          <w:tcPr>
            <w:tcW w:w="3005" w:type="dxa"/>
          </w:tcPr>
          <w:p w14:paraId="6AAE4F29" w14:textId="0ECE4A89" w:rsidR="4BEEFA46" w:rsidRPr="002E2F9B" w:rsidRDefault="4BEEFA46" w:rsidP="2C584232">
            <w:pPr>
              <w:rPr>
                <w:rFonts w:eastAsiaTheme="minorEastAsia" w:cstheme="minorHAnsi"/>
              </w:rPr>
            </w:pPr>
            <w:r w:rsidRPr="002E2F9B">
              <w:rPr>
                <w:rFonts w:eastAsiaTheme="minorEastAsia" w:cstheme="minorHAnsi"/>
              </w:rPr>
              <w:t>3.900€ sin contar</w:t>
            </w:r>
            <w:r w:rsidR="2F845648" w:rsidRPr="002E2F9B">
              <w:rPr>
                <w:rFonts w:eastAsiaTheme="minorEastAsia" w:cstheme="minorHAnsi"/>
              </w:rPr>
              <w:t xml:space="preserve"> </w:t>
            </w:r>
            <w:r w:rsidR="267DB3F4" w:rsidRPr="002E2F9B">
              <w:rPr>
                <w:rFonts w:eastAsiaTheme="minorEastAsia" w:cstheme="minorHAnsi"/>
              </w:rPr>
              <w:t>con</w:t>
            </w:r>
            <w:r w:rsidR="2F845648" w:rsidRPr="002E2F9B">
              <w:rPr>
                <w:rFonts w:eastAsiaTheme="minorEastAsia" w:cstheme="minorHAnsi"/>
              </w:rPr>
              <w:t xml:space="preserve"> la subida del IPC</w:t>
            </w:r>
          </w:p>
        </w:tc>
      </w:tr>
      <w:tr w:rsidR="2C584232" w:rsidRPr="002E2F9B" w14:paraId="20C327C7" w14:textId="77777777" w:rsidTr="2C584232">
        <w:trPr>
          <w:trHeight w:val="300"/>
        </w:trPr>
        <w:tc>
          <w:tcPr>
            <w:tcW w:w="3005" w:type="dxa"/>
          </w:tcPr>
          <w:p w14:paraId="46328184" w14:textId="03F584CF" w:rsidR="2F845648" w:rsidRPr="002E2F9B" w:rsidRDefault="2F845648" w:rsidP="2C584232">
            <w:pPr>
              <w:rPr>
                <w:rFonts w:eastAsiaTheme="minorEastAsia" w:cstheme="minorHAnsi"/>
              </w:rPr>
            </w:pPr>
            <w:r w:rsidRPr="002E2F9B">
              <w:rPr>
                <w:rFonts w:eastAsiaTheme="minorEastAsia" w:cstheme="minorHAnsi"/>
              </w:rPr>
              <w:lastRenderedPageBreak/>
              <w:t>Luz con una previsión de 80€ al mes</w:t>
            </w:r>
          </w:p>
        </w:tc>
        <w:tc>
          <w:tcPr>
            <w:tcW w:w="3005" w:type="dxa"/>
          </w:tcPr>
          <w:p w14:paraId="2329D720" w14:textId="24BFD852" w:rsidR="2F845648" w:rsidRPr="002E2F9B" w:rsidRDefault="2F845648" w:rsidP="2C584232">
            <w:pPr>
              <w:rPr>
                <w:rFonts w:eastAsiaTheme="minorEastAsia" w:cstheme="minorHAnsi"/>
              </w:rPr>
            </w:pPr>
            <w:r w:rsidRPr="002E2F9B">
              <w:rPr>
                <w:rFonts w:eastAsiaTheme="minorEastAsia" w:cstheme="minorHAnsi"/>
              </w:rPr>
              <w:t>960€ aproximadamente</w:t>
            </w:r>
          </w:p>
        </w:tc>
        <w:tc>
          <w:tcPr>
            <w:tcW w:w="3005" w:type="dxa"/>
          </w:tcPr>
          <w:p w14:paraId="388EB6BB" w14:textId="5011DFBA" w:rsidR="2F845648" w:rsidRPr="002E2F9B" w:rsidRDefault="2F845648" w:rsidP="2C584232">
            <w:pPr>
              <w:rPr>
                <w:rFonts w:eastAsiaTheme="minorEastAsia" w:cstheme="minorHAnsi"/>
              </w:rPr>
            </w:pPr>
            <w:r w:rsidRPr="002E2F9B">
              <w:rPr>
                <w:rFonts w:eastAsiaTheme="minorEastAsia" w:cstheme="minorHAnsi"/>
              </w:rPr>
              <w:t>960€ aproximadamente</w:t>
            </w:r>
          </w:p>
        </w:tc>
      </w:tr>
      <w:tr w:rsidR="2C584232" w:rsidRPr="002E2F9B" w14:paraId="64F5355D" w14:textId="77777777" w:rsidTr="2C584232">
        <w:trPr>
          <w:trHeight w:val="300"/>
        </w:trPr>
        <w:tc>
          <w:tcPr>
            <w:tcW w:w="3005" w:type="dxa"/>
          </w:tcPr>
          <w:p w14:paraId="52317993" w14:textId="59AB7081" w:rsidR="2F845648" w:rsidRPr="002E2F9B" w:rsidRDefault="2F845648" w:rsidP="2C584232">
            <w:pPr>
              <w:rPr>
                <w:rFonts w:eastAsiaTheme="minorEastAsia" w:cstheme="minorHAnsi"/>
              </w:rPr>
            </w:pPr>
            <w:r w:rsidRPr="002E2F9B">
              <w:rPr>
                <w:rFonts w:eastAsiaTheme="minorEastAsia" w:cstheme="minorHAnsi"/>
              </w:rPr>
              <w:t xml:space="preserve">Material de oficina </w:t>
            </w:r>
          </w:p>
        </w:tc>
        <w:tc>
          <w:tcPr>
            <w:tcW w:w="3005" w:type="dxa"/>
          </w:tcPr>
          <w:p w14:paraId="0B09AAC4" w14:textId="7E4F4576" w:rsidR="2F845648" w:rsidRPr="002E2F9B" w:rsidRDefault="2F845648" w:rsidP="2C584232">
            <w:pPr>
              <w:rPr>
                <w:rFonts w:eastAsiaTheme="minorEastAsia" w:cstheme="minorHAnsi"/>
              </w:rPr>
            </w:pPr>
            <w:r w:rsidRPr="002E2F9B">
              <w:rPr>
                <w:rFonts w:eastAsiaTheme="minorEastAsia" w:cstheme="minorHAnsi"/>
              </w:rPr>
              <w:t>350€ aproximadamente</w:t>
            </w:r>
          </w:p>
        </w:tc>
        <w:tc>
          <w:tcPr>
            <w:tcW w:w="3005" w:type="dxa"/>
          </w:tcPr>
          <w:p w14:paraId="68A17C63" w14:textId="15826E56" w:rsidR="2F845648" w:rsidRPr="002E2F9B" w:rsidRDefault="2F845648" w:rsidP="2C584232">
            <w:pPr>
              <w:rPr>
                <w:rFonts w:eastAsiaTheme="minorEastAsia" w:cstheme="minorHAnsi"/>
              </w:rPr>
            </w:pPr>
            <w:r w:rsidRPr="002E2F9B">
              <w:rPr>
                <w:rFonts w:eastAsiaTheme="minorEastAsia" w:cstheme="minorHAnsi"/>
              </w:rPr>
              <w:t>350€ aproximadamente</w:t>
            </w:r>
          </w:p>
        </w:tc>
      </w:tr>
      <w:tr w:rsidR="2C584232" w:rsidRPr="002E2F9B" w14:paraId="31F140AE" w14:textId="77777777" w:rsidTr="2C584232">
        <w:trPr>
          <w:trHeight w:val="300"/>
        </w:trPr>
        <w:tc>
          <w:tcPr>
            <w:tcW w:w="3005" w:type="dxa"/>
          </w:tcPr>
          <w:p w14:paraId="0314238E" w14:textId="5D9306DA" w:rsidR="26AF3FFC" w:rsidRPr="002E2F9B" w:rsidRDefault="26AF3FFC" w:rsidP="2C584232">
            <w:pPr>
              <w:rPr>
                <w:rFonts w:eastAsiaTheme="minorEastAsia" w:cstheme="minorHAnsi"/>
              </w:rPr>
            </w:pPr>
            <w:r w:rsidRPr="002E2F9B">
              <w:rPr>
                <w:rFonts w:eastAsiaTheme="minorEastAsia" w:cstheme="minorHAnsi"/>
              </w:rPr>
              <w:t>Renting PCs</w:t>
            </w:r>
            <w:r w:rsidR="2C91A43E" w:rsidRPr="002E2F9B">
              <w:rPr>
                <w:rFonts w:eastAsiaTheme="minorEastAsia" w:cstheme="minorHAnsi"/>
              </w:rPr>
              <w:t xml:space="preserve"> </w:t>
            </w:r>
          </w:p>
        </w:tc>
        <w:tc>
          <w:tcPr>
            <w:tcW w:w="3005" w:type="dxa"/>
          </w:tcPr>
          <w:p w14:paraId="6BB62365" w14:textId="5B40D64E" w:rsidR="2C91A43E" w:rsidRPr="002E2F9B" w:rsidRDefault="2C91A43E" w:rsidP="2C584232">
            <w:pPr>
              <w:rPr>
                <w:rFonts w:eastAsiaTheme="minorEastAsia" w:cstheme="minorHAnsi"/>
              </w:rPr>
            </w:pPr>
            <w:r w:rsidRPr="002E2F9B">
              <w:rPr>
                <w:rFonts w:eastAsiaTheme="minorEastAsia" w:cstheme="minorHAnsi"/>
              </w:rPr>
              <w:t>600€</w:t>
            </w:r>
          </w:p>
        </w:tc>
        <w:tc>
          <w:tcPr>
            <w:tcW w:w="3005" w:type="dxa"/>
          </w:tcPr>
          <w:p w14:paraId="3ED648A9" w14:textId="5B40D64E" w:rsidR="2C91A43E" w:rsidRPr="002E2F9B" w:rsidRDefault="2C91A43E" w:rsidP="2C584232">
            <w:pPr>
              <w:rPr>
                <w:rFonts w:eastAsiaTheme="minorEastAsia" w:cstheme="minorHAnsi"/>
              </w:rPr>
            </w:pPr>
            <w:r w:rsidRPr="002E2F9B">
              <w:rPr>
                <w:rFonts w:eastAsiaTheme="minorEastAsia" w:cstheme="minorHAnsi"/>
              </w:rPr>
              <w:t>600€</w:t>
            </w:r>
          </w:p>
          <w:p w14:paraId="4D28919F" w14:textId="679D4A07" w:rsidR="2C584232" w:rsidRPr="002E2F9B" w:rsidRDefault="2C584232" w:rsidP="2C584232">
            <w:pPr>
              <w:rPr>
                <w:rFonts w:eastAsiaTheme="minorEastAsia" w:cstheme="minorHAnsi"/>
              </w:rPr>
            </w:pPr>
          </w:p>
        </w:tc>
      </w:tr>
      <w:tr w:rsidR="2C584232" w:rsidRPr="002E2F9B" w14:paraId="5D293F15" w14:textId="77777777" w:rsidTr="2C584232">
        <w:trPr>
          <w:trHeight w:val="300"/>
        </w:trPr>
        <w:tc>
          <w:tcPr>
            <w:tcW w:w="3005" w:type="dxa"/>
          </w:tcPr>
          <w:p w14:paraId="01012088" w14:textId="457852BC" w:rsidR="0064EE1D" w:rsidRPr="002E2F9B" w:rsidRDefault="0064EE1D" w:rsidP="2C584232">
            <w:pPr>
              <w:rPr>
                <w:rFonts w:eastAsiaTheme="minorEastAsia" w:cstheme="minorHAnsi"/>
              </w:rPr>
            </w:pPr>
            <w:r w:rsidRPr="002E2F9B">
              <w:rPr>
                <w:rFonts w:eastAsiaTheme="minorEastAsia" w:cstheme="minorHAnsi"/>
              </w:rPr>
              <w:t>C</w:t>
            </w:r>
            <w:r w:rsidR="2810E95E" w:rsidRPr="002E2F9B">
              <w:rPr>
                <w:rFonts w:eastAsiaTheme="minorEastAsia" w:cstheme="minorHAnsi"/>
              </w:rPr>
              <w:t>apsulas de café</w:t>
            </w:r>
            <w:r w:rsidRPr="002E2F9B">
              <w:rPr>
                <w:rFonts w:eastAsiaTheme="minorEastAsia" w:cstheme="minorHAnsi"/>
              </w:rPr>
              <w:t xml:space="preserve"> y </w:t>
            </w:r>
            <w:r w:rsidR="5C3E61E8" w:rsidRPr="002E2F9B">
              <w:rPr>
                <w:rFonts w:eastAsiaTheme="minorEastAsia" w:cstheme="minorHAnsi"/>
              </w:rPr>
              <w:t>l</w:t>
            </w:r>
            <w:r w:rsidRPr="002E2F9B">
              <w:rPr>
                <w:rFonts w:eastAsiaTheme="minorEastAsia" w:cstheme="minorHAnsi"/>
              </w:rPr>
              <w:t>eche</w:t>
            </w:r>
          </w:p>
        </w:tc>
        <w:tc>
          <w:tcPr>
            <w:tcW w:w="3005" w:type="dxa"/>
          </w:tcPr>
          <w:p w14:paraId="68BEE767" w14:textId="57FEAF3D" w:rsidR="1D50513A" w:rsidRPr="002E2F9B" w:rsidRDefault="1D50513A" w:rsidP="2C584232">
            <w:pPr>
              <w:rPr>
                <w:rFonts w:eastAsiaTheme="minorEastAsia" w:cstheme="minorHAnsi"/>
              </w:rPr>
            </w:pPr>
            <w:r w:rsidRPr="002E2F9B">
              <w:rPr>
                <w:rFonts w:eastAsiaTheme="minorEastAsia" w:cstheme="minorHAnsi"/>
              </w:rPr>
              <w:t>350€</w:t>
            </w:r>
          </w:p>
        </w:tc>
        <w:tc>
          <w:tcPr>
            <w:tcW w:w="3005" w:type="dxa"/>
          </w:tcPr>
          <w:p w14:paraId="7E907F7A" w14:textId="0FA638F7" w:rsidR="1D50513A" w:rsidRPr="002E2F9B" w:rsidRDefault="1D50513A" w:rsidP="2C584232">
            <w:pPr>
              <w:rPr>
                <w:rFonts w:eastAsiaTheme="minorEastAsia" w:cstheme="minorHAnsi"/>
              </w:rPr>
            </w:pPr>
            <w:r w:rsidRPr="002E2F9B">
              <w:rPr>
                <w:rFonts w:eastAsiaTheme="minorEastAsia" w:cstheme="minorHAnsi"/>
              </w:rPr>
              <w:t>350€</w:t>
            </w:r>
          </w:p>
        </w:tc>
      </w:tr>
      <w:tr w:rsidR="2C584232" w:rsidRPr="002E2F9B" w14:paraId="11A3C12A" w14:textId="77777777" w:rsidTr="2C584232">
        <w:trPr>
          <w:trHeight w:val="300"/>
        </w:trPr>
        <w:tc>
          <w:tcPr>
            <w:tcW w:w="3005" w:type="dxa"/>
          </w:tcPr>
          <w:p w14:paraId="4B7CA17E" w14:textId="0F9196A7" w:rsidR="3E40AA58" w:rsidRPr="002E2F9B" w:rsidRDefault="3E40AA58" w:rsidP="2C584232">
            <w:pPr>
              <w:rPr>
                <w:rFonts w:eastAsiaTheme="minorEastAsia" w:cstheme="minorHAnsi"/>
              </w:rPr>
            </w:pPr>
            <w:r w:rsidRPr="002E2F9B">
              <w:rPr>
                <w:rFonts w:eastAsiaTheme="minorEastAsia" w:cstheme="minorHAnsi"/>
              </w:rPr>
              <w:t>TOTALES:</w:t>
            </w:r>
          </w:p>
        </w:tc>
        <w:tc>
          <w:tcPr>
            <w:tcW w:w="3005" w:type="dxa"/>
          </w:tcPr>
          <w:p w14:paraId="40A72D6C" w14:textId="79E14648" w:rsidR="3E40AA58" w:rsidRPr="002E2F9B" w:rsidRDefault="3E40AA58" w:rsidP="2C584232">
            <w:pPr>
              <w:rPr>
                <w:rFonts w:eastAsiaTheme="minorEastAsia" w:cstheme="minorHAnsi"/>
              </w:rPr>
            </w:pPr>
            <w:r w:rsidRPr="002E2F9B">
              <w:rPr>
                <w:rFonts w:eastAsiaTheme="minorEastAsia" w:cstheme="minorHAnsi"/>
              </w:rPr>
              <w:t>6.</w:t>
            </w:r>
            <w:r w:rsidR="4B5F0DBA" w:rsidRPr="002E2F9B">
              <w:rPr>
                <w:rFonts w:eastAsiaTheme="minorEastAsia" w:cstheme="minorHAnsi"/>
              </w:rPr>
              <w:t>5</w:t>
            </w:r>
            <w:r w:rsidRPr="002E2F9B">
              <w:rPr>
                <w:rFonts w:eastAsiaTheme="minorEastAsia" w:cstheme="minorHAnsi"/>
              </w:rPr>
              <w:t>10€</w:t>
            </w:r>
          </w:p>
        </w:tc>
        <w:tc>
          <w:tcPr>
            <w:tcW w:w="3005" w:type="dxa"/>
          </w:tcPr>
          <w:p w14:paraId="0F60B8B5" w14:textId="428A1129" w:rsidR="6DFF9447" w:rsidRPr="002E2F9B" w:rsidRDefault="6DFF9447" w:rsidP="2C584232">
            <w:pPr>
              <w:rPr>
                <w:rFonts w:eastAsiaTheme="minorEastAsia" w:cstheme="minorHAnsi"/>
              </w:rPr>
            </w:pPr>
            <w:r w:rsidRPr="002E2F9B">
              <w:rPr>
                <w:rFonts w:eastAsiaTheme="minorEastAsia" w:cstheme="minorHAnsi"/>
              </w:rPr>
              <w:t>6.160€</w:t>
            </w:r>
          </w:p>
        </w:tc>
      </w:tr>
    </w:tbl>
    <w:p w14:paraId="7F918857" w14:textId="539F6B8E" w:rsidR="2C584232" w:rsidRPr="002E2F9B" w:rsidRDefault="2C584232" w:rsidP="2C584232">
      <w:pPr>
        <w:pStyle w:val="Ttulo2"/>
        <w:rPr>
          <w:rFonts w:asciiTheme="minorHAnsi" w:eastAsiaTheme="minorEastAsia" w:hAnsiTheme="minorHAnsi" w:cstheme="minorHAnsi"/>
        </w:rPr>
      </w:pPr>
    </w:p>
    <w:p w14:paraId="03BA5C7A" w14:textId="2227B6D4" w:rsidR="00E039E0" w:rsidRPr="002E2F9B" w:rsidRDefault="00E039E0" w:rsidP="2C584232">
      <w:pPr>
        <w:pStyle w:val="Ttulo2"/>
        <w:rPr>
          <w:rFonts w:asciiTheme="minorHAnsi" w:eastAsiaTheme="minorEastAsia" w:hAnsiTheme="minorHAnsi" w:cstheme="minorHAnsi"/>
        </w:rPr>
      </w:pPr>
      <w:r w:rsidRPr="002E2F9B">
        <w:rPr>
          <w:rFonts w:asciiTheme="minorHAnsi" w:hAnsiTheme="minorHAnsi" w:cstheme="minorHAnsi"/>
        </w:rPr>
        <w:tab/>
      </w:r>
      <w:bookmarkStart w:id="26" w:name="_Toc160355234"/>
      <w:r w:rsidRPr="002E2F9B">
        <w:rPr>
          <w:rFonts w:asciiTheme="minorHAnsi" w:eastAsiaTheme="minorEastAsia" w:hAnsiTheme="minorHAnsi" w:cstheme="minorHAnsi"/>
        </w:rPr>
        <w:t>5.5 Resumen de Inversiones</w:t>
      </w:r>
      <w:bookmarkEnd w:id="26"/>
    </w:p>
    <w:tbl>
      <w:tblPr>
        <w:tblStyle w:val="Tablaconcuadrcula"/>
        <w:tblW w:w="0" w:type="auto"/>
        <w:tblLayout w:type="fixed"/>
        <w:tblLook w:val="06A0" w:firstRow="1" w:lastRow="0" w:firstColumn="1" w:lastColumn="0" w:noHBand="1" w:noVBand="1"/>
      </w:tblPr>
      <w:tblGrid>
        <w:gridCol w:w="3005"/>
        <w:gridCol w:w="3005"/>
        <w:gridCol w:w="3005"/>
      </w:tblGrid>
      <w:tr w:rsidR="2C584232" w:rsidRPr="002E2F9B" w14:paraId="31A08759" w14:textId="77777777" w:rsidTr="2C584232">
        <w:trPr>
          <w:trHeight w:val="300"/>
        </w:trPr>
        <w:tc>
          <w:tcPr>
            <w:tcW w:w="3005" w:type="dxa"/>
          </w:tcPr>
          <w:p w14:paraId="7EAB9FD6" w14:textId="012EE5C8" w:rsidR="2C584232" w:rsidRPr="002E2F9B" w:rsidRDefault="2C584232" w:rsidP="2C584232">
            <w:pPr>
              <w:rPr>
                <w:rFonts w:cstheme="minorHAnsi"/>
              </w:rPr>
            </w:pPr>
            <w:r w:rsidRPr="002E2F9B">
              <w:rPr>
                <w:rFonts w:cstheme="minorHAnsi"/>
              </w:rPr>
              <w:t>NOMBRE</w:t>
            </w:r>
          </w:p>
        </w:tc>
        <w:tc>
          <w:tcPr>
            <w:tcW w:w="3005" w:type="dxa"/>
          </w:tcPr>
          <w:p w14:paraId="22BE3FFF" w14:textId="0B045E64" w:rsidR="2C584232" w:rsidRPr="002E2F9B" w:rsidRDefault="2C584232" w:rsidP="2C584232">
            <w:pPr>
              <w:rPr>
                <w:rFonts w:cstheme="minorHAnsi"/>
              </w:rPr>
            </w:pPr>
            <w:r w:rsidRPr="002E2F9B">
              <w:rPr>
                <w:rFonts w:cstheme="minorHAnsi"/>
              </w:rPr>
              <w:t>AÑO 1º</w:t>
            </w:r>
          </w:p>
        </w:tc>
        <w:tc>
          <w:tcPr>
            <w:tcW w:w="3005" w:type="dxa"/>
          </w:tcPr>
          <w:p w14:paraId="69098C5C" w14:textId="6A3FE488" w:rsidR="2C584232" w:rsidRPr="002E2F9B" w:rsidRDefault="2C584232" w:rsidP="2C584232">
            <w:pPr>
              <w:rPr>
                <w:rFonts w:cstheme="minorHAnsi"/>
              </w:rPr>
            </w:pPr>
            <w:r w:rsidRPr="002E2F9B">
              <w:rPr>
                <w:rFonts w:cstheme="minorHAnsi"/>
              </w:rPr>
              <w:t>AÑO 2º</w:t>
            </w:r>
          </w:p>
        </w:tc>
      </w:tr>
      <w:tr w:rsidR="2C584232" w:rsidRPr="002E2F9B" w14:paraId="278EEB56" w14:textId="77777777" w:rsidTr="2C584232">
        <w:trPr>
          <w:trHeight w:val="300"/>
        </w:trPr>
        <w:tc>
          <w:tcPr>
            <w:tcW w:w="3005" w:type="dxa"/>
          </w:tcPr>
          <w:p w14:paraId="7D7162CB" w14:textId="2871F956" w:rsidR="0A2F1520" w:rsidRPr="002E2F9B" w:rsidRDefault="0A2F1520" w:rsidP="2C584232">
            <w:pPr>
              <w:rPr>
                <w:rFonts w:cstheme="minorHAnsi"/>
              </w:rPr>
            </w:pPr>
            <w:r w:rsidRPr="002E2F9B">
              <w:rPr>
                <w:rFonts w:cstheme="minorHAnsi"/>
              </w:rPr>
              <w:t>Inversiones</w:t>
            </w:r>
          </w:p>
        </w:tc>
        <w:tc>
          <w:tcPr>
            <w:tcW w:w="3005" w:type="dxa"/>
          </w:tcPr>
          <w:p w14:paraId="3AB8CFB9" w14:textId="01EE5FD5" w:rsidR="0E3F0B67" w:rsidRPr="002E2F9B" w:rsidRDefault="0E3F0B67" w:rsidP="2C584232">
            <w:pPr>
              <w:rPr>
                <w:rFonts w:cstheme="minorHAnsi"/>
              </w:rPr>
            </w:pPr>
            <w:r w:rsidRPr="002E2F9B">
              <w:rPr>
                <w:rFonts w:cstheme="minorHAnsi"/>
              </w:rPr>
              <w:t>3.437.82€</w:t>
            </w:r>
          </w:p>
        </w:tc>
        <w:tc>
          <w:tcPr>
            <w:tcW w:w="3005" w:type="dxa"/>
          </w:tcPr>
          <w:p w14:paraId="0FB04B91" w14:textId="4E88D7DF" w:rsidR="09394978" w:rsidRPr="002E2F9B" w:rsidRDefault="09394978" w:rsidP="2C584232">
            <w:pPr>
              <w:rPr>
                <w:rFonts w:cstheme="minorHAnsi"/>
              </w:rPr>
            </w:pPr>
            <w:r w:rsidRPr="002E2F9B">
              <w:rPr>
                <w:rFonts w:cstheme="minorHAnsi"/>
              </w:rPr>
              <w:t>729€</w:t>
            </w:r>
          </w:p>
        </w:tc>
      </w:tr>
      <w:tr w:rsidR="2C584232" w:rsidRPr="002E2F9B" w14:paraId="34889445" w14:textId="77777777" w:rsidTr="2C584232">
        <w:trPr>
          <w:trHeight w:val="300"/>
        </w:trPr>
        <w:tc>
          <w:tcPr>
            <w:tcW w:w="3005" w:type="dxa"/>
          </w:tcPr>
          <w:p w14:paraId="443F52E2" w14:textId="61745228" w:rsidR="0A2F1520" w:rsidRPr="002E2F9B" w:rsidRDefault="0A2F1520" w:rsidP="2C584232">
            <w:pPr>
              <w:rPr>
                <w:rFonts w:cstheme="minorHAnsi"/>
              </w:rPr>
            </w:pPr>
            <w:r w:rsidRPr="002E2F9B">
              <w:rPr>
                <w:rFonts w:cstheme="minorHAnsi"/>
              </w:rPr>
              <w:t>Gastos</w:t>
            </w:r>
          </w:p>
        </w:tc>
        <w:tc>
          <w:tcPr>
            <w:tcW w:w="3005" w:type="dxa"/>
          </w:tcPr>
          <w:p w14:paraId="1425D6C0" w14:textId="148CC0BF" w:rsidR="76D267D9" w:rsidRPr="002E2F9B" w:rsidRDefault="76D267D9" w:rsidP="2C584232">
            <w:pPr>
              <w:rPr>
                <w:rFonts w:eastAsiaTheme="minorEastAsia" w:cstheme="minorHAnsi"/>
              </w:rPr>
            </w:pPr>
            <w:r w:rsidRPr="002E2F9B">
              <w:rPr>
                <w:rFonts w:eastAsiaTheme="minorEastAsia" w:cstheme="minorHAnsi"/>
              </w:rPr>
              <w:t>6.</w:t>
            </w:r>
            <w:r w:rsidR="095D6942" w:rsidRPr="002E2F9B">
              <w:rPr>
                <w:rFonts w:eastAsiaTheme="minorEastAsia" w:cstheme="minorHAnsi"/>
              </w:rPr>
              <w:t>51</w:t>
            </w:r>
            <w:r w:rsidRPr="002E2F9B">
              <w:rPr>
                <w:rFonts w:eastAsiaTheme="minorEastAsia" w:cstheme="minorHAnsi"/>
              </w:rPr>
              <w:t>0€</w:t>
            </w:r>
          </w:p>
        </w:tc>
        <w:tc>
          <w:tcPr>
            <w:tcW w:w="3005" w:type="dxa"/>
          </w:tcPr>
          <w:p w14:paraId="1675258D" w14:textId="04F6286B" w:rsidR="76D267D9" w:rsidRPr="002E2F9B" w:rsidRDefault="76D267D9" w:rsidP="2C584232">
            <w:pPr>
              <w:rPr>
                <w:rFonts w:eastAsiaTheme="minorEastAsia" w:cstheme="minorHAnsi"/>
              </w:rPr>
            </w:pPr>
            <w:r w:rsidRPr="002E2F9B">
              <w:rPr>
                <w:rFonts w:eastAsiaTheme="minorEastAsia" w:cstheme="minorHAnsi"/>
              </w:rPr>
              <w:t>6.160€</w:t>
            </w:r>
          </w:p>
        </w:tc>
      </w:tr>
      <w:tr w:rsidR="2C584232" w:rsidRPr="002E2F9B" w14:paraId="730632C0" w14:textId="77777777" w:rsidTr="2C584232">
        <w:trPr>
          <w:trHeight w:val="300"/>
        </w:trPr>
        <w:tc>
          <w:tcPr>
            <w:tcW w:w="3005" w:type="dxa"/>
          </w:tcPr>
          <w:p w14:paraId="790B52F6" w14:textId="361CEB4F" w:rsidR="0A2F1520" w:rsidRPr="002E2F9B" w:rsidRDefault="0A2F1520" w:rsidP="2C584232">
            <w:pPr>
              <w:rPr>
                <w:rFonts w:cstheme="minorHAnsi"/>
              </w:rPr>
            </w:pPr>
            <w:r w:rsidRPr="002E2F9B">
              <w:rPr>
                <w:rFonts w:cstheme="minorHAnsi"/>
              </w:rPr>
              <w:t>Liquidez</w:t>
            </w:r>
          </w:p>
        </w:tc>
        <w:tc>
          <w:tcPr>
            <w:tcW w:w="3005" w:type="dxa"/>
          </w:tcPr>
          <w:p w14:paraId="547CD576" w14:textId="66466B61" w:rsidR="45D9F047" w:rsidRPr="002E2F9B" w:rsidRDefault="45D9F047" w:rsidP="2C584232">
            <w:pPr>
              <w:rPr>
                <w:rFonts w:cstheme="minorHAnsi"/>
              </w:rPr>
            </w:pPr>
            <w:r w:rsidRPr="002E2F9B">
              <w:rPr>
                <w:rFonts w:cstheme="minorHAnsi"/>
              </w:rPr>
              <w:t>1000.00€</w:t>
            </w:r>
          </w:p>
        </w:tc>
        <w:tc>
          <w:tcPr>
            <w:tcW w:w="3005" w:type="dxa"/>
          </w:tcPr>
          <w:p w14:paraId="0377355C" w14:textId="21E8768A" w:rsidR="45D9F047" w:rsidRPr="002E2F9B" w:rsidRDefault="45D9F047" w:rsidP="2C584232">
            <w:pPr>
              <w:rPr>
                <w:rFonts w:cstheme="minorHAnsi"/>
              </w:rPr>
            </w:pPr>
            <w:r w:rsidRPr="002E2F9B">
              <w:rPr>
                <w:rFonts w:cstheme="minorHAnsi"/>
              </w:rPr>
              <w:t>1000.00€</w:t>
            </w:r>
          </w:p>
        </w:tc>
      </w:tr>
    </w:tbl>
    <w:p w14:paraId="12CE1D54" w14:textId="77777777" w:rsidR="00C26238" w:rsidRPr="002E2F9B" w:rsidRDefault="00C26238" w:rsidP="00C26238">
      <w:pPr>
        <w:pStyle w:val="Ttulo2"/>
        <w:ind w:firstLine="708"/>
        <w:rPr>
          <w:rFonts w:asciiTheme="minorHAnsi" w:eastAsiaTheme="minorEastAsia" w:hAnsiTheme="minorHAnsi" w:cstheme="minorHAnsi"/>
        </w:rPr>
      </w:pPr>
    </w:p>
    <w:p w14:paraId="1851C091" w14:textId="41812751" w:rsidR="00E039E0" w:rsidRPr="002E2F9B" w:rsidRDefault="1C87DD36" w:rsidP="00C26238">
      <w:pPr>
        <w:pStyle w:val="Ttulo2"/>
        <w:ind w:firstLine="708"/>
        <w:rPr>
          <w:rFonts w:asciiTheme="minorHAnsi" w:eastAsiaTheme="minorEastAsia" w:hAnsiTheme="minorHAnsi" w:cstheme="minorHAnsi"/>
        </w:rPr>
      </w:pPr>
      <w:bookmarkStart w:id="27" w:name="_Toc160355235"/>
      <w:r w:rsidRPr="002E2F9B">
        <w:rPr>
          <w:rFonts w:asciiTheme="minorHAnsi" w:eastAsiaTheme="minorEastAsia" w:hAnsiTheme="minorHAnsi" w:cstheme="minorHAnsi"/>
        </w:rPr>
        <w:t>5.6 Fuentes de financiación</w:t>
      </w:r>
      <w:bookmarkEnd w:id="27"/>
    </w:p>
    <w:p w14:paraId="08BE559C" w14:textId="650CB8D1" w:rsidR="00E039E0" w:rsidRPr="0052063C" w:rsidRDefault="4A81D27D" w:rsidP="2C584232">
      <w:pPr>
        <w:rPr>
          <w:rFonts w:eastAsia="Calibri" w:cstheme="minorHAnsi"/>
        </w:rPr>
      </w:pPr>
      <w:r w:rsidRPr="0052063C">
        <w:rPr>
          <w:rFonts w:eastAsia="Calibri" w:cstheme="minorHAnsi"/>
        </w:rPr>
        <w:t>Para este proyecto, vamos a tener 3 diferentes fuentes de financiamiento:</w:t>
      </w:r>
    </w:p>
    <w:p w14:paraId="5E775AA9" w14:textId="2624E353" w:rsidR="00E039E0" w:rsidRPr="0052063C" w:rsidRDefault="4A81D27D" w:rsidP="2C584232">
      <w:pPr>
        <w:rPr>
          <w:rFonts w:eastAsia="Calibri" w:cstheme="minorHAnsi"/>
        </w:rPr>
      </w:pPr>
      <w:r w:rsidRPr="0052063C">
        <w:rPr>
          <w:rFonts w:eastAsia="Calibri" w:cstheme="minorHAnsi"/>
        </w:rPr>
        <w:t>A.- La primera de ellas será un crowdfunding usando la plataforma Kickstarter.</w:t>
      </w:r>
    </w:p>
    <w:p w14:paraId="0ED69CDB" w14:textId="79B0FE85" w:rsidR="00E039E0" w:rsidRPr="0052063C" w:rsidRDefault="4A81D27D" w:rsidP="2C584232">
      <w:pPr>
        <w:spacing w:line="257" w:lineRule="auto"/>
        <w:ind w:left="-20" w:right="-20"/>
        <w:rPr>
          <w:rFonts w:eastAsia="Calibri" w:cstheme="minorHAnsi"/>
        </w:rPr>
      </w:pPr>
      <w:r w:rsidRPr="0052063C">
        <w:rPr>
          <w:rFonts w:eastAsia="Calibri" w:cstheme="minorHAnsi"/>
        </w:rPr>
        <w:t>B.- Nuestra segunda fuente de financiación va a ser las FFF (Friends, Family and Fools) siendo en nuestro caso la F de familia, es decir, que contaremos con una ayuda económica de nuestros familiares. Por lo general se considera a las FFF una fuente de financiación ajena, es decir, que habría que devolver el dinero, pero para nosotros va a ser como una fuente propia, casi como si fuese una aportación de capital de socios.</w:t>
      </w:r>
    </w:p>
    <w:p w14:paraId="170FEB59" w14:textId="75559D4C" w:rsidR="00E039E0" w:rsidRPr="0052063C" w:rsidRDefault="55BB741E" w:rsidP="2C584232">
      <w:pPr>
        <w:spacing w:line="257" w:lineRule="auto"/>
        <w:ind w:left="-20" w:right="-20"/>
        <w:rPr>
          <w:rFonts w:eastAsia="Calibri" w:cstheme="minorHAnsi"/>
        </w:rPr>
      </w:pPr>
      <w:r w:rsidRPr="0052063C">
        <w:rPr>
          <w:rFonts w:eastAsia="Calibri" w:cstheme="minorHAnsi"/>
        </w:rPr>
        <w:t xml:space="preserve">C.- Además de estas fuentes de financiación, también vamos a tratar de solicitar la ayuda </w:t>
      </w:r>
      <w:r w:rsidR="45C218B1" w:rsidRPr="0052063C">
        <w:rPr>
          <w:rFonts w:eastAsia="Calibri" w:cstheme="minorHAnsi"/>
        </w:rPr>
        <w:t>convocada por la sociedad para el Desarrollo de Cantabria SODERCAN, así como programa de préstamos participativos y participación en capital Start Up Capital Cantabria.</w:t>
      </w:r>
    </w:p>
    <w:p w14:paraId="36B5371B" w14:textId="45F68277" w:rsidR="2C584232" w:rsidRPr="002E2F9B" w:rsidRDefault="2C584232" w:rsidP="0052063C">
      <w:pPr>
        <w:tabs>
          <w:tab w:val="left" w:pos="1870"/>
        </w:tabs>
        <w:spacing w:line="257" w:lineRule="auto"/>
        <w:ind w:right="-20"/>
        <w:rPr>
          <w:rFonts w:eastAsia="Calibri" w:cstheme="minorHAnsi"/>
        </w:rPr>
      </w:pPr>
    </w:p>
    <w:p w14:paraId="409F389F" w14:textId="77777777" w:rsidR="00E039E0" w:rsidRPr="002E2F9B" w:rsidRDefault="00E039E0" w:rsidP="2C584232">
      <w:pPr>
        <w:pStyle w:val="Ttulo1"/>
        <w:rPr>
          <w:rFonts w:asciiTheme="minorHAnsi" w:eastAsiaTheme="minorEastAsia" w:hAnsiTheme="minorHAnsi" w:cstheme="minorHAnsi"/>
        </w:rPr>
      </w:pPr>
      <w:bookmarkStart w:id="28" w:name="_Toc160355236"/>
      <w:r w:rsidRPr="002E2F9B">
        <w:rPr>
          <w:rFonts w:asciiTheme="minorHAnsi" w:eastAsiaTheme="minorEastAsia" w:hAnsiTheme="minorHAnsi" w:cstheme="minorHAnsi"/>
        </w:rPr>
        <w:t>6. OBLIGACIONES FISCALES</w:t>
      </w:r>
      <w:bookmarkEnd w:id="28"/>
    </w:p>
    <w:p w14:paraId="37B87AF0" w14:textId="26B3CBB4" w:rsidR="00E039E0" w:rsidRPr="002E2F9B" w:rsidRDefault="00E039E0" w:rsidP="2C584232">
      <w:pPr>
        <w:pStyle w:val="Ttulo2"/>
        <w:ind w:firstLine="708"/>
        <w:rPr>
          <w:rFonts w:asciiTheme="minorHAnsi" w:eastAsiaTheme="minorEastAsia" w:hAnsiTheme="minorHAnsi" w:cstheme="minorHAnsi"/>
        </w:rPr>
      </w:pPr>
      <w:bookmarkStart w:id="29" w:name="_Toc160355237"/>
      <w:r w:rsidRPr="002E2F9B">
        <w:rPr>
          <w:rFonts w:asciiTheme="minorHAnsi" w:eastAsiaTheme="minorEastAsia" w:hAnsiTheme="minorHAnsi" w:cstheme="minorHAnsi"/>
        </w:rPr>
        <w:t xml:space="preserve">6.1 Forma </w:t>
      </w:r>
      <w:r w:rsidR="004F3703" w:rsidRPr="002E2F9B">
        <w:rPr>
          <w:rFonts w:asciiTheme="minorHAnsi" w:eastAsiaTheme="minorEastAsia" w:hAnsiTheme="minorHAnsi" w:cstheme="minorHAnsi"/>
        </w:rPr>
        <w:t>jurídica</w:t>
      </w:r>
      <w:bookmarkEnd w:id="29"/>
    </w:p>
    <w:p w14:paraId="48847706" w14:textId="622AD4F1" w:rsidR="00E039E0" w:rsidRPr="002E2F9B" w:rsidRDefault="1666FADA" w:rsidP="00845CCE">
      <w:pPr>
        <w:rPr>
          <w:rFonts w:cstheme="minorHAnsi"/>
        </w:rPr>
      </w:pPr>
      <w:r w:rsidRPr="002E2F9B">
        <w:rPr>
          <w:rFonts w:cstheme="minorHAnsi"/>
        </w:rPr>
        <w:t xml:space="preserve">Al estar </w:t>
      </w:r>
      <w:r w:rsidR="67B73361" w:rsidRPr="002E2F9B">
        <w:rPr>
          <w:rFonts w:cstheme="minorHAnsi"/>
        </w:rPr>
        <w:t>recién</w:t>
      </w:r>
      <w:r w:rsidRPr="002E2F9B">
        <w:rPr>
          <w:rFonts w:cstheme="minorHAnsi"/>
        </w:rPr>
        <w:t xml:space="preserve"> constituida </w:t>
      </w:r>
      <w:r w:rsidR="59C9A183" w:rsidRPr="002E2F9B">
        <w:rPr>
          <w:rFonts w:cstheme="minorHAnsi"/>
        </w:rPr>
        <w:t xml:space="preserve">hemos </w:t>
      </w:r>
      <w:r w:rsidR="40769E2F" w:rsidRPr="002E2F9B">
        <w:rPr>
          <w:rFonts w:cstheme="minorHAnsi"/>
        </w:rPr>
        <w:t>optado por la Sociedad Limitada</w:t>
      </w:r>
      <w:r w:rsidR="2C26DC5F" w:rsidRPr="002E2F9B">
        <w:rPr>
          <w:rFonts w:cstheme="minorHAnsi"/>
        </w:rPr>
        <w:t xml:space="preserve"> con un capital inicial de 3.000€.</w:t>
      </w:r>
    </w:p>
    <w:p w14:paraId="7B227A22" w14:textId="0D8AF41D" w:rsidR="00E039E0" w:rsidRPr="002E2F9B" w:rsidRDefault="00E039E0" w:rsidP="2C584232">
      <w:pPr>
        <w:pStyle w:val="Ttulo2"/>
        <w:rPr>
          <w:rFonts w:asciiTheme="minorHAnsi" w:eastAsiaTheme="minorEastAsia" w:hAnsiTheme="minorHAnsi" w:cstheme="minorHAnsi"/>
          <w:color w:val="202124"/>
          <w:sz w:val="24"/>
          <w:szCs w:val="24"/>
        </w:rPr>
      </w:pPr>
      <w:r w:rsidRPr="002E2F9B">
        <w:rPr>
          <w:rFonts w:asciiTheme="minorHAnsi" w:hAnsiTheme="minorHAnsi" w:cstheme="minorHAnsi"/>
        </w:rPr>
        <w:tab/>
      </w:r>
      <w:r w:rsidRPr="002E2F9B">
        <w:rPr>
          <w:rFonts w:asciiTheme="minorHAnsi" w:hAnsiTheme="minorHAnsi" w:cstheme="minorHAnsi"/>
        </w:rPr>
        <w:tab/>
      </w:r>
      <w:bookmarkStart w:id="30" w:name="_Toc160355238"/>
      <w:r w:rsidRPr="002E2F9B">
        <w:rPr>
          <w:rFonts w:asciiTheme="minorHAnsi" w:eastAsiaTheme="minorEastAsia" w:hAnsiTheme="minorHAnsi" w:cstheme="minorHAnsi"/>
        </w:rPr>
        <w:t>6.1.1 Ventajas</w:t>
      </w:r>
      <w:bookmarkEnd w:id="30"/>
    </w:p>
    <w:p w14:paraId="797D06F1" w14:textId="35334DA3" w:rsidR="00E039E0" w:rsidRPr="0052063C" w:rsidRDefault="79391F1E" w:rsidP="00845CCE">
      <w:pPr>
        <w:pStyle w:val="Prrafodelista"/>
        <w:numPr>
          <w:ilvl w:val="0"/>
          <w:numId w:val="19"/>
        </w:numPr>
        <w:rPr>
          <w:rFonts w:cstheme="minorHAnsi"/>
        </w:rPr>
      </w:pPr>
      <w:r w:rsidRPr="0052063C">
        <w:rPr>
          <w:rFonts w:cstheme="minorHAnsi"/>
        </w:rPr>
        <w:t xml:space="preserve">Menores costes de constitución, lo que nos resulta más asequible. </w:t>
      </w:r>
    </w:p>
    <w:p w14:paraId="37201B6D" w14:textId="75BE8B41" w:rsidR="00E039E0" w:rsidRPr="0052063C" w:rsidRDefault="79391F1E" w:rsidP="00845CCE">
      <w:pPr>
        <w:pStyle w:val="Prrafodelista"/>
        <w:numPr>
          <w:ilvl w:val="0"/>
          <w:numId w:val="19"/>
        </w:numPr>
        <w:rPr>
          <w:rFonts w:cstheme="minorHAnsi"/>
        </w:rPr>
      </w:pPr>
      <w:r w:rsidRPr="0052063C">
        <w:rPr>
          <w:rFonts w:cstheme="minorHAnsi"/>
        </w:rPr>
        <w:t>Mayor sencillez de los trámites burocráticos tanto para su constitución como para su mantenimiento.</w:t>
      </w:r>
    </w:p>
    <w:p w14:paraId="0CBF597E" w14:textId="71EEE4FF" w:rsidR="00E039E0" w:rsidRPr="0052063C" w:rsidRDefault="25A46C4E" w:rsidP="2C584232">
      <w:pPr>
        <w:pStyle w:val="Prrafodelista"/>
        <w:numPr>
          <w:ilvl w:val="0"/>
          <w:numId w:val="12"/>
        </w:numPr>
        <w:rPr>
          <w:rFonts w:eastAsia="Calibri" w:cstheme="minorHAnsi"/>
        </w:rPr>
      </w:pPr>
      <w:r w:rsidRPr="0052063C">
        <w:rPr>
          <w:rFonts w:eastAsia="Calibri" w:cstheme="minorHAnsi"/>
        </w:rPr>
        <w:t xml:space="preserve">Otra de las ventajas es que tiene opciones de desgravación, puede llegar a ser el 100% de los gastos </w:t>
      </w:r>
      <w:r w:rsidR="22831EC7" w:rsidRPr="0052063C">
        <w:rPr>
          <w:rFonts w:eastAsia="Calibri" w:cstheme="minorHAnsi"/>
        </w:rPr>
        <w:t>en relación con</w:t>
      </w:r>
      <w:r w:rsidRPr="0052063C">
        <w:rPr>
          <w:rFonts w:eastAsia="Calibri" w:cstheme="minorHAnsi"/>
        </w:rPr>
        <w:t xml:space="preserve"> su actividad económica. Además, </w:t>
      </w:r>
      <w:r w:rsidR="4807B676" w:rsidRPr="0052063C">
        <w:rPr>
          <w:rFonts w:eastAsia="Calibri" w:cstheme="minorHAnsi"/>
        </w:rPr>
        <w:t>a nivel fiscal, tiene posibilidades de tener descuentos tributarios según su nivel de beneficios.</w:t>
      </w:r>
    </w:p>
    <w:p w14:paraId="79A5F85E" w14:textId="2FD84C2F" w:rsidR="00E039E0" w:rsidRPr="0052063C" w:rsidRDefault="46FE26FC" w:rsidP="2C584232">
      <w:pPr>
        <w:pStyle w:val="Prrafodelista"/>
        <w:numPr>
          <w:ilvl w:val="0"/>
          <w:numId w:val="12"/>
        </w:numPr>
        <w:rPr>
          <w:rFonts w:eastAsia="Calibri" w:cstheme="minorHAnsi"/>
        </w:rPr>
      </w:pPr>
      <w:r w:rsidRPr="0052063C">
        <w:rPr>
          <w:rFonts w:eastAsia="Calibri" w:cstheme="minorHAnsi"/>
        </w:rPr>
        <w:t>En una Sociedad Limitada si hay algún problema en la empresa,</w:t>
      </w:r>
      <w:r w:rsidR="7E720D2F" w:rsidRPr="0052063C">
        <w:rPr>
          <w:rFonts w:eastAsia="Calibri" w:cstheme="minorHAnsi"/>
        </w:rPr>
        <w:t xml:space="preserve"> caso de deudas o problemas financieros, los socios no somo</w:t>
      </w:r>
      <w:r w:rsidR="0052063C">
        <w:rPr>
          <w:rFonts w:eastAsia="Calibri" w:cstheme="minorHAnsi"/>
        </w:rPr>
        <w:t>s</w:t>
      </w:r>
      <w:r w:rsidR="7E720D2F" w:rsidRPr="0052063C">
        <w:rPr>
          <w:rFonts w:eastAsia="Calibri" w:cstheme="minorHAnsi"/>
        </w:rPr>
        <w:t xml:space="preserve"> personalmente responsables con nuestro patrimonio personal, sino que la responsabilidad queda limitada al capita</w:t>
      </w:r>
      <w:r w:rsidR="2409835B" w:rsidRPr="0052063C">
        <w:rPr>
          <w:rFonts w:eastAsia="Calibri" w:cstheme="minorHAnsi"/>
        </w:rPr>
        <w:t xml:space="preserve">l aportado a la empresa. </w:t>
      </w:r>
    </w:p>
    <w:p w14:paraId="1498AF83" w14:textId="67A90137" w:rsidR="00E039E0" w:rsidRPr="0052063C" w:rsidRDefault="52C5808E" w:rsidP="2C584232">
      <w:pPr>
        <w:pStyle w:val="Prrafodelista"/>
        <w:numPr>
          <w:ilvl w:val="0"/>
          <w:numId w:val="12"/>
        </w:numPr>
        <w:rPr>
          <w:rFonts w:eastAsia="Calibri" w:cstheme="minorHAnsi"/>
        </w:rPr>
      </w:pPr>
      <w:r w:rsidRPr="0052063C">
        <w:rPr>
          <w:rFonts w:eastAsia="Calibri" w:cstheme="minorHAnsi"/>
        </w:rPr>
        <w:lastRenderedPageBreak/>
        <w:t>No hay un máximo de integrantes de socios y podemos cobrar un salario cada uno. Por lo tanto, una manera de declarar menos a hacienda es redistribuir parte de los beneficios entre el sueldo de los socios.</w:t>
      </w:r>
    </w:p>
    <w:p w14:paraId="00FB78EF" w14:textId="4EDE8B49" w:rsidR="00E039E0" w:rsidRPr="0052063C" w:rsidRDefault="484D5C34" w:rsidP="2C584232">
      <w:pPr>
        <w:pStyle w:val="Prrafodelista"/>
        <w:numPr>
          <w:ilvl w:val="0"/>
          <w:numId w:val="12"/>
        </w:numPr>
        <w:rPr>
          <w:rFonts w:eastAsia="Calibri" w:cstheme="minorHAnsi"/>
        </w:rPr>
      </w:pPr>
      <w:r w:rsidRPr="0052063C">
        <w:rPr>
          <w:rFonts w:eastAsia="Calibri" w:cstheme="minorHAnsi"/>
        </w:rPr>
        <w:t>O</w:t>
      </w:r>
      <w:r w:rsidR="1069EE4C" w:rsidRPr="0052063C">
        <w:rPr>
          <w:rFonts w:eastAsia="Calibri" w:cstheme="minorHAnsi"/>
        </w:rPr>
        <w:t>t</w:t>
      </w:r>
      <w:r w:rsidRPr="0052063C">
        <w:rPr>
          <w:rFonts w:eastAsia="Calibri" w:cstheme="minorHAnsi"/>
        </w:rPr>
        <w:t>ro punto a su favor es la facilidad que hay para acceder a la financiación, lo cual significa que hay productos específicos para ellos en los bancos.</w:t>
      </w:r>
    </w:p>
    <w:p w14:paraId="55BF14C3" w14:textId="4D3684E0" w:rsidR="00E039E0" w:rsidRPr="0052063C" w:rsidRDefault="3A271B4F" w:rsidP="2C584232">
      <w:pPr>
        <w:pStyle w:val="Prrafodelista"/>
        <w:numPr>
          <w:ilvl w:val="0"/>
          <w:numId w:val="12"/>
        </w:numPr>
        <w:rPr>
          <w:rFonts w:eastAsia="Calibri" w:cstheme="minorHAnsi"/>
        </w:rPr>
      </w:pPr>
      <w:r w:rsidRPr="0052063C">
        <w:rPr>
          <w:rFonts w:eastAsia="Calibri" w:cstheme="minorHAnsi"/>
        </w:rPr>
        <w:t>Flexibilidad en la estructura: está opción permite una mayor flexibilidad en la estructura de la empresa. Los socios podemos a</w:t>
      </w:r>
      <w:r w:rsidR="077FED1C" w:rsidRPr="0052063C">
        <w:rPr>
          <w:rFonts w:eastAsia="Calibri" w:cstheme="minorHAnsi"/>
        </w:rPr>
        <w:t xml:space="preserve">cordar las condiciones y normas de funcionamiento de la sociedad a través de los estatutos sociales, esto facilita la adaptación de la empresa a las necesidades y circunstancias </w:t>
      </w:r>
      <w:r w:rsidR="743D7282" w:rsidRPr="0052063C">
        <w:rPr>
          <w:rFonts w:eastAsia="Calibri" w:cstheme="minorHAnsi"/>
        </w:rPr>
        <w:t>específicas</w:t>
      </w:r>
      <w:r w:rsidR="077FED1C" w:rsidRPr="0052063C">
        <w:rPr>
          <w:rFonts w:eastAsia="Calibri" w:cstheme="minorHAnsi"/>
        </w:rPr>
        <w:t xml:space="preserve"> nuestras</w:t>
      </w:r>
      <w:r w:rsidR="77640AE2" w:rsidRPr="0052063C">
        <w:rPr>
          <w:rFonts w:eastAsia="Calibri" w:cstheme="minorHAnsi"/>
        </w:rPr>
        <w:t>.</w:t>
      </w:r>
    </w:p>
    <w:p w14:paraId="261713FD" w14:textId="221D5E02" w:rsidR="00E039E0" w:rsidRPr="0052063C" w:rsidRDefault="4F98D87D" w:rsidP="2C584232">
      <w:pPr>
        <w:pStyle w:val="Prrafodelista"/>
        <w:numPr>
          <w:ilvl w:val="0"/>
          <w:numId w:val="12"/>
        </w:numPr>
        <w:rPr>
          <w:rFonts w:eastAsia="Calibri" w:cstheme="minorHAnsi"/>
        </w:rPr>
      </w:pPr>
      <w:r w:rsidRPr="0052063C">
        <w:rPr>
          <w:rFonts w:eastAsia="Calibri" w:cstheme="minorHAnsi"/>
        </w:rPr>
        <w:t xml:space="preserve">Consideramos que </w:t>
      </w:r>
      <w:r w:rsidR="77640AE2" w:rsidRPr="0052063C">
        <w:rPr>
          <w:rFonts w:eastAsia="Calibri" w:cstheme="minorHAnsi"/>
        </w:rPr>
        <w:t xml:space="preserve">la forma jurídica de la sociedad limitada es atractiva para los inversores futuros, ya que ofrece un marco legal y de responsabilidad claro y definido. </w:t>
      </w:r>
      <w:r w:rsidR="5AE09F3D" w:rsidRPr="0052063C">
        <w:rPr>
          <w:rFonts w:eastAsia="Calibri" w:cstheme="minorHAnsi"/>
        </w:rPr>
        <w:t>Además, esto</w:t>
      </w:r>
      <w:r w:rsidR="3A271B4F" w:rsidRPr="0052063C">
        <w:rPr>
          <w:rFonts w:eastAsia="Calibri" w:cstheme="minorHAnsi"/>
        </w:rPr>
        <w:t xml:space="preserve"> facilita la obtención de financiación externa y la atracción de nuevos socios o inversores a la empresa.</w:t>
      </w:r>
    </w:p>
    <w:p w14:paraId="159A66F4" w14:textId="1DFD0B42" w:rsidR="00E039E0" w:rsidRPr="0052063C" w:rsidRDefault="3A271B4F" w:rsidP="0052063C">
      <w:pPr>
        <w:pStyle w:val="Prrafodelista"/>
        <w:numPr>
          <w:ilvl w:val="0"/>
          <w:numId w:val="12"/>
        </w:numPr>
        <w:rPr>
          <w:rFonts w:eastAsia="Calibri" w:cstheme="minorHAnsi"/>
        </w:rPr>
      </w:pPr>
      <w:r w:rsidRPr="0052063C">
        <w:rPr>
          <w:rFonts w:eastAsia="Calibri" w:cstheme="minorHAnsi"/>
        </w:rPr>
        <w:t xml:space="preserve">Continuidad de la empresa: </w:t>
      </w:r>
      <w:r w:rsidR="25CE7F15" w:rsidRPr="0052063C">
        <w:rPr>
          <w:rFonts w:eastAsia="Calibri" w:cstheme="minorHAnsi"/>
        </w:rPr>
        <w:t>l</w:t>
      </w:r>
      <w:r w:rsidRPr="0052063C">
        <w:rPr>
          <w:rFonts w:eastAsia="Calibri" w:cstheme="minorHAnsi"/>
        </w:rPr>
        <w:t>a empresa puede seguir operando</w:t>
      </w:r>
      <w:r w:rsidR="0052063C">
        <w:rPr>
          <w:rFonts w:eastAsia="Calibri" w:cstheme="minorHAnsi"/>
        </w:rPr>
        <w:t xml:space="preserve"> incluso si uno o varios socios </w:t>
      </w:r>
      <w:r w:rsidRPr="0052063C">
        <w:rPr>
          <w:rFonts w:eastAsia="Calibri" w:cstheme="minorHAnsi"/>
        </w:rPr>
        <w:t>se retiran o fallecen. Esto asegura la continuidad del negocio y evita posibles complicaciones en caso de cambios en la composición accionarial.</w:t>
      </w:r>
      <w:r w:rsidR="484D5C34" w:rsidRPr="0052063C">
        <w:rPr>
          <w:rFonts w:eastAsia="Calibri" w:cstheme="minorHAnsi"/>
        </w:rPr>
        <w:t xml:space="preserve"> </w:t>
      </w:r>
    </w:p>
    <w:p w14:paraId="5222FC7D" w14:textId="217444EF" w:rsidR="00E039E0" w:rsidRPr="002E2F9B" w:rsidRDefault="00E039E0" w:rsidP="2C584232">
      <w:pPr>
        <w:pStyle w:val="Ttulo2"/>
        <w:spacing w:before="0"/>
        <w:ind w:left="-20" w:right="-20"/>
        <w:rPr>
          <w:rFonts w:asciiTheme="minorHAnsi" w:eastAsiaTheme="minorEastAsia" w:hAnsiTheme="minorHAnsi" w:cstheme="minorHAnsi"/>
        </w:rPr>
      </w:pPr>
      <w:bookmarkStart w:id="31" w:name="_Toc160355239"/>
      <w:r w:rsidRPr="002E2F9B">
        <w:rPr>
          <w:rFonts w:asciiTheme="minorHAnsi" w:eastAsiaTheme="minorEastAsia" w:hAnsiTheme="minorHAnsi" w:cstheme="minorHAnsi"/>
        </w:rPr>
        <w:t>6.1.2 Desventajas</w:t>
      </w:r>
      <w:bookmarkEnd w:id="31"/>
    </w:p>
    <w:p w14:paraId="2F1411F5" w14:textId="64E71C77" w:rsidR="00E039E0" w:rsidRPr="0052063C" w:rsidRDefault="72A08A2A" w:rsidP="0052063C">
      <w:pPr>
        <w:pStyle w:val="Prrafodelista"/>
        <w:numPr>
          <w:ilvl w:val="0"/>
          <w:numId w:val="12"/>
        </w:numPr>
        <w:rPr>
          <w:rFonts w:eastAsia="Calibri" w:cstheme="minorHAnsi"/>
        </w:rPr>
      </w:pPr>
      <w:r w:rsidRPr="0052063C">
        <w:rPr>
          <w:rFonts w:eastAsia="Calibri" w:cstheme="minorHAnsi"/>
        </w:rPr>
        <w:t>Mayor complejidad administrativa: Las sociedades limitadas suelen requerir una mayor cantidad de trámites y formalidades administrativas en comparación con otras formas jurídicas más sencillas. Esto implica un mayor costo y tiempo dedicado a la gestión administrativa de la empresa.</w:t>
      </w:r>
    </w:p>
    <w:p w14:paraId="38AC6923" w14:textId="2F8D4141" w:rsidR="00E039E0" w:rsidRPr="0052063C" w:rsidRDefault="72A08A2A" w:rsidP="0052063C">
      <w:pPr>
        <w:pStyle w:val="Prrafodelista"/>
        <w:numPr>
          <w:ilvl w:val="0"/>
          <w:numId w:val="12"/>
        </w:numPr>
        <w:rPr>
          <w:rFonts w:eastAsia="Calibri" w:cstheme="minorHAnsi"/>
        </w:rPr>
      </w:pPr>
      <w:r w:rsidRPr="0052063C">
        <w:rPr>
          <w:rFonts w:eastAsia="Calibri" w:cstheme="minorHAnsi"/>
        </w:rPr>
        <w:t>Limitaciones en la toma de decisiones: En una sociedad limitada, las decisiones importantes deben ser tomadas por los socios en asamblea general o mediante acuerdos unánimes. Esto puede llevar a una mayor burocracia y dificultar la toma de decisiones rápidas en situaciones que requieren agilidad y flexibilidad.</w:t>
      </w:r>
    </w:p>
    <w:p w14:paraId="5F115FF3" w14:textId="2838A3C7" w:rsidR="00E039E0" w:rsidRPr="0052063C" w:rsidRDefault="72A08A2A" w:rsidP="0052063C">
      <w:pPr>
        <w:pStyle w:val="Prrafodelista"/>
        <w:numPr>
          <w:ilvl w:val="0"/>
          <w:numId w:val="12"/>
        </w:numPr>
        <w:rPr>
          <w:rFonts w:eastAsia="Calibri" w:cstheme="minorHAnsi"/>
        </w:rPr>
      </w:pPr>
      <w:r w:rsidRPr="0052063C">
        <w:rPr>
          <w:rFonts w:eastAsia="Calibri" w:cstheme="minorHAnsi"/>
        </w:rPr>
        <w:t>Capital social mínimo requerido: Para constituir una sociedad limitada, se requiere un capital social mínimo establecido por la legislación. Este requisito puede suponer una barrera para emprendedores con recursos financieros limitados.</w:t>
      </w:r>
    </w:p>
    <w:p w14:paraId="5F9ADEAB" w14:textId="3C34F792" w:rsidR="004F3703" w:rsidRPr="002E2F9B" w:rsidRDefault="004F3703" w:rsidP="2C584232">
      <w:pPr>
        <w:ind w:left="1416"/>
        <w:rPr>
          <w:rFonts w:eastAsiaTheme="minorEastAsia" w:cstheme="minorHAnsi"/>
          <w:b/>
          <w:bCs/>
          <w:color w:val="FF0000"/>
          <w:sz w:val="24"/>
          <w:szCs w:val="24"/>
        </w:rPr>
      </w:pPr>
    </w:p>
    <w:p w14:paraId="622BFDCF" w14:textId="259CE4CE" w:rsidR="2C584232" w:rsidRPr="00682A09" w:rsidRDefault="00E039E0" w:rsidP="00682A09">
      <w:pPr>
        <w:pStyle w:val="Ttulo2"/>
        <w:rPr>
          <w:rFonts w:asciiTheme="minorHAnsi" w:eastAsiaTheme="minorEastAsia" w:hAnsiTheme="minorHAnsi" w:cstheme="minorHAnsi"/>
        </w:rPr>
      </w:pPr>
      <w:r w:rsidRPr="002E2F9B">
        <w:rPr>
          <w:rFonts w:asciiTheme="minorHAnsi" w:hAnsiTheme="minorHAnsi" w:cstheme="minorHAnsi"/>
        </w:rPr>
        <w:tab/>
      </w:r>
      <w:bookmarkStart w:id="32" w:name="_Toc160355240"/>
      <w:r w:rsidRPr="002E2F9B">
        <w:rPr>
          <w:rFonts w:asciiTheme="minorHAnsi" w:eastAsiaTheme="minorEastAsia" w:hAnsiTheme="minorHAnsi" w:cstheme="minorHAnsi"/>
        </w:rPr>
        <w:t>6.2 Pasos a rellenar para formar la empresa</w:t>
      </w:r>
      <w:bookmarkEnd w:id="32"/>
    </w:p>
    <w:p w14:paraId="209C40F6" w14:textId="77777777" w:rsidR="00382EE7" w:rsidRPr="00682A09" w:rsidRDefault="00382EE7" w:rsidP="2C584232">
      <w:pPr>
        <w:rPr>
          <w:rFonts w:eastAsia="Calibri" w:cstheme="minorHAnsi"/>
        </w:rPr>
      </w:pPr>
      <w:r w:rsidRPr="00682A09">
        <w:rPr>
          <w:rFonts w:eastAsia="Calibri" w:cstheme="minorHAnsi"/>
        </w:rPr>
        <w:t>1.- Registro Mercantil Central. Solicitud del certificado de nombre en nuestro caso “Café con palito”.</w:t>
      </w:r>
    </w:p>
    <w:p w14:paraId="2574F02A" w14:textId="77777777" w:rsidR="00382EE7" w:rsidRPr="00682A09" w:rsidRDefault="00382EE7" w:rsidP="2C584232">
      <w:pPr>
        <w:rPr>
          <w:rFonts w:eastAsia="Calibri" w:cstheme="minorHAnsi"/>
        </w:rPr>
      </w:pPr>
      <w:r w:rsidRPr="00682A09">
        <w:rPr>
          <w:rFonts w:eastAsia="Calibri" w:cstheme="minorHAnsi"/>
        </w:rPr>
        <w:t>2.- Cuenta bancaria a nombre de la sociedad “Café con Palito, SL” donde cada socio ha desembolsado 750 €.</w:t>
      </w:r>
    </w:p>
    <w:p w14:paraId="122E4A16" w14:textId="77777777" w:rsidR="00382EE7" w:rsidRPr="00682A09" w:rsidRDefault="00382EE7" w:rsidP="2C584232">
      <w:pPr>
        <w:rPr>
          <w:rFonts w:eastAsia="Calibri" w:cstheme="minorHAnsi"/>
        </w:rPr>
      </w:pPr>
      <w:r w:rsidRPr="00682A09">
        <w:rPr>
          <w:rFonts w:eastAsia="Calibri" w:cstheme="minorHAnsi"/>
        </w:rPr>
        <w:t>3.- Estatutos Sociales.</w:t>
      </w:r>
    </w:p>
    <w:p w14:paraId="14DCE4C5" w14:textId="77777777" w:rsidR="00382EE7" w:rsidRPr="00682A09" w:rsidRDefault="00382EE7" w:rsidP="00682A09">
      <w:pPr>
        <w:ind w:left="708"/>
        <w:rPr>
          <w:rFonts w:eastAsia="Calibri" w:cstheme="minorHAnsi"/>
        </w:rPr>
      </w:pPr>
      <w:r w:rsidRPr="00682A09">
        <w:rPr>
          <w:rFonts w:eastAsia="Calibri" w:cstheme="minorHAnsi"/>
        </w:rPr>
        <w:t>A.- Objeto Social.</w:t>
      </w:r>
    </w:p>
    <w:p w14:paraId="79410492" w14:textId="77777777" w:rsidR="00382EE7" w:rsidRPr="00682A09" w:rsidRDefault="00382EE7" w:rsidP="00682A09">
      <w:pPr>
        <w:spacing w:after="0"/>
        <w:ind w:left="708" w:right="-20"/>
        <w:rPr>
          <w:rFonts w:eastAsia="Calibri" w:cstheme="minorHAnsi"/>
        </w:rPr>
      </w:pPr>
      <w:r w:rsidRPr="00682A09">
        <w:rPr>
          <w:rFonts w:eastAsia="Calibri" w:cstheme="minorHAnsi"/>
        </w:rPr>
        <w:t>El diseño, comercialización, venta y cesión de uso del software. La intermediación y comercialización de servicios relacionados con el software de todo tipo de empresas.</w:t>
      </w:r>
    </w:p>
    <w:p w14:paraId="56E37AB0" w14:textId="5E2D1B4E" w:rsidR="2C584232" w:rsidRPr="00682A09" w:rsidRDefault="2C584232" w:rsidP="00682A09">
      <w:pPr>
        <w:ind w:left="708"/>
        <w:rPr>
          <w:rFonts w:eastAsia="Calibri" w:cstheme="minorHAnsi"/>
        </w:rPr>
      </w:pPr>
    </w:p>
    <w:p w14:paraId="4E595F48" w14:textId="77777777" w:rsidR="00382EE7" w:rsidRPr="00682A09" w:rsidRDefault="00382EE7" w:rsidP="00682A09">
      <w:pPr>
        <w:ind w:left="708"/>
        <w:rPr>
          <w:rFonts w:eastAsia="Calibri" w:cstheme="minorHAnsi"/>
        </w:rPr>
      </w:pPr>
      <w:r w:rsidRPr="00682A09">
        <w:rPr>
          <w:rFonts w:eastAsia="Calibri" w:cstheme="minorHAnsi"/>
        </w:rPr>
        <w:t>B.- Denominación Social.</w:t>
      </w:r>
    </w:p>
    <w:p w14:paraId="55A92BF1" w14:textId="77777777" w:rsidR="00382EE7" w:rsidRPr="00682A09" w:rsidRDefault="00382EE7" w:rsidP="00682A09">
      <w:pPr>
        <w:ind w:left="708" w:firstLine="708"/>
        <w:rPr>
          <w:rFonts w:eastAsia="Calibri" w:cstheme="minorHAnsi"/>
        </w:rPr>
      </w:pPr>
      <w:r w:rsidRPr="00682A09">
        <w:rPr>
          <w:rFonts w:eastAsia="Calibri" w:cstheme="minorHAnsi"/>
        </w:rPr>
        <w:t>“Café Con Palito, S.L.”</w:t>
      </w:r>
    </w:p>
    <w:p w14:paraId="56078DC6" w14:textId="77777777" w:rsidR="00382EE7" w:rsidRPr="00682A09" w:rsidRDefault="00382EE7" w:rsidP="00682A09">
      <w:pPr>
        <w:ind w:left="708"/>
        <w:rPr>
          <w:rFonts w:eastAsia="Calibri" w:cstheme="minorHAnsi"/>
        </w:rPr>
      </w:pPr>
      <w:r w:rsidRPr="00682A09">
        <w:rPr>
          <w:rFonts w:eastAsia="Calibri" w:cstheme="minorHAnsi"/>
        </w:rPr>
        <w:t>C.- Fecha cierre ejercicio.</w:t>
      </w:r>
    </w:p>
    <w:p w14:paraId="7AD6BADF" w14:textId="77777777" w:rsidR="00382EE7" w:rsidRPr="00682A09" w:rsidRDefault="00382EE7" w:rsidP="00682A09">
      <w:pPr>
        <w:ind w:left="708"/>
        <w:rPr>
          <w:rFonts w:eastAsia="Calibri" w:cstheme="minorHAnsi"/>
        </w:rPr>
      </w:pPr>
      <w:r w:rsidRPr="00682A09">
        <w:rPr>
          <w:rFonts w:eastAsia="Calibri" w:cstheme="minorHAnsi"/>
        </w:rPr>
        <w:lastRenderedPageBreak/>
        <w:t>Desde la fecha de firma de la escritura notarial hasta el 31 de diciembre de ese año corresponde al primer ejercicio. El resto de los años serán el año fiscal completo.</w:t>
      </w:r>
    </w:p>
    <w:p w14:paraId="1ACBE3F7" w14:textId="77777777" w:rsidR="00382EE7" w:rsidRPr="00682A09" w:rsidRDefault="00382EE7" w:rsidP="00682A09">
      <w:pPr>
        <w:ind w:left="708"/>
        <w:rPr>
          <w:rFonts w:eastAsia="Calibri" w:cstheme="minorHAnsi"/>
        </w:rPr>
      </w:pPr>
      <w:r w:rsidRPr="00682A09">
        <w:rPr>
          <w:rFonts w:eastAsia="Calibri" w:cstheme="minorHAnsi"/>
        </w:rPr>
        <w:t>D.- Participaciones/valor nominal.</w:t>
      </w:r>
    </w:p>
    <w:p w14:paraId="1AF54463" w14:textId="77777777" w:rsidR="00382EE7" w:rsidRPr="00682A09" w:rsidRDefault="00382EE7" w:rsidP="00682A09">
      <w:pPr>
        <w:spacing w:line="257" w:lineRule="auto"/>
        <w:ind w:left="708"/>
        <w:rPr>
          <w:rFonts w:eastAsia="Calibri" w:cstheme="minorHAnsi"/>
        </w:rPr>
      </w:pPr>
      <w:r w:rsidRPr="00682A09">
        <w:rPr>
          <w:rFonts w:eastAsia="Calibri" w:cstheme="minorHAnsi"/>
        </w:rPr>
        <w:t>El capital social se fija en 3000 € y está dividido en 300 participaciones sociales con un valor nominal, cada una de ellas, de 10 €. Cada socio adjudica 75 participaciones sociales.</w:t>
      </w:r>
    </w:p>
    <w:p w14:paraId="4E4D52A5" w14:textId="77777777" w:rsidR="00382EE7" w:rsidRPr="00682A09" w:rsidRDefault="00382EE7" w:rsidP="00682A09">
      <w:pPr>
        <w:ind w:left="708"/>
        <w:rPr>
          <w:rFonts w:eastAsia="Calibri" w:cstheme="minorHAnsi"/>
        </w:rPr>
      </w:pPr>
      <w:r w:rsidRPr="00682A09">
        <w:rPr>
          <w:rFonts w:eastAsia="Calibri" w:cstheme="minorHAnsi"/>
        </w:rPr>
        <w:t>E.- Sistema de Administración.</w:t>
      </w:r>
    </w:p>
    <w:p w14:paraId="07686521" w14:textId="77777777" w:rsidR="00382EE7" w:rsidRPr="00682A09" w:rsidRDefault="00382EE7" w:rsidP="00682A09">
      <w:pPr>
        <w:ind w:left="708"/>
        <w:rPr>
          <w:rFonts w:eastAsia="Calibri" w:cstheme="minorHAnsi"/>
        </w:rPr>
      </w:pPr>
      <w:r w:rsidRPr="00682A09">
        <w:rPr>
          <w:rFonts w:eastAsia="Calibri" w:cstheme="minorHAnsi"/>
        </w:rPr>
        <w:t>Hemos optado por 4 administradores con facultades solidarias:</w:t>
      </w:r>
    </w:p>
    <w:p w14:paraId="4AFC46A7" w14:textId="77777777" w:rsidR="00382EE7" w:rsidRPr="00682A09" w:rsidRDefault="00382EE7" w:rsidP="00682A09">
      <w:pPr>
        <w:ind w:left="1416" w:firstLine="708"/>
        <w:rPr>
          <w:rFonts w:eastAsia="Calibri" w:cstheme="minorHAnsi"/>
        </w:rPr>
      </w:pPr>
      <w:r w:rsidRPr="00682A09">
        <w:rPr>
          <w:rFonts w:eastAsia="Calibri" w:cstheme="minorHAnsi"/>
        </w:rPr>
        <w:t>María Carmen Barrios Fernández</w:t>
      </w:r>
    </w:p>
    <w:p w14:paraId="4B2F6031" w14:textId="77777777" w:rsidR="00382EE7" w:rsidRPr="00682A09" w:rsidRDefault="00382EE7" w:rsidP="00682A09">
      <w:pPr>
        <w:ind w:left="1416" w:firstLine="708"/>
        <w:rPr>
          <w:rFonts w:eastAsia="Calibri" w:cstheme="minorHAnsi"/>
        </w:rPr>
      </w:pPr>
      <w:r w:rsidRPr="00682A09">
        <w:rPr>
          <w:rFonts w:eastAsia="Calibri" w:cstheme="minorHAnsi"/>
        </w:rPr>
        <w:t>Daniel Espinosa González</w:t>
      </w:r>
    </w:p>
    <w:p w14:paraId="738A0460" w14:textId="77777777" w:rsidR="00382EE7" w:rsidRPr="00682A09" w:rsidRDefault="00382EE7" w:rsidP="00682A09">
      <w:pPr>
        <w:ind w:left="1416" w:firstLine="708"/>
        <w:rPr>
          <w:rFonts w:eastAsia="Calibri" w:cstheme="minorHAnsi"/>
        </w:rPr>
      </w:pPr>
      <w:r w:rsidRPr="00682A09">
        <w:rPr>
          <w:rFonts w:eastAsia="Calibri" w:cstheme="minorHAnsi"/>
        </w:rPr>
        <w:t>Ramiro Gutiérrez Valverde</w:t>
      </w:r>
    </w:p>
    <w:p w14:paraId="10D6C925" w14:textId="77777777" w:rsidR="00382EE7" w:rsidRPr="00682A09" w:rsidRDefault="00382EE7" w:rsidP="00682A09">
      <w:pPr>
        <w:ind w:left="1416" w:firstLine="708"/>
        <w:rPr>
          <w:rFonts w:eastAsia="Calibri" w:cstheme="minorHAnsi"/>
        </w:rPr>
      </w:pPr>
      <w:r w:rsidRPr="00682A09">
        <w:rPr>
          <w:rFonts w:eastAsia="Calibri" w:cstheme="minorHAnsi"/>
        </w:rPr>
        <w:t>Albano Diez de Paulino</w:t>
      </w:r>
    </w:p>
    <w:p w14:paraId="1AEF4412" w14:textId="77777777" w:rsidR="00382EE7" w:rsidRPr="00682A09" w:rsidRDefault="00382EE7" w:rsidP="2C584232">
      <w:pPr>
        <w:rPr>
          <w:rFonts w:eastAsia="Calibri" w:cstheme="minorHAnsi"/>
        </w:rPr>
      </w:pPr>
      <w:r w:rsidRPr="00682A09">
        <w:rPr>
          <w:rFonts w:eastAsia="Calibri" w:cstheme="minorHAnsi"/>
        </w:rPr>
        <w:t>4.- Escritura Pública- En la Notaría.</w:t>
      </w:r>
    </w:p>
    <w:p w14:paraId="68131FC8" w14:textId="77777777" w:rsidR="00382EE7" w:rsidRPr="00682A09" w:rsidRDefault="00382EE7" w:rsidP="00682A09">
      <w:pPr>
        <w:ind w:left="708"/>
        <w:rPr>
          <w:rFonts w:eastAsia="Calibri" w:cstheme="minorHAnsi"/>
        </w:rPr>
      </w:pPr>
      <w:r w:rsidRPr="00682A09">
        <w:rPr>
          <w:rFonts w:eastAsia="Calibri" w:cstheme="minorHAnsi"/>
        </w:rPr>
        <w:t>A.- Certificado remitido por el Registro Mercantil Central del nombre que nos ha remitido el Registro Mercantil.</w:t>
      </w:r>
    </w:p>
    <w:p w14:paraId="40B7332B" w14:textId="77777777" w:rsidR="00382EE7" w:rsidRPr="00682A09" w:rsidRDefault="00382EE7" w:rsidP="00682A09">
      <w:pPr>
        <w:ind w:left="708"/>
        <w:rPr>
          <w:rFonts w:eastAsia="Calibri" w:cstheme="minorHAnsi"/>
        </w:rPr>
      </w:pPr>
      <w:r w:rsidRPr="00682A09">
        <w:rPr>
          <w:rFonts w:eastAsia="Calibri" w:cstheme="minorHAnsi"/>
        </w:rPr>
        <w:t>B.- Estatutos Sociales.</w:t>
      </w:r>
    </w:p>
    <w:p w14:paraId="4F32C798" w14:textId="77777777" w:rsidR="00382EE7" w:rsidRPr="00682A09" w:rsidRDefault="00382EE7" w:rsidP="00682A09">
      <w:pPr>
        <w:ind w:left="708"/>
        <w:rPr>
          <w:rFonts w:eastAsia="Calibri" w:cstheme="minorHAnsi"/>
        </w:rPr>
      </w:pPr>
      <w:r w:rsidRPr="00682A09">
        <w:rPr>
          <w:rFonts w:eastAsia="Calibri" w:cstheme="minorHAnsi"/>
        </w:rPr>
        <w:t>C.- DNI/NIF original de todos los socios.</w:t>
      </w:r>
    </w:p>
    <w:p w14:paraId="6A1FFD4A" w14:textId="77777777" w:rsidR="00382EE7" w:rsidRPr="00682A09" w:rsidRDefault="00382EE7" w:rsidP="00682A09">
      <w:pPr>
        <w:ind w:left="708"/>
        <w:rPr>
          <w:rFonts w:eastAsia="Calibri" w:cstheme="minorHAnsi"/>
        </w:rPr>
      </w:pPr>
      <w:r w:rsidRPr="00682A09">
        <w:rPr>
          <w:rFonts w:eastAsia="Calibri" w:cstheme="minorHAnsi"/>
        </w:rPr>
        <w:t>D.- Los 4 certificados bancarios, uno por cada socio fundador.</w:t>
      </w:r>
    </w:p>
    <w:p w14:paraId="6844EF60" w14:textId="77777777" w:rsidR="00382EE7" w:rsidRPr="00682A09" w:rsidRDefault="00382EE7" w:rsidP="2C584232">
      <w:pPr>
        <w:rPr>
          <w:rFonts w:eastAsia="Calibri" w:cstheme="minorHAnsi"/>
        </w:rPr>
      </w:pPr>
      <w:r w:rsidRPr="00682A09">
        <w:rPr>
          <w:rFonts w:eastAsia="Calibri" w:cstheme="minorHAnsi"/>
        </w:rPr>
        <w:t>5.- NIF provisional.</w:t>
      </w:r>
    </w:p>
    <w:p w14:paraId="37A01A81" w14:textId="77777777" w:rsidR="00382EE7" w:rsidRPr="00682A09" w:rsidRDefault="00382EE7" w:rsidP="00682A09">
      <w:pPr>
        <w:ind w:firstLine="708"/>
        <w:rPr>
          <w:rFonts w:eastAsia="Calibri" w:cstheme="minorHAnsi"/>
        </w:rPr>
      </w:pPr>
      <w:r w:rsidRPr="00682A09">
        <w:rPr>
          <w:rFonts w:eastAsia="Calibri" w:cstheme="minorHAnsi"/>
        </w:rPr>
        <w:t>- modelo 036.</w:t>
      </w:r>
    </w:p>
    <w:p w14:paraId="14259E88" w14:textId="77777777" w:rsidR="00382EE7" w:rsidRPr="00682A09" w:rsidRDefault="00382EE7" w:rsidP="2C584232">
      <w:pPr>
        <w:rPr>
          <w:rFonts w:eastAsia="Calibri" w:cstheme="minorHAnsi"/>
        </w:rPr>
      </w:pPr>
      <w:r w:rsidRPr="00682A09">
        <w:rPr>
          <w:rFonts w:eastAsia="Calibri" w:cstheme="minorHAnsi"/>
        </w:rPr>
        <w:t>6.- Alta IAE:</w:t>
      </w:r>
    </w:p>
    <w:p w14:paraId="023F8ED1" w14:textId="77777777" w:rsidR="00382EE7" w:rsidRPr="00682A09" w:rsidRDefault="00382EE7" w:rsidP="00682A09">
      <w:pPr>
        <w:ind w:firstLine="708"/>
        <w:rPr>
          <w:rFonts w:eastAsia="Calibri" w:cstheme="minorHAnsi"/>
        </w:rPr>
      </w:pPr>
      <w:r w:rsidRPr="00682A09">
        <w:rPr>
          <w:rFonts w:eastAsia="Calibri" w:cstheme="minorHAnsi"/>
        </w:rPr>
        <w:t>- modelo 840: Está exento hasta 1.000.000€.</w:t>
      </w:r>
    </w:p>
    <w:p w14:paraId="5B569F5F" w14:textId="77777777" w:rsidR="00382EE7" w:rsidRPr="00682A09" w:rsidRDefault="00382EE7" w:rsidP="2C584232">
      <w:pPr>
        <w:rPr>
          <w:rFonts w:eastAsia="Calibri" w:cstheme="minorHAnsi"/>
        </w:rPr>
      </w:pPr>
      <w:r w:rsidRPr="00682A09">
        <w:rPr>
          <w:rFonts w:eastAsia="Calibri" w:cstheme="minorHAnsi"/>
        </w:rPr>
        <w:t>7.- Declaración Censal para el IVA:</w:t>
      </w:r>
    </w:p>
    <w:p w14:paraId="252CE93D" w14:textId="77777777" w:rsidR="00382EE7" w:rsidRPr="00682A09" w:rsidRDefault="00382EE7" w:rsidP="00682A09">
      <w:pPr>
        <w:ind w:firstLine="708"/>
        <w:rPr>
          <w:rFonts w:eastAsia="Calibri" w:cstheme="minorHAnsi"/>
        </w:rPr>
      </w:pPr>
      <w:r w:rsidRPr="00682A09">
        <w:rPr>
          <w:rFonts w:eastAsia="Calibri" w:cstheme="minorHAnsi"/>
        </w:rPr>
        <w:t>- modelo 036:</w:t>
      </w:r>
    </w:p>
    <w:p w14:paraId="46FC9EF4" w14:textId="77777777" w:rsidR="00382EE7" w:rsidRPr="00682A09" w:rsidRDefault="00382EE7" w:rsidP="2C584232">
      <w:pPr>
        <w:rPr>
          <w:rFonts w:eastAsia="Calibri" w:cstheme="minorHAnsi"/>
        </w:rPr>
      </w:pPr>
      <w:r w:rsidRPr="00682A09">
        <w:rPr>
          <w:rFonts w:eastAsia="Calibri" w:cstheme="minorHAnsi"/>
        </w:rPr>
        <w:t>8.- Registro Mercantil:</w:t>
      </w:r>
    </w:p>
    <w:p w14:paraId="646ACFA7" w14:textId="77777777" w:rsidR="00382EE7" w:rsidRPr="00682A09" w:rsidRDefault="00382EE7" w:rsidP="00682A09">
      <w:pPr>
        <w:ind w:left="708"/>
        <w:rPr>
          <w:rFonts w:eastAsia="Calibri" w:cstheme="minorHAnsi"/>
        </w:rPr>
      </w:pPr>
      <w:r w:rsidRPr="00682A09">
        <w:rPr>
          <w:rFonts w:eastAsia="Calibri" w:cstheme="minorHAnsi"/>
        </w:rPr>
        <w:t>A.- copia NIF provisional.</w:t>
      </w:r>
    </w:p>
    <w:p w14:paraId="70AD31C6" w14:textId="77777777" w:rsidR="00382EE7" w:rsidRPr="00682A09" w:rsidRDefault="00382EE7" w:rsidP="00682A09">
      <w:pPr>
        <w:ind w:left="708"/>
        <w:rPr>
          <w:rFonts w:eastAsia="Calibri" w:cstheme="minorHAnsi"/>
        </w:rPr>
      </w:pPr>
      <w:r w:rsidRPr="00682A09">
        <w:rPr>
          <w:rFonts w:eastAsia="Calibri" w:cstheme="minorHAnsi"/>
        </w:rPr>
        <w:t xml:space="preserve">B.- copia escritura pública. </w:t>
      </w:r>
    </w:p>
    <w:p w14:paraId="3F5B7FA7" w14:textId="69A482F8" w:rsidR="00382EE7" w:rsidRPr="00682A09" w:rsidRDefault="00382EE7" w:rsidP="2C584232">
      <w:pPr>
        <w:rPr>
          <w:rFonts w:eastAsia="Calibri" w:cstheme="minorHAnsi"/>
        </w:rPr>
      </w:pPr>
      <w:r w:rsidRPr="00682A09">
        <w:rPr>
          <w:rFonts w:eastAsia="Calibri" w:cstheme="minorHAnsi"/>
        </w:rPr>
        <w:t>9.- Obtención NIF definitivo</w:t>
      </w:r>
      <w:r w:rsidR="47F7B3BB" w:rsidRPr="00682A09">
        <w:rPr>
          <w:rFonts w:eastAsia="Calibri" w:cstheme="minorHAnsi"/>
        </w:rPr>
        <w:t>.</w:t>
      </w:r>
    </w:p>
    <w:p w14:paraId="3BBECF99" w14:textId="03694085" w:rsidR="00E039E0" w:rsidRPr="00682A09" w:rsidRDefault="00E039E0" w:rsidP="00682A09">
      <w:pPr>
        <w:pStyle w:val="Ttulo2"/>
        <w:rPr>
          <w:rFonts w:asciiTheme="minorHAnsi" w:eastAsiaTheme="minorEastAsia" w:hAnsiTheme="minorHAnsi" w:cstheme="minorHAnsi"/>
        </w:rPr>
      </w:pPr>
      <w:r w:rsidRPr="002E2F9B">
        <w:rPr>
          <w:rFonts w:asciiTheme="minorHAnsi" w:hAnsiTheme="minorHAnsi" w:cstheme="minorHAnsi"/>
        </w:rPr>
        <w:tab/>
      </w:r>
      <w:bookmarkStart w:id="33" w:name="_Toc160355241"/>
      <w:r w:rsidRPr="002E2F9B">
        <w:rPr>
          <w:rFonts w:asciiTheme="minorHAnsi" w:eastAsiaTheme="minorEastAsia" w:hAnsiTheme="minorHAnsi" w:cstheme="minorHAnsi"/>
        </w:rPr>
        <w:t>6.</w:t>
      </w:r>
      <w:r w:rsidR="00E33ECE" w:rsidRPr="002E2F9B">
        <w:rPr>
          <w:rFonts w:asciiTheme="minorHAnsi" w:eastAsiaTheme="minorEastAsia" w:hAnsiTheme="minorHAnsi" w:cstheme="minorHAnsi"/>
        </w:rPr>
        <w:t>3</w:t>
      </w:r>
      <w:r w:rsidRPr="002E2F9B">
        <w:rPr>
          <w:rFonts w:asciiTheme="minorHAnsi" w:eastAsiaTheme="minorEastAsia" w:hAnsiTheme="minorHAnsi" w:cstheme="minorHAnsi"/>
        </w:rPr>
        <w:t xml:space="preserve"> Obligaciones Laborales</w:t>
      </w:r>
      <w:bookmarkEnd w:id="33"/>
    </w:p>
    <w:p w14:paraId="77212E0A" w14:textId="09513B49" w:rsidR="00E039E0" w:rsidRPr="00682A09" w:rsidRDefault="1FC910C8" w:rsidP="2C584232">
      <w:pPr>
        <w:rPr>
          <w:rFonts w:eastAsiaTheme="minorEastAsia" w:cstheme="minorHAnsi"/>
        </w:rPr>
      </w:pPr>
      <w:r w:rsidRPr="00682A09">
        <w:rPr>
          <w:rFonts w:eastAsiaTheme="minorEastAsia" w:cstheme="minorHAnsi"/>
        </w:rPr>
        <w:t>Las empresas tienen varias obligaciones con sus trabajadores asalariados para garantizar un entorno laboral seguro y cumplir con la legislación. Aquí están algunas de las principales:</w:t>
      </w:r>
    </w:p>
    <w:p w14:paraId="6887CF94" w14:textId="2A90EB7A" w:rsidR="00E039E0" w:rsidRPr="00682A09" w:rsidRDefault="500E15BA" w:rsidP="2C584232">
      <w:pPr>
        <w:rPr>
          <w:rFonts w:eastAsiaTheme="minorEastAsia" w:cstheme="minorHAnsi"/>
        </w:rPr>
      </w:pPr>
      <w:r w:rsidRPr="00682A09">
        <w:rPr>
          <w:rFonts w:eastAsiaTheme="minorEastAsia" w:cstheme="minorHAnsi"/>
        </w:rPr>
        <w:t>Contratación de una mutua.</w:t>
      </w:r>
    </w:p>
    <w:p w14:paraId="3567EBA7" w14:textId="00758631" w:rsidR="00E039E0" w:rsidRPr="00682A09" w:rsidRDefault="500E15BA" w:rsidP="2C584232">
      <w:pPr>
        <w:rPr>
          <w:rFonts w:eastAsiaTheme="minorEastAsia" w:cstheme="minorHAnsi"/>
        </w:rPr>
      </w:pPr>
      <w:r w:rsidRPr="00682A09">
        <w:rPr>
          <w:rFonts w:eastAsiaTheme="minorEastAsia" w:cstheme="minorHAnsi"/>
        </w:rPr>
        <w:t>Dar de alta en el régimen general de cotización a la Seguridad Social</w:t>
      </w:r>
      <w:r w:rsidR="2F1DBCA2" w:rsidRPr="00682A09">
        <w:rPr>
          <w:rFonts w:eastAsiaTheme="minorEastAsia" w:cstheme="minorHAnsi"/>
        </w:rPr>
        <w:t>.</w:t>
      </w:r>
    </w:p>
    <w:p w14:paraId="73DDFA26" w14:textId="35C8E790" w:rsidR="00E039E0" w:rsidRPr="00682A09" w:rsidRDefault="1FC910C8" w:rsidP="2C584232">
      <w:pPr>
        <w:rPr>
          <w:rFonts w:eastAsiaTheme="minorEastAsia" w:cstheme="minorHAnsi"/>
        </w:rPr>
      </w:pPr>
      <w:r w:rsidRPr="00682A09">
        <w:rPr>
          <w:rFonts w:eastAsiaTheme="minorEastAsia" w:cstheme="minorHAnsi"/>
        </w:rPr>
        <w:lastRenderedPageBreak/>
        <w:t>Control Horario / Registro de Jornada: Desde mayo de 2019, es obligatorio registrar la jornada laboral para todos los trabajadores. Esto ayuda a controlar los tiempos de trabajo, el absentismo y las horas extras. Las empresas deben mantener registros diarios de la jornada, incluyendo el horario de inicio y finalización de cada empleado.</w:t>
      </w:r>
    </w:p>
    <w:p w14:paraId="64FCF1A9" w14:textId="1F8D8B1F" w:rsidR="00E039E0" w:rsidRPr="00682A09" w:rsidRDefault="1FC910C8" w:rsidP="2C584232">
      <w:pPr>
        <w:rPr>
          <w:rFonts w:eastAsiaTheme="minorEastAsia" w:cstheme="minorHAnsi"/>
        </w:rPr>
      </w:pPr>
      <w:r w:rsidRPr="00682A09">
        <w:rPr>
          <w:rFonts w:eastAsiaTheme="minorEastAsia" w:cstheme="minorHAnsi"/>
        </w:rPr>
        <w:t>Prevención de Riesgos Laborales y Reconocimiento Médico: Toda empresa con personal contratado debe cumplir con la Ley de Prevención de Riesgos Laborales. Esto implica evaluar los riesgos de la actividad, informar y formar a los trabajadores sobre estos riesgos, y vigilar su salud y aptitud para el trabajo.</w:t>
      </w:r>
    </w:p>
    <w:p w14:paraId="3A7FE78A" w14:textId="3243328A" w:rsidR="00750BBA" w:rsidRPr="002E2F9B" w:rsidRDefault="00750BBA" w:rsidP="2C584232">
      <w:pPr>
        <w:rPr>
          <w:rFonts w:eastAsiaTheme="minorEastAsia" w:cstheme="minorHAnsi"/>
          <w:color w:val="1F3864" w:themeColor="accent1" w:themeShade="80"/>
        </w:rPr>
      </w:pPr>
    </w:p>
    <w:p w14:paraId="4E11DDDF" w14:textId="6EFA43FC" w:rsidR="00E039E0" w:rsidRPr="00682A09" w:rsidRDefault="00E039E0" w:rsidP="00682A09">
      <w:pPr>
        <w:pStyle w:val="Ttulo2"/>
        <w:rPr>
          <w:rFonts w:asciiTheme="minorHAnsi" w:eastAsiaTheme="minorEastAsia" w:hAnsiTheme="minorHAnsi" w:cstheme="minorHAnsi"/>
        </w:rPr>
      </w:pPr>
      <w:r w:rsidRPr="002E2F9B">
        <w:rPr>
          <w:rFonts w:asciiTheme="minorHAnsi" w:hAnsiTheme="minorHAnsi" w:cstheme="minorHAnsi"/>
        </w:rPr>
        <w:tab/>
      </w:r>
      <w:bookmarkStart w:id="34" w:name="_Toc160355242"/>
      <w:r w:rsidRPr="002E2F9B">
        <w:rPr>
          <w:rFonts w:asciiTheme="minorHAnsi" w:eastAsiaTheme="minorEastAsia" w:hAnsiTheme="minorHAnsi" w:cstheme="minorHAnsi"/>
        </w:rPr>
        <w:t>6.</w:t>
      </w:r>
      <w:r w:rsidR="00E33ECE" w:rsidRPr="002E2F9B">
        <w:rPr>
          <w:rFonts w:asciiTheme="minorHAnsi" w:eastAsiaTheme="minorEastAsia" w:hAnsiTheme="minorHAnsi" w:cstheme="minorHAnsi"/>
        </w:rPr>
        <w:t>4</w:t>
      </w:r>
      <w:r w:rsidRPr="002E2F9B">
        <w:rPr>
          <w:rFonts w:asciiTheme="minorHAnsi" w:eastAsiaTheme="minorEastAsia" w:hAnsiTheme="minorHAnsi" w:cstheme="minorHAnsi"/>
        </w:rPr>
        <w:t xml:space="preserve"> Obligaciones sobre prevención Laboral</w:t>
      </w:r>
      <w:bookmarkEnd w:id="34"/>
    </w:p>
    <w:p w14:paraId="467DB805" w14:textId="3E926D42" w:rsidR="00E039E0" w:rsidRPr="00682A09" w:rsidRDefault="78458E3C" w:rsidP="2C584232">
      <w:pPr>
        <w:rPr>
          <w:rFonts w:eastAsiaTheme="minorEastAsia" w:cstheme="minorHAnsi"/>
        </w:rPr>
      </w:pPr>
      <w:r w:rsidRPr="00682A09">
        <w:rPr>
          <w:rFonts w:eastAsiaTheme="minorEastAsia" w:cstheme="minorHAnsi"/>
        </w:rPr>
        <w:t>Nuestro lugar de trabajo cumple con la normativa establecida en el Real Decreto 486/1997 de 14 de abril, en el que se establecen las condiciones mínimas de seguridad y salud en los lugares de trabajo.</w:t>
      </w:r>
      <w:r w:rsidR="36FE8297" w:rsidRPr="00682A09">
        <w:rPr>
          <w:rFonts w:eastAsiaTheme="minorEastAsia" w:cstheme="minorHAnsi"/>
        </w:rPr>
        <w:t xml:space="preserve"> Estas son las medidas más destacables que hemos tenido en cuenta: </w:t>
      </w:r>
    </w:p>
    <w:p w14:paraId="48913D7D" w14:textId="2A877104" w:rsidR="00E039E0" w:rsidRPr="00682A09" w:rsidRDefault="5379AD93" w:rsidP="2C584232">
      <w:pPr>
        <w:rPr>
          <w:rFonts w:eastAsiaTheme="minorEastAsia" w:cstheme="minorHAnsi"/>
        </w:rPr>
      </w:pPr>
      <w:r w:rsidRPr="00682A09">
        <w:rPr>
          <w:rFonts w:eastAsiaTheme="minorEastAsia" w:cstheme="minorHAnsi"/>
          <w:b/>
          <w:bCs/>
        </w:rPr>
        <w:t>Suelos:</w:t>
      </w:r>
    </w:p>
    <w:p w14:paraId="4052A4B0" w14:textId="020BCC55" w:rsidR="00E039E0" w:rsidRPr="00682A09" w:rsidRDefault="78458E3C" w:rsidP="2C584232">
      <w:pPr>
        <w:rPr>
          <w:rFonts w:eastAsiaTheme="minorEastAsia" w:cstheme="minorHAnsi"/>
        </w:rPr>
      </w:pPr>
      <w:r w:rsidRPr="00682A09">
        <w:rPr>
          <w:rFonts w:eastAsiaTheme="minorEastAsia" w:cstheme="minorHAnsi"/>
        </w:rPr>
        <w:t xml:space="preserve">El pavimento del suelo elegido para su colocación es antideslizante y se ha evitado las pendientes y las rampas excesivas. </w:t>
      </w:r>
    </w:p>
    <w:p w14:paraId="24EACE03" w14:textId="68263BE9" w:rsidR="00E039E0" w:rsidRPr="00682A09" w:rsidRDefault="78458E3C" w:rsidP="2C584232">
      <w:pPr>
        <w:rPr>
          <w:rFonts w:eastAsiaTheme="minorEastAsia" w:cstheme="minorHAnsi"/>
          <w:b/>
          <w:bCs/>
        </w:rPr>
      </w:pPr>
      <w:r w:rsidRPr="00682A09">
        <w:rPr>
          <w:rFonts w:eastAsiaTheme="minorEastAsia" w:cstheme="minorHAnsi"/>
          <w:b/>
          <w:bCs/>
        </w:rPr>
        <w:t>T</w:t>
      </w:r>
      <w:r w:rsidR="540B2246" w:rsidRPr="00682A09">
        <w:rPr>
          <w:rFonts w:eastAsiaTheme="minorEastAsia" w:cstheme="minorHAnsi"/>
          <w:b/>
          <w:bCs/>
        </w:rPr>
        <w:t>emperatura:</w:t>
      </w:r>
    </w:p>
    <w:p w14:paraId="58BDD80E" w14:textId="578AF752" w:rsidR="00E039E0" w:rsidRPr="00682A09" w:rsidRDefault="78458E3C" w:rsidP="2C584232">
      <w:pPr>
        <w:rPr>
          <w:rFonts w:eastAsiaTheme="minorEastAsia" w:cstheme="minorHAnsi"/>
        </w:rPr>
      </w:pPr>
      <w:r w:rsidRPr="00682A09">
        <w:rPr>
          <w:rFonts w:eastAsiaTheme="minorEastAsia" w:cstheme="minorHAnsi"/>
        </w:rPr>
        <w:t>En nuestro lugar de trabajo cumplimos la normativa sobre temperaturas mínimas que establece que para las oficinas debe estar entre 17º y 27º C, con una adecuada ventilación natural. Tenemos puntos de dispensación de agua y diferentes líquidos para prevenir la deshidratación.</w:t>
      </w:r>
    </w:p>
    <w:p w14:paraId="4EA1A784" w14:textId="77777777" w:rsidR="00682A09" w:rsidRDefault="38154BEC" w:rsidP="2C584232">
      <w:pPr>
        <w:rPr>
          <w:rFonts w:eastAsiaTheme="minorEastAsia" w:cstheme="minorHAnsi"/>
        </w:rPr>
      </w:pPr>
      <w:r w:rsidRPr="00682A09">
        <w:rPr>
          <w:rFonts w:eastAsiaTheme="minorEastAsia" w:cstheme="minorHAnsi"/>
          <w:b/>
          <w:bCs/>
        </w:rPr>
        <w:t>Iluminación</w:t>
      </w:r>
      <w:r w:rsidR="7415FECE" w:rsidRPr="00682A09">
        <w:rPr>
          <w:rFonts w:eastAsiaTheme="minorEastAsia" w:cstheme="minorHAnsi"/>
          <w:b/>
          <w:bCs/>
        </w:rPr>
        <w:t>:</w:t>
      </w:r>
      <w:r w:rsidR="78458E3C" w:rsidRPr="00682A09">
        <w:rPr>
          <w:rFonts w:eastAsiaTheme="minorEastAsia" w:cstheme="minorHAnsi"/>
        </w:rPr>
        <w:t xml:space="preserve"> </w:t>
      </w:r>
    </w:p>
    <w:p w14:paraId="78DB2390" w14:textId="5610693A" w:rsidR="00E039E0" w:rsidRPr="00682A09" w:rsidRDefault="78458E3C" w:rsidP="2C584232">
      <w:pPr>
        <w:rPr>
          <w:rFonts w:eastAsiaTheme="minorEastAsia" w:cstheme="minorHAnsi"/>
        </w:rPr>
      </w:pPr>
      <w:r w:rsidRPr="00682A09">
        <w:rPr>
          <w:rFonts w:eastAsiaTheme="minorEastAsia" w:cstheme="minorHAnsi"/>
        </w:rPr>
        <w:t>Contamos con un amplio ventanal que ofrece una apropiada iluminación natural y para cumplir holgadamente con la normativa, al tratarse de un lugar con exigencias visuales bajas, disponemos de una iluminación de 300 lux., apropiada incluso para exigencias visuales medias.</w:t>
      </w:r>
    </w:p>
    <w:p w14:paraId="01622801" w14:textId="77970E93" w:rsidR="00E039E0" w:rsidRPr="00682A09" w:rsidRDefault="78458E3C" w:rsidP="2C584232">
      <w:pPr>
        <w:rPr>
          <w:rFonts w:eastAsiaTheme="minorEastAsia" w:cstheme="minorHAnsi"/>
          <w:b/>
          <w:bCs/>
        </w:rPr>
      </w:pPr>
      <w:r w:rsidRPr="00682A09">
        <w:rPr>
          <w:rFonts w:eastAsiaTheme="minorEastAsia" w:cstheme="minorHAnsi"/>
          <w:b/>
          <w:bCs/>
        </w:rPr>
        <w:t>R</w:t>
      </w:r>
      <w:r w:rsidR="47CF5C32" w:rsidRPr="00682A09">
        <w:rPr>
          <w:rFonts w:eastAsiaTheme="minorEastAsia" w:cstheme="minorHAnsi"/>
          <w:b/>
          <w:bCs/>
        </w:rPr>
        <w:t xml:space="preserve">iesgo </w:t>
      </w:r>
      <w:r w:rsidR="58C9165B" w:rsidRPr="00682A09">
        <w:rPr>
          <w:rFonts w:eastAsiaTheme="minorEastAsia" w:cstheme="minorHAnsi"/>
          <w:b/>
          <w:bCs/>
        </w:rPr>
        <w:t>Eléctrico</w:t>
      </w:r>
      <w:r w:rsidR="47CF5C32" w:rsidRPr="00682A09">
        <w:rPr>
          <w:rFonts w:eastAsiaTheme="minorEastAsia" w:cstheme="minorHAnsi"/>
          <w:b/>
          <w:bCs/>
        </w:rPr>
        <w:t>:</w:t>
      </w:r>
    </w:p>
    <w:p w14:paraId="6C96BA12" w14:textId="16A9B47F" w:rsidR="00E039E0" w:rsidRPr="00682A09" w:rsidRDefault="78458E3C" w:rsidP="2C584232">
      <w:pPr>
        <w:rPr>
          <w:rFonts w:eastAsiaTheme="minorEastAsia" w:cstheme="minorHAnsi"/>
        </w:rPr>
      </w:pPr>
      <w:r w:rsidRPr="00682A09">
        <w:rPr>
          <w:rFonts w:eastAsiaTheme="minorEastAsia" w:cstheme="minorHAnsi"/>
        </w:rPr>
        <w:t xml:space="preserve">En nuestra empresa el único riesgo eléctrico posible corresponde a un contacto indirecto salvo la manipulación indebida de algún equipo electrónico (de lo que todo empleado esta advertido e informado). Salvamos dicho riesgo con una adecuada instalación eléctrica con tomas de tierra e interruptores diferenciales. El cuadro eléctrico está debidamente señalizado, como lo están los equipos que no deben ser manipulados bajo ningún concepto. </w:t>
      </w:r>
    </w:p>
    <w:p w14:paraId="29610E32" w14:textId="5FAC4999" w:rsidR="00E039E0" w:rsidRPr="00682A09" w:rsidRDefault="7BC440F9" w:rsidP="2C584232">
      <w:pPr>
        <w:rPr>
          <w:rFonts w:eastAsiaTheme="minorEastAsia" w:cstheme="minorHAnsi"/>
        </w:rPr>
      </w:pPr>
      <w:r w:rsidRPr="00682A09">
        <w:rPr>
          <w:rFonts w:eastAsiaTheme="minorEastAsia" w:cstheme="minorHAnsi"/>
          <w:b/>
          <w:bCs/>
        </w:rPr>
        <w:t>Incendios:</w:t>
      </w:r>
      <w:r w:rsidR="78458E3C" w:rsidRPr="00682A09">
        <w:rPr>
          <w:rFonts w:eastAsiaTheme="minorEastAsia" w:cstheme="minorHAnsi"/>
        </w:rPr>
        <w:t xml:space="preserve"> </w:t>
      </w:r>
    </w:p>
    <w:p w14:paraId="568608D4" w14:textId="3A53A919" w:rsidR="00E039E0" w:rsidRPr="00682A09" w:rsidRDefault="78458E3C" w:rsidP="2C584232">
      <w:pPr>
        <w:rPr>
          <w:rFonts w:eastAsiaTheme="minorEastAsia" w:cstheme="minorHAnsi"/>
        </w:rPr>
      </w:pPr>
      <w:r w:rsidRPr="00682A09">
        <w:rPr>
          <w:rFonts w:eastAsiaTheme="minorEastAsia" w:cstheme="minorHAnsi"/>
        </w:rPr>
        <w:t>Debido a que estamos trabajando con equipos electrónicos existe un riesgo de incendio eléctrico por lo que disponemos de extintores debidamente señalizados de CO2 y de polvo seco de clase “C”.</w:t>
      </w:r>
    </w:p>
    <w:p w14:paraId="2D718624" w14:textId="6BAFF43E" w:rsidR="00E039E0" w:rsidRPr="00682A09" w:rsidRDefault="78458E3C" w:rsidP="2C584232">
      <w:pPr>
        <w:rPr>
          <w:rFonts w:eastAsiaTheme="minorEastAsia" w:cstheme="minorHAnsi"/>
        </w:rPr>
      </w:pPr>
      <w:r w:rsidRPr="00682A09">
        <w:rPr>
          <w:rFonts w:eastAsiaTheme="minorEastAsia" w:cstheme="minorHAnsi"/>
          <w:b/>
          <w:bCs/>
        </w:rPr>
        <w:t>S</w:t>
      </w:r>
      <w:r w:rsidR="0C2148A1" w:rsidRPr="00682A09">
        <w:rPr>
          <w:rFonts w:eastAsiaTheme="minorEastAsia" w:cstheme="minorHAnsi"/>
          <w:b/>
          <w:bCs/>
        </w:rPr>
        <w:t>alidas de evacuación</w:t>
      </w:r>
      <w:r w:rsidR="0B94FEA9" w:rsidRPr="00682A09">
        <w:rPr>
          <w:rFonts w:eastAsiaTheme="minorEastAsia" w:cstheme="minorHAnsi"/>
          <w:b/>
          <w:bCs/>
        </w:rPr>
        <w:t>:</w:t>
      </w:r>
      <w:r w:rsidRPr="00682A09">
        <w:rPr>
          <w:rFonts w:eastAsiaTheme="minorEastAsia" w:cstheme="minorHAnsi"/>
        </w:rPr>
        <w:t xml:space="preserve"> </w:t>
      </w:r>
    </w:p>
    <w:p w14:paraId="0A3CD8E6" w14:textId="5967F476" w:rsidR="00E039E0" w:rsidRPr="00682A09" w:rsidRDefault="6CC5D614" w:rsidP="2C584232">
      <w:pPr>
        <w:rPr>
          <w:rFonts w:eastAsiaTheme="minorEastAsia" w:cstheme="minorHAnsi"/>
        </w:rPr>
      </w:pPr>
      <w:r w:rsidRPr="00682A09">
        <w:rPr>
          <w:rFonts w:eastAsiaTheme="minorEastAsia" w:cstheme="minorHAnsi"/>
        </w:rPr>
        <w:t>En el edificio se dispone de las salidas de evacuación completamente despejadas, señalizadas y con iluminación de seguridad.</w:t>
      </w:r>
      <w:r w:rsidR="78458E3C" w:rsidRPr="00682A09">
        <w:rPr>
          <w:rFonts w:eastAsiaTheme="minorEastAsia" w:cstheme="minorHAnsi"/>
        </w:rPr>
        <w:t xml:space="preserve"> Las puertas se pueden abrir hacia afuera.</w:t>
      </w:r>
    </w:p>
    <w:p w14:paraId="6390FF95" w14:textId="5DBB7B77" w:rsidR="00E039E0" w:rsidRPr="00682A09" w:rsidRDefault="2E1FA76D" w:rsidP="2C584232">
      <w:pPr>
        <w:rPr>
          <w:rFonts w:eastAsiaTheme="minorEastAsia" w:cstheme="minorHAnsi"/>
          <w:b/>
          <w:bCs/>
        </w:rPr>
      </w:pPr>
      <w:r w:rsidRPr="00682A09">
        <w:rPr>
          <w:rFonts w:eastAsiaTheme="minorEastAsia" w:cstheme="minorHAnsi"/>
          <w:b/>
          <w:bCs/>
        </w:rPr>
        <w:t>Discapacitados:</w:t>
      </w:r>
    </w:p>
    <w:p w14:paraId="5B6B0E96" w14:textId="07D2AE84" w:rsidR="00E039E0" w:rsidRPr="00682A09" w:rsidRDefault="78458E3C" w:rsidP="2C584232">
      <w:pPr>
        <w:rPr>
          <w:rFonts w:eastAsiaTheme="minorEastAsia" w:cstheme="minorHAnsi"/>
        </w:rPr>
      </w:pPr>
      <w:r w:rsidRPr="00682A09">
        <w:rPr>
          <w:rFonts w:eastAsiaTheme="minorEastAsia" w:cstheme="minorHAnsi"/>
        </w:rPr>
        <w:lastRenderedPageBreak/>
        <w:t>Nuestras dependencias cumplen con las adecuadas medidas tendentes a facilitar la movilidad, accesibilidad y no discriminación de las personas con discapacidad para el acceso y utilización de nuestra oficina, suprimiendo todo tipo de barreras arquitectónicas, en particular las puertas, vías de circulación, escaleras, servicios higiénicos y puestos de trabajo</w:t>
      </w:r>
      <w:r w:rsidR="14B05EAD" w:rsidRPr="00682A09">
        <w:rPr>
          <w:rFonts w:eastAsiaTheme="minorEastAsia" w:cstheme="minorHAnsi"/>
        </w:rPr>
        <w:t xml:space="preserve"> (Siempre, claro, en la medida de lo posible</w:t>
      </w:r>
      <w:r w:rsidR="0D34292F" w:rsidRPr="00682A09">
        <w:rPr>
          <w:rFonts w:eastAsiaTheme="minorEastAsia" w:cstheme="minorHAnsi"/>
        </w:rPr>
        <w:t>,</w:t>
      </w:r>
      <w:r w:rsidR="14B05EAD" w:rsidRPr="00682A09">
        <w:rPr>
          <w:rFonts w:eastAsiaTheme="minorEastAsia" w:cstheme="minorHAnsi"/>
        </w:rPr>
        <w:t xml:space="preserve"> teniendo en cuenta la</w:t>
      </w:r>
      <w:r w:rsidR="5BA78CE0" w:rsidRPr="00682A09">
        <w:rPr>
          <w:rFonts w:eastAsiaTheme="minorEastAsia" w:cstheme="minorHAnsi"/>
        </w:rPr>
        <w:t xml:space="preserve"> arquitectura del local</w:t>
      </w:r>
      <w:r w:rsidR="14B05EAD" w:rsidRPr="00682A09">
        <w:rPr>
          <w:rFonts w:eastAsiaTheme="minorEastAsia" w:cstheme="minorHAnsi"/>
        </w:rPr>
        <w:t>)</w:t>
      </w:r>
      <w:r w:rsidRPr="00682A09">
        <w:rPr>
          <w:rFonts w:eastAsiaTheme="minorEastAsia" w:cstheme="minorHAnsi"/>
        </w:rPr>
        <w:t>.</w:t>
      </w:r>
    </w:p>
    <w:p w14:paraId="3C2C5CBB" w14:textId="41ECB71F" w:rsidR="00E039E0" w:rsidRPr="002E2F9B" w:rsidRDefault="67A392AC" w:rsidP="2C584232">
      <w:pPr>
        <w:pStyle w:val="Ttulo2"/>
        <w:ind w:firstLine="708"/>
        <w:rPr>
          <w:rFonts w:asciiTheme="minorHAnsi" w:eastAsiaTheme="minorEastAsia" w:hAnsiTheme="minorHAnsi" w:cstheme="minorHAnsi"/>
        </w:rPr>
      </w:pPr>
      <w:bookmarkStart w:id="35" w:name="_Toc160355243"/>
      <w:r w:rsidRPr="002E2F9B">
        <w:rPr>
          <w:rFonts w:asciiTheme="minorHAnsi" w:eastAsiaTheme="minorEastAsia" w:hAnsiTheme="minorHAnsi" w:cstheme="minorHAnsi"/>
        </w:rPr>
        <w:t>6.5 Estatutos</w:t>
      </w:r>
      <w:bookmarkEnd w:id="35"/>
    </w:p>
    <w:p w14:paraId="6A1741D6" w14:textId="7895A634" w:rsidR="00E039E0" w:rsidRPr="002E2F9B" w:rsidRDefault="00E039E0" w:rsidP="2C584232">
      <w:pPr>
        <w:rPr>
          <w:rFonts w:cstheme="minorHAnsi"/>
        </w:rPr>
      </w:pPr>
    </w:p>
    <w:p w14:paraId="0A53CEB0" w14:textId="606F64C7" w:rsidR="00E039E0" w:rsidRPr="00682A09" w:rsidRDefault="66B2B907" w:rsidP="2C584232">
      <w:pPr>
        <w:rPr>
          <w:rFonts w:cstheme="minorHAnsi"/>
        </w:rPr>
      </w:pPr>
      <w:r w:rsidRPr="00682A09">
        <w:rPr>
          <w:rFonts w:cstheme="minorHAnsi"/>
        </w:rPr>
        <w:t xml:space="preserve">Se adjuntan </w:t>
      </w:r>
      <w:r w:rsidR="0CC5A8ED" w:rsidRPr="00682A09">
        <w:rPr>
          <w:rFonts w:cstheme="minorHAnsi"/>
        </w:rPr>
        <w:t>los estatutos de la empresa</w:t>
      </w:r>
      <w:r w:rsidRPr="00682A09">
        <w:rPr>
          <w:rFonts w:cstheme="minorHAnsi"/>
        </w:rPr>
        <w:t xml:space="preserve"> en el ANEXO I.</w:t>
      </w:r>
    </w:p>
    <w:p w14:paraId="4A14B5E0" w14:textId="1FD9F201" w:rsidR="00750BBA" w:rsidRPr="002E2F9B" w:rsidRDefault="00750BBA" w:rsidP="2C584232">
      <w:pPr>
        <w:rPr>
          <w:rFonts w:eastAsiaTheme="minorEastAsia" w:cstheme="minorHAnsi"/>
          <w:b/>
          <w:bCs/>
          <w:color w:val="FF0000"/>
          <w:sz w:val="24"/>
          <w:szCs w:val="24"/>
        </w:rPr>
      </w:pPr>
    </w:p>
    <w:sectPr w:rsidR="00750BBA" w:rsidRPr="002E2F9B" w:rsidSect="00841B77">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AE4C40" w14:textId="77777777" w:rsidR="00C601BC" w:rsidRDefault="00C601BC" w:rsidP="006A58BB">
      <w:pPr>
        <w:spacing w:after="0" w:line="240" w:lineRule="auto"/>
      </w:pPr>
      <w:r>
        <w:separator/>
      </w:r>
    </w:p>
  </w:endnote>
  <w:endnote w:type="continuationSeparator" w:id="0">
    <w:p w14:paraId="6CC78818" w14:textId="77777777" w:rsidR="00C601BC" w:rsidRDefault="00C601BC" w:rsidP="006A58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stem-ui">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230A0" w14:textId="77777777" w:rsidR="00841B77" w:rsidRDefault="00841B7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0366C" w14:textId="3B7397C7" w:rsidR="006A58BB" w:rsidRPr="00841B77" w:rsidRDefault="00841B77">
    <w:pPr>
      <w:pStyle w:val="Piedepgina"/>
      <w:jc w:val="center"/>
      <w:rPr>
        <w:caps/>
      </w:rPr>
    </w:pPr>
    <w:r w:rsidRPr="002E2F9B">
      <w:rPr>
        <w:rFonts w:cstheme="minorHAnsi"/>
        <w:noProof/>
        <w:lang w:eastAsia="es-ES"/>
      </w:rPr>
      <w:drawing>
        <wp:anchor distT="0" distB="0" distL="114300" distR="114300" simplePos="0" relativeHeight="251658240" behindDoc="1" locked="0" layoutInCell="1" allowOverlap="1" wp14:anchorId="541FF60F" wp14:editId="328005FD">
          <wp:simplePos x="0" y="0"/>
          <wp:positionH relativeFrom="margin">
            <wp:align>center</wp:align>
          </wp:positionH>
          <wp:positionV relativeFrom="paragraph">
            <wp:posOffset>164836</wp:posOffset>
          </wp:positionV>
          <wp:extent cx="508958" cy="369833"/>
          <wp:effectExtent l="0" t="0" r="571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8528810"/>
                  <pic:cNvPicPr/>
                </pic:nvPicPr>
                <pic:blipFill>
                  <a:blip r:embed="rId1">
                    <a:extLst>
                      <a:ext uri="{28A0092B-C50C-407E-A947-70E740481C1C}">
                        <a14:useLocalDpi xmlns:a14="http://schemas.microsoft.com/office/drawing/2010/main" val="0"/>
                      </a:ext>
                    </a:extLst>
                  </a:blip>
                  <a:stretch>
                    <a:fillRect/>
                  </a:stretch>
                </pic:blipFill>
                <pic:spPr>
                  <a:xfrm>
                    <a:off x="0" y="0"/>
                    <a:ext cx="508958" cy="369833"/>
                  </a:xfrm>
                  <a:prstGeom prst="rect">
                    <a:avLst/>
                  </a:prstGeom>
                </pic:spPr>
              </pic:pic>
            </a:graphicData>
          </a:graphic>
          <wp14:sizeRelH relativeFrom="margin">
            <wp14:pctWidth>0</wp14:pctWidth>
          </wp14:sizeRelH>
          <wp14:sizeRelV relativeFrom="margin">
            <wp14:pctHeight>0</wp14:pctHeight>
          </wp14:sizeRelV>
        </wp:anchor>
      </w:drawing>
    </w:r>
    <w:r w:rsidR="006A58BB" w:rsidRPr="00841B77">
      <w:rPr>
        <w:caps/>
      </w:rPr>
      <w:fldChar w:fldCharType="begin"/>
    </w:r>
    <w:r w:rsidR="006A58BB" w:rsidRPr="00841B77">
      <w:rPr>
        <w:caps/>
      </w:rPr>
      <w:instrText>PAGE   \* MERGEFORMAT</w:instrText>
    </w:r>
    <w:r w:rsidR="006A58BB" w:rsidRPr="00841B77">
      <w:rPr>
        <w:caps/>
      </w:rPr>
      <w:fldChar w:fldCharType="separate"/>
    </w:r>
    <w:r w:rsidR="00614644">
      <w:rPr>
        <w:caps/>
        <w:noProof/>
      </w:rPr>
      <w:t>18</w:t>
    </w:r>
    <w:r w:rsidR="006A58BB" w:rsidRPr="00841B77">
      <w:rPr>
        <w:caps/>
      </w:rPr>
      <w:fldChar w:fldCharType="end"/>
    </w:r>
  </w:p>
  <w:p w14:paraId="6E487299" w14:textId="2C848729" w:rsidR="006A58BB" w:rsidRDefault="00841B77" w:rsidP="00841B77">
    <w:pPr>
      <w:pStyle w:val="Piedepgina"/>
      <w:tabs>
        <w:tab w:val="clear" w:pos="4252"/>
        <w:tab w:val="clear" w:pos="8504"/>
        <w:tab w:val="left" w:pos="6005"/>
      </w:tabs>
    </w:pPr>
    <w:r>
      <w:tab/>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DE338" w14:textId="77777777" w:rsidR="00841B77" w:rsidRDefault="00841B7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62FA67" w14:textId="77777777" w:rsidR="00C601BC" w:rsidRDefault="00C601BC" w:rsidP="006A58BB">
      <w:pPr>
        <w:spacing w:after="0" w:line="240" w:lineRule="auto"/>
      </w:pPr>
      <w:r>
        <w:separator/>
      </w:r>
    </w:p>
  </w:footnote>
  <w:footnote w:type="continuationSeparator" w:id="0">
    <w:p w14:paraId="025F0875" w14:textId="77777777" w:rsidR="00C601BC" w:rsidRDefault="00C601BC" w:rsidP="006A58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659252" w14:textId="77777777" w:rsidR="00841B77" w:rsidRDefault="00841B7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A99E7" w14:textId="77777777" w:rsidR="00841B77" w:rsidRDefault="00841B7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BA3CB" w14:textId="77777777" w:rsidR="00841B77" w:rsidRDefault="00841B77">
    <w:pPr>
      <w:pStyle w:val="Encabezado"/>
    </w:pPr>
  </w:p>
</w:hdr>
</file>

<file path=word/intelligence2.xml><?xml version="1.0" encoding="utf-8"?>
<int2:intelligence xmlns:int2="http://schemas.microsoft.com/office/intelligence/2020/intelligence" xmlns:oel="http://schemas.microsoft.com/office/2019/extlst">
  <int2:observations>
    <int2:textHash int2:hashCode="ShMK7AcExaKPug" int2:id="HCc4AZlD">
      <int2:state int2:value="Rejected" int2:type="AugLoop_Text_Critique"/>
    </int2:textHash>
    <int2:textHash int2:hashCode="dUoI3fi8sc8i8x" int2:id="OnQuJAff">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07BD"/>
    <w:multiLevelType w:val="hybridMultilevel"/>
    <w:tmpl w:val="212AA910"/>
    <w:lvl w:ilvl="0" w:tplc="F176F0A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467607"/>
    <w:multiLevelType w:val="hybridMultilevel"/>
    <w:tmpl w:val="499C43F8"/>
    <w:lvl w:ilvl="0" w:tplc="F176F0AC">
      <w:start w:val="1"/>
      <w:numFmt w:val="bullet"/>
      <w:lvlText w:val=""/>
      <w:lvlJc w:val="left"/>
      <w:pPr>
        <w:ind w:left="720" w:hanging="360"/>
      </w:pPr>
      <w:rPr>
        <w:rFonts w:ascii="Symbol" w:hAnsi="Symbol" w:hint="default"/>
      </w:rPr>
    </w:lvl>
    <w:lvl w:ilvl="1" w:tplc="D74E508E">
      <w:start w:val="1"/>
      <w:numFmt w:val="bullet"/>
      <w:lvlText w:val=""/>
      <w:lvlJc w:val="left"/>
      <w:pPr>
        <w:ind w:left="1440" w:hanging="360"/>
      </w:pPr>
      <w:rPr>
        <w:rFonts w:ascii="Symbol" w:hAnsi="Symbol" w:hint="default"/>
      </w:rPr>
    </w:lvl>
    <w:lvl w:ilvl="2" w:tplc="DFC2A0E8">
      <w:start w:val="1"/>
      <w:numFmt w:val="bullet"/>
      <w:lvlText w:val=""/>
      <w:lvlJc w:val="left"/>
      <w:pPr>
        <w:ind w:left="2160" w:hanging="360"/>
      </w:pPr>
      <w:rPr>
        <w:rFonts w:ascii="Wingdings" w:hAnsi="Wingdings" w:hint="default"/>
      </w:rPr>
    </w:lvl>
    <w:lvl w:ilvl="3" w:tplc="6FBAB534">
      <w:start w:val="1"/>
      <w:numFmt w:val="bullet"/>
      <w:lvlText w:val=""/>
      <w:lvlJc w:val="left"/>
      <w:pPr>
        <w:ind w:left="2880" w:hanging="360"/>
      </w:pPr>
      <w:rPr>
        <w:rFonts w:ascii="Symbol" w:hAnsi="Symbol" w:hint="default"/>
      </w:rPr>
    </w:lvl>
    <w:lvl w:ilvl="4" w:tplc="3E24752C">
      <w:start w:val="1"/>
      <w:numFmt w:val="bullet"/>
      <w:lvlText w:val="o"/>
      <w:lvlJc w:val="left"/>
      <w:pPr>
        <w:ind w:left="3600" w:hanging="360"/>
      </w:pPr>
      <w:rPr>
        <w:rFonts w:ascii="Courier New" w:hAnsi="Courier New" w:hint="default"/>
      </w:rPr>
    </w:lvl>
    <w:lvl w:ilvl="5" w:tplc="A9BE75C4">
      <w:start w:val="1"/>
      <w:numFmt w:val="bullet"/>
      <w:lvlText w:val=""/>
      <w:lvlJc w:val="left"/>
      <w:pPr>
        <w:ind w:left="4320" w:hanging="360"/>
      </w:pPr>
      <w:rPr>
        <w:rFonts w:ascii="Wingdings" w:hAnsi="Wingdings" w:hint="default"/>
      </w:rPr>
    </w:lvl>
    <w:lvl w:ilvl="6" w:tplc="607617D6">
      <w:start w:val="1"/>
      <w:numFmt w:val="bullet"/>
      <w:lvlText w:val=""/>
      <w:lvlJc w:val="left"/>
      <w:pPr>
        <w:ind w:left="5040" w:hanging="360"/>
      </w:pPr>
      <w:rPr>
        <w:rFonts w:ascii="Symbol" w:hAnsi="Symbol" w:hint="default"/>
      </w:rPr>
    </w:lvl>
    <w:lvl w:ilvl="7" w:tplc="BDC81142">
      <w:start w:val="1"/>
      <w:numFmt w:val="bullet"/>
      <w:lvlText w:val="o"/>
      <w:lvlJc w:val="left"/>
      <w:pPr>
        <w:ind w:left="5760" w:hanging="360"/>
      </w:pPr>
      <w:rPr>
        <w:rFonts w:ascii="Courier New" w:hAnsi="Courier New" w:hint="default"/>
      </w:rPr>
    </w:lvl>
    <w:lvl w:ilvl="8" w:tplc="74242A78">
      <w:start w:val="1"/>
      <w:numFmt w:val="bullet"/>
      <w:lvlText w:val=""/>
      <w:lvlJc w:val="left"/>
      <w:pPr>
        <w:ind w:left="6480" w:hanging="360"/>
      </w:pPr>
      <w:rPr>
        <w:rFonts w:ascii="Wingdings" w:hAnsi="Wingdings" w:hint="default"/>
      </w:rPr>
    </w:lvl>
  </w:abstractNum>
  <w:abstractNum w:abstractNumId="2" w15:restartNumberingAfterBreak="0">
    <w:nsid w:val="088E8826"/>
    <w:multiLevelType w:val="hybridMultilevel"/>
    <w:tmpl w:val="52D4E530"/>
    <w:lvl w:ilvl="0" w:tplc="F176F0AC">
      <w:start w:val="1"/>
      <w:numFmt w:val="bullet"/>
      <w:lvlText w:val=""/>
      <w:lvlJc w:val="left"/>
      <w:pPr>
        <w:ind w:left="720" w:hanging="360"/>
      </w:pPr>
      <w:rPr>
        <w:rFonts w:ascii="Symbol" w:hAnsi="Symbol" w:hint="default"/>
      </w:rPr>
    </w:lvl>
    <w:lvl w:ilvl="1" w:tplc="94D411AC">
      <w:start w:val="1"/>
      <w:numFmt w:val="bullet"/>
      <w:lvlText w:val="o"/>
      <w:lvlJc w:val="left"/>
      <w:pPr>
        <w:ind w:left="1440" w:hanging="360"/>
      </w:pPr>
      <w:rPr>
        <w:rFonts w:ascii="Courier New" w:hAnsi="Courier New" w:hint="default"/>
      </w:rPr>
    </w:lvl>
    <w:lvl w:ilvl="2" w:tplc="40A4302A">
      <w:start w:val="1"/>
      <w:numFmt w:val="bullet"/>
      <w:lvlText w:val=""/>
      <w:lvlJc w:val="left"/>
      <w:pPr>
        <w:ind w:left="2160" w:hanging="360"/>
      </w:pPr>
      <w:rPr>
        <w:rFonts w:ascii="Wingdings" w:hAnsi="Wingdings" w:hint="default"/>
      </w:rPr>
    </w:lvl>
    <w:lvl w:ilvl="3" w:tplc="3B00C7E0">
      <w:start w:val="1"/>
      <w:numFmt w:val="bullet"/>
      <w:lvlText w:val=""/>
      <w:lvlJc w:val="left"/>
      <w:pPr>
        <w:ind w:left="2880" w:hanging="360"/>
      </w:pPr>
      <w:rPr>
        <w:rFonts w:ascii="Symbol" w:hAnsi="Symbol" w:hint="default"/>
      </w:rPr>
    </w:lvl>
    <w:lvl w:ilvl="4" w:tplc="5D2CE5E4">
      <w:start w:val="1"/>
      <w:numFmt w:val="bullet"/>
      <w:lvlText w:val="o"/>
      <w:lvlJc w:val="left"/>
      <w:pPr>
        <w:ind w:left="3600" w:hanging="360"/>
      </w:pPr>
      <w:rPr>
        <w:rFonts w:ascii="Courier New" w:hAnsi="Courier New" w:hint="default"/>
      </w:rPr>
    </w:lvl>
    <w:lvl w:ilvl="5" w:tplc="162C0768">
      <w:start w:val="1"/>
      <w:numFmt w:val="bullet"/>
      <w:lvlText w:val=""/>
      <w:lvlJc w:val="left"/>
      <w:pPr>
        <w:ind w:left="4320" w:hanging="360"/>
      </w:pPr>
      <w:rPr>
        <w:rFonts w:ascii="Wingdings" w:hAnsi="Wingdings" w:hint="default"/>
      </w:rPr>
    </w:lvl>
    <w:lvl w:ilvl="6" w:tplc="6894640C">
      <w:start w:val="1"/>
      <w:numFmt w:val="bullet"/>
      <w:lvlText w:val=""/>
      <w:lvlJc w:val="left"/>
      <w:pPr>
        <w:ind w:left="5040" w:hanging="360"/>
      </w:pPr>
      <w:rPr>
        <w:rFonts w:ascii="Symbol" w:hAnsi="Symbol" w:hint="default"/>
      </w:rPr>
    </w:lvl>
    <w:lvl w:ilvl="7" w:tplc="84145F66">
      <w:start w:val="1"/>
      <w:numFmt w:val="bullet"/>
      <w:lvlText w:val="o"/>
      <w:lvlJc w:val="left"/>
      <w:pPr>
        <w:ind w:left="5760" w:hanging="360"/>
      </w:pPr>
      <w:rPr>
        <w:rFonts w:ascii="Courier New" w:hAnsi="Courier New" w:hint="default"/>
      </w:rPr>
    </w:lvl>
    <w:lvl w:ilvl="8" w:tplc="36C22F24">
      <w:start w:val="1"/>
      <w:numFmt w:val="bullet"/>
      <w:lvlText w:val=""/>
      <w:lvlJc w:val="left"/>
      <w:pPr>
        <w:ind w:left="6480" w:hanging="360"/>
      </w:pPr>
      <w:rPr>
        <w:rFonts w:ascii="Wingdings" w:hAnsi="Wingdings" w:hint="default"/>
      </w:rPr>
    </w:lvl>
  </w:abstractNum>
  <w:abstractNum w:abstractNumId="3" w15:restartNumberingAfterBreak="0">
    <w:nsid w:val="1057067B"/>
    <w:multiLevelType w:val="hybridMultilevel"/>
    <w:tmpl w:val="8F5C6054"/>
    <w:lvl w:ilvl="0" w:tplc="DE18FBE2">
      <w:start w:val="1"/>
      <w:numFmt w:val="bullet"/>
      <w:lvlText w:val="-"/>
      <w:lvlJc w:val="left"/>
      <w:pPr>
        <w:ind w:left="720" w:hanging="360"/>
      </w:pPr>
      <w:rPr>
        <w:rFonts w:ascii="Calibri" w:hAnsi="Calibri" w:hint="default"/>
      </w:rPr>
    </w:lvl>
    <w:lvl w:ilvl="1" w:tplc="974AA1E6">
      <w:start w:val="1"/>
      <w:numFmt w:val="bullet"/>
      <w:lvlText w:val="o"/>
      <w:lvlJc w:val="left"/>
      <w:pPr>
        <w:ind w:left="1440" w:hanging="360"/>
      </w:pPr>
      <w:rPr>
        <w:rFonts w:ascii="Courier New" w:hAnsi="Courier New" w:hint="default"/>
      </w:rPr>
    </w:lvl>
    <w:lvl w:ilvl="2" w:tplc="7610DA8A">
      <w:start w:val="1"/>
      <w:numFmt w:val="bullet"/>
      <w:lvlText w:val=""/>
      <w:lvlJc w:val="left"/>
      <w:pPr>
        <w:ind w:left="2160" w:hanging="360"/>
      </w:pPr>
      <w:rPr>
        <w:rFonts w:ascii="Wingdings" w:hAnsi="Wingdings" w:hint="default"/>
      </w:rPr>
    </w:lvl>
    <w:lvl w:ilvl="3" w:tplc="76B2ED78">
      <w:start w:val="1"/>
      <w:numFmt w:val="bullet"/>
      <w:lvlText w:val=""/>
      <w:lvlJc w:val="left"/>
      <w:pPr>
        <w:ind w:left="2880" w:hanging="360"/>
      </w:pPr>
      <w:rPr>
        <w:rFonts w:ascii="Symbol" w:hAnsi="Symbol" w:hint="default"/>
      </w:rPr>
    </w:lvl>
    <w:lvl w:ilvl="4" w:tplc="C6D0D032">
      <w:start w:val="1"/>
      <w:numFmt w:val="bullet"/>
      <w:lvlText w:val="o"/>
      <w:lvlJc w:val="left"/>
      <w:pPr>
        <w:ind w:left="3600" w:hanging="360"/>
      </w:pPr>
      <w:rPr>
        <w:rFonts w:ascii="Courier New" w:hAnsi="Courier New" w:hint="default"/>
      </w:rPr>
    </w:lvl>
    <w:lvl w:ilvl="5" w:tplc="B4387302">
      <w:start w:val="1"/>
      <w:numFmt w:val="bullet"/>
      <w:lvlText w:val=""/>
      <w:lvlJc w:val="left"/>
      <w:pPr>
        <w:ind w:left="4320" w:hanging="360"/>
      </w:pPr>
      <w:rPr>
        <w:rFonts w:ascii="Wingdings" w:hAnsi="Wingdings" w:hint="default"/>
      </w:rPr>
    </w:lvl>
    <w:lvl w:ilvl="6" w:tplc="7812CB3C">
      <w:start w:val="1"/>
      <w:numFmt w:val="bullet"/>
      <w:lvlText w:val=""/>
      <w:lvlJc w:val="left"/>
      <w:pPr>
        <w:ind w:left="5040" w:hanging="360"/>
      </w:pPr>
      <w:rPr>
        <w:rFonts w:ascii="Symbol" w:hAnsi="Symbol" w:hint="default"/>
      </w:rPr>
    </w:lvl>
    <w:lvl w:ilvl="7" w:tplc="70FAA796">
      <w:start w:val="1"/>
      <w:numFmt w:val="bullet"/>
      <w:lvlText w:val="o"/>
      <w:lvlJc w:val="left"/>
      <w:pPr>
        <w:ind w:left="5760" w:hanging="360"/>
      </w:pPr>
      <w:rPr>
        <w:rFonts w:ascii="Courier New" w:hAnsi="Courier New" w:hint="default"/>
      </w:rPr>
    </w:lvl>
    <w:lvl w:ilvl="8" w:tplc="CA803C06">
      <w:start w:val="1"/>
      <w:numFmt w:val="bullet"/>
      <w:lvlText w:val=""/>
      <w:lvlJc w:val="left"/>
      <w:pPr>
        <w:ind w:left="6480" w:hanging="360"/>
      </w:pPr>
      <w:rPr>
        <w:rFonts w:ascii="Wingdings" w:hAnsi="Wingdings" w:hint="default"/>
      </w:rPr>
    </w:lvl>
  </w:abstractNum>
  <w:abstractNum w:abstractNumId="4" w15:restartNumberingAfterBreak="0">
    <w:nsid w:val="1090F850"/>
    <w:multiLevelType w:val="hybridMultilevel"/>
    <w:tmpl w:val="9E9A160C"/>
    <w:lvl w:ilvl="0" w:tplc="2410DD54">
      <w:start w:val="1"/>
      <w:numFmt w:val="decimal"/>
      <w:lvlText w:val="%1."/>
      <w:lvlJc w:val="left"/>
      <w:pPr>
        <w:ind w:left="1776" w:hanging="360"/>
      </w:pPr>
    </w:lvl>
    <w:lvl w:ilvl="1" w:tplc="9A5EB472">
      <w:start w:val="1"/>
      <w:numFmt w:val="lowerLetter"/>
      <w:lvlText w:val="%2."/>
      <w:lvlJc w:val="left"/>
      <w:pPr>
        <w:ind w:left="2496" w:hanging="360"/>
      </w:pPr>
    </w:lvl>
    <w:lvl w:ilvl="2" w:tplc="03460F3A">
      <w:start w:val="1"/>
      <w:numFmt w:val="lowerRoman"/>
      <w:lvlText w:val="%3."/>
      <w:lvlJc w:val="right"/>
      <w:pPr>
        <w:ind w:left="3216" w:hanging="180"/>
      </w:pPr>
    </w:lvl>
    <w:lvl w:ilvl="3" w:tplc="AA762400">
      <w:start w:val="1"/>
      <w:numFmt w:val="decimal"/>
      <w:lvlText w:val="%4."/>
      <w:lvlJc w:val="left"/>
      <w:pPr>
        <w:ind w:left="3936" w:hanging="360"/>
      </w:pPr>
    </w:lvl>
    <w:lvl w:ilvl="4" w:tplc="9064BD22">
      <w:start w:val="1"/>
      <w:numFmt w:val="lowerLetter"/>
      <w:lvlText w:val="%5."/>
      <w:lvlJc w:val="left"/>
      <w:pPr>
        <w:ind w:left="4656" w:hanging="360"/>
      </w:pPr>
    </w:lvl>
    <w:lvl w:ilvl="5" w:tplc="3B88293A">
      <w:start w:val="1"/>
      <w:numFmt w:val="lowerRoman"/>
      <w:lvlText w:val="%6."/>
      <w:lvlJc w:val="right"/>
      <w:pPr>
        <w:ind w:left="5376" w:hanging="180"/>
      </w:pPr>
    </w:lvl>
    <w:lvl w:ilvl="6" w:tplc="FCC6DCFA">
      <w:start w:val="1"/>
      <w:numFmt w:val="decimal"/>
      <w:lvlText w:val="%7."/>
      <w:lvlJc w:val="left"/>
      <w:pPr>
        <w:ind w:left="6096" w:hanging="360"/>
      </w:pPr>
    </w:lvl>
    <w:lvl w:ilvl="7" w:tplc="11C2C500">
      <w:start w:val="1"/>
      <w:numFmt w:val="lowerLetter"/>
      <w:lvlText w:val="%8."/>
      <w:lvlJc w:val="left"/>
      <w:pPr>
        <w:ind w:left="6816" w:hanging="360"/>
      </w:pPr>
    </w:lvl>
    <w:lvl w:ilvl="8" w:tplc="2F3204DA">
      <w:start w:val="1"/>
      <w:numFmt w:val="lowerRoman"/>
      <w:lvlText w:val="%9."/>
      <w:lvlJc w:val="right"/>
      <w:pPr>
        <w:ind w:left="7536" w:hanging="180"/>
      </w:pPr>
    </w:lvl>
  </w:abstractNum>
  <w:abstractNum w:abstractNumId="5" w15:restartNumberingAfterBreak="0">
    <w:nsid w:val="1F1A2C86"/>
    <w:multiLevelType w:val="hybridMultilevel"/>
    <w:tmpl w:val="AF9683D8"/>
    <w:lvl w:ilvl="0" w:tplc="82D6F040">
      <w:start w:val="1"/>
      <w:numFmt w:val="bullet"/>
      <w:lvlText w:val=""/>
      <w:lvlJc w:val="left"/>
      <w:pPr>
        <w:ind w:left="720" w:hanging="360"/>
      </w:pPr>
      <w:rPr>
        <w:rFonts w:ascii="Symbol" w:hAnsi="Symbol" w:hint="default"/>
      </w:rPr>
    </w:lvl>
    <w:lvl w:ilvl="1" w:tplc="5E2064B8">
      <w:start w:val="1"/>
      <w:numFmt w:val="bullet"/>
      <w:lvlText w:val="o"/>
      <w:lvlJc w:val="left"/>
      <w:pPr>
        <w:ind w:left="1440" w:hanging="360"/>
      </w:pPr>
      <w:rPr>
        <w:rFonts w:ascii="Courier New" w:hAnsi="Courier New" w:hint="default"/>
      </w:rPr>
    </w:lvl>
    <w:lvl w:ilvl="2" w:tplc="49FCA554">
      <w:start w:val="1"/>
      <w:numFmt w:val="bullet"/>
      <w:lvlText w:val=""/>
      <w:lvlJc w:val="left"/>
      <w:pPr>
        <w:ind w:left="2160" w:hanging="360"/>
      </w:pPr>
      <w:rPr>
        <w:rFonts w:ascii="Wingdings" w:hAnsi="Wingdings" w:hint="default"/>
      </w:rPr>
    </w:lvl>
    <w:lvl w:ilvl="3" w:tplc="F782D850">
      <w:start w:val="1"/>
      <w:numFmt w:val="bullet"/>
      <w:lvlText w:val=""/>
      <w:lvlJc w:val="left"/>
      <w:pPr>
        <w:ind w:left="2880" w:hanging="360"/>
      </w:pPr>
      <w:rPr>
        <w:rFonts w:ascii="Symbol" w:hAnsi="Symbol" w:hint="default"/>
      </w:rPr>
    </w:lvl>
    <w:lvl w:ilvl="4" w:tplc="2C4EF5AC">
      <w:start w:val="1"/>
      <w:numFmt w:val="bullet"/>
      <w:lvlText w:val="o"/>
      <w:lvlJc w:val="left"/>
      <w:pPr>
        <w:ind w:left="3600" w:hanging="360"/>
      </w:pPr>
      <w:rPr>
        <w:rFonts w:ascii="Courier New" w:hAnsi="Courier New" w:hint="default"/>
      </w:rPr>
    </w:lvl>
    <w:lvl w:ilvl="5" w:tplc="5BC6581A">
      <w:start w:val="1"/>
      <w:numFmt w:val="bullet"/>
      <w:lvlText w:val=""/>
      <w:lvlJc w:val="left"/>
      <w:pPr>
        <w:ind w:left="4320" w:hanging="360"/>
      </w:pPr>
      <w:rPr>
        <w:rFonts w:ascii="Wingdings" w:hAnsi="Wingdings" w:hint="default"/>
      </w:rPr>
    </w:lvl>
    <w:lvl w:ilvl="6" w:tplc="3F40DC58">
      <w:start w:val="1"/>
      <w:numFmt w:val="bullet"/>
      <w:lvlText w:val=""/>
      <w:lvlJc w:val="left"/>
      <w:pPr>
        <w:ind w:left="5040" w:hanging="360"/>
      </w:pPr>
      <w:rPr>
        <w:rFonts w:ascii="Symbol" w:hAnsi="Symbol" w:hint="default"/>
      </w:rPr>
    </w:lvl>
    <w:lvl w:ilvl="7" w:tplc="A11C58BE">
      <w:start w:val="1"/>
      <w:numFmt w:val="bullet"/>
      <w:lvlText w:val="o"/>
      <w:lvlJc w:val="left"/>
      <w:pPr>
        <w:ind w:left="5760" w:hanging="360"/>
      </w:pPr>
      <w:rPr>
        <w:rFonts w:ascii="Courier New" w:hAnsi="Courier New" w:hint="default"/>
      </w:rPr>
    </w:lvl>
    <w:lvl w:ilvl="8" w:tplc="CD26B132">
      <w:start w:val="1"/>
      <w:numFmt w:val="bullet"/>
      <w:lvlText w:val=""/>
      <w:lvlJc w:val="left"/>
      <w:pPr>
        <w:ind w:left="6480" w:hanging="360"/>
      </w:pPr>
      <w:rPr>
        <w:rFonts w:ascii="Wingdings" w:hAnsi="Wingdings" w:hint="default"/>
      </w:rPr>
    </w:lvl>
  </w:abstractNum>
  <w:abstractNum w:abstractNumId="6" w15:restartNumberingAfterBreak="0">
    <w:nsid w:val="2E6A1135"/>
    <w:multiLevelType w:val="hybridMultilevel"/>
    <w:tmpl w:val="EFA4EAA0"/>
    <w:lvl w:ilvl="0" w:tplc="92100BBC">
      <w:start w:val="1"/>
      <w:numFmt w:val="bullet"/>
      <w:lvlText w:val=""/>
      <w:lvlJc w:val="left"/>
      <w:pPr>
        <w:ind w:left="720" w:hanging="360"/>
      </w:pPr>
      <w:rPr>
        <w:rFonts w:ascii="Symbol" w:hAnsi="Symbol" w:hint="default"/>
      </w:rPr>
    </w:lvl>
    <w:lvl w:ilvl="1" w:tplc="8AAC8158">
      <w:start w:val="1"/>
      <w:numFmt w:val="bullet"/>
      <w:lvlText w:val="o"/>
      <w:lvlJc w:val="left"/>
      <w:pPr>
        <w:ind w:left="1440" w:hanging="360"/>
      </w:pPr>
      <w:rPr>
        <w:rFonts w:ascii="Courier New" w:hAnsi="Courier New" w:hint="default"/>
      </w:rPr>
    </w:lvl>
    <w:lvl w:ilvl="2" w:tplc="96269A9E">
      <w:start w:val="1"/>
      <w:numFmt w:val="bullet"/>
      <w:lvlText w:val=""/>
      <w:lvlJc w:val="left"/>
      <w:pPr>
        <w:ind w:left="2160" w:hanging="360"/>
      </w:pPr>
      <w:rPr>
        <w:rFonts w:ascii="Wingdings" w:hAnsi="Wingdings" w:hint="default"/>
      </w:rPr>
    </w:lvl>
    <w:lvl w:ilvl="3" w:tplc="276CB51E">
      <w:start w:val="1"/>
      <w:numFmt w:val="bullet"/>
      <w:lvlText w:val=""/>
      <w:lvlJc w:val="left"/>
      <w:pPr>
        <w:ind w:left="2880" w:hanging="360"/>
      </w:pPr>
      <w:rPr>
        <w:rFonts w:ascii="Symbol" w:hAnsi="Symbol" w:hint="default"/>
      </w:rPr>
    </w:lvl>
    <w:lvl w:ilvl="4" w:tplc="F28A4714">
      <w:start w:val="1"/>
      <w:numFmt w:val="bullet"/>
      <w:lvlText w:val="o"/>
      <w:lvlJc w:val="left"/>
      <w:pPr>
        <w:ind w:left="3600" w:hanging="360"/>
      </w:pPr>
      <w:rPr>
        <w:rFonts w:ascii="Courier New" w:hAnsi="Courier New" w:hint="default"/>
      </w:rPr>
    </w:lvl>
    <w:lvl w:ilvl="5" w:tplc="5ABE7EA0">
      <w:start w:val="1"/>
      <w:numFmt w:val="bullet"/>
      <w:lvlText w:val=""/>
      <w:lvlJc w:val="left"/>
      <w:pPr>
        <w:ind w:left="4320" w:hanging="360"/>
      </w:pPr>
      <w:rPr>
        <w:rFonts w:ascii="Wingdings" w:hAnsi="Wingdings" w:hint="default"/>
      </w:rPr>
    </w:lvl>
    <w:lvl w:ilvl="6" w:tplc="26F86A44">
      <w:start w:val="1"/>
      <w:numFmt w:val="bullet"/>
      <w:lvlText w:val=""/>
      <w:lvlJc w:val="left"/>
      <w:pPr>
        <w:ind w:left="5040" w:hanging="360"/>
      </w:pPr>
      <w:rPr>
        <w:rFonts w:ascii="Symbol" w:hAnsi="Symbol" w:hint="default"/>
      </w:rPr>
    </w:lvl>
    <w:lvl w:ilvl="7" w:tplc="1136BFD2">
      <w:start w:val="1"/>
      <w:numFmt w:val="bullet"/>
      <w:lvlText w:val="o"/>
      <w:lvlJc w:val="left"/>
      <w:pPr>
        <w:ind w:left="5760" w:hanging="360"/>
      </w:pPr>
      <w:rPr>
        <w:rFonts w:ascii="Courier New" w:hAnsi="Courier New" w:hint="default"/>
      </w:rPr>
    </w:lvl>
    <w:lvl w:ilvl="8" w:tplc="949CC2E6">
      <w:start w:val="1"/>
      <w:numFmt w:val="bullet"/>
      <w:lvlText w:val=""/>
      <w:lvlJc w:val="left"/>
      <w:pPr>
        <w:ind w:left="6480" w:hanging="360"/>
      </w:pPr>
      <w:rPr>
        <w:rFonts w:ascii="Wingdings" w:hAnsi="Wingdings" w:hint="default"/>
      </w:rPr>
    </w:lvl>
  </w:abstractNum>
  <w:abstractNum w:abstractNumId="7" w15:restartNumberingAfterBreak="0">
    <w:nsid w:val="30E32C84"/>
    <w:multiLevelType w:val="hybridMultilevel"/>
    <w:tmpl w:val="E1063BEE"/>
    <w:lvl w:ilvl="0" w:tplc="F176F0AC">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896E24"/>
    <w:multiLevelType w:val="hybridMultilevel"/>
    <w:tmpl w:val="1EFE7BA4"/>
    <w:lvl w:ilvl="0" w:tplc="C45CAD42">
      <w:start w:val="1"/>
      <w:numFmt w:val="bullet"/>
      <w:lvlText w:val=""/>
      <w:lvlJc w:val="left"/>
      <w:pPr>
        <w:ind w:left="720" w:hanging="360"/>
      </w:pPr>
      <w:rPr>
        <w:rFonts w:ascii="Symbol" w:hAnsi="Symbol" w:hint="default"/>
      </w:rPr>
    </w:lvl>
    <w:lvl w:ilvl="1" w:tplc="38B61E0C">
      <w:start w:val="1"/>
      <w:numFmt w:val="bullet"/>
      <w:lvlText w:val="o"/>
      <w:lvlJc w:val="left"/>
      <w:pPr>
        <w:ind w:left="1440" w:hanging="360"/>
      </w:pPr>
      <w:rPr>
        <w:rFonts w:ascii="Courier New" w:hAnsi="Courier New" w:hint="default"/>
      </w:rPr>
    </w:lvl>
    <w:lvl w:ilvl="2" w:tplc="1AC45038">
      <w:start w:val="1"/>
      <w:numFmt w:val="bullet"/>
      <w:lvlText w:val=""/>
      <w:lvlJc w:val="left"/>
      <w:pPr>
        <w:ind w:left="2160" w:hanging="360"/>
      </w:pPr>
      <w:rPr>
        <w:rFonts w:ascii="Wingdings" w:hAnsi="Wingdings" w:hint="default"/>
      </w:rPr>
    </w:lvl>
    <w:lvl w:ilvl="3" w:tplc="D3C6C9C2">
      <w:start w:val="1"/>
      <w:numFmt w:val="bullet"/>
      <w:lvlText w:val=""/>
      <w:lvlJc w:val="left"/>
      <w:pPr>
        <w:ind w:left="2880" w:hanging="360"/>
      </w:pPr>
      <w:rPr>
        <w:rFonts w:ascii="Symbol" w:hAnsi="Symbol" w:hint="default"/>
      </w:rPr>
    </w:lvl>
    <w:lvl w:ilvl="4" w:tplc="CB809946">
      <w:start w:val="1"/>
      <w:numFmt w:val="bullet"/>
      <w:lvlText w:val="o"/>
      <w:lvlJc w:val="left"/>
      <w:pPr>
        <w:ind w:left="3600" w:hanging="360"/>
      </w:pPr>
      <w:rPr>
        <w:rFonts w:ascii="Courier New" w:hAnsi="Courier New" w:hint="default"/>
      </w:rPr>
    </w:lvl>
    <w:lvl w:ilvl="5" w:tplc="9EB29DC4">
      <w:start w:val="1"/>
      <w:numFmt w:val="bullet"/>
      <w:lvlText w:val=""/>
      <w:lvlJc w:val="left"/>
      <w:pPr>
        <w:ind w:left="4320" w:hanging="360"/>
      </w:pPr>
      <w:rPr>
        <w:rFonts w:ascii="Wingdings" w:hAnsi="Wingdings" w:hint="default"/>
      </w:rPr>
    </w:lvl>
    <w:lvl w:ilvl="6" w:tplc="FA3A4666">
      <w:start w:val="1"/>
      <w:numFmt w:val="bullet"/>
      <w:lvlText w:val=""/>
      <w:lvlJc w:val="left"/>
      <w:pPr>
        <w:ind w:left="5040" w:hanging="360"/>
      </w:pPr>
      <w:rPr>
        <w:rFonts w:ascii="Symbol" w:hAnsi="Symbol" w:hint="default"/>
      </w:rPr>
    </w:lvl>
    <w:lvl w:ilvl="7" w:tplc="1D1AD1F4">
      <w:start w:val="1"/>
      <w:numFmt w:val="bullet"/>
      <w:lvlText w:val="o"/>
      <w:lvlJc w:val="left"/>
      <w:pPr>
        <w:ind w:left="5760" w:hanging="360"/>
      </w:pPr>
      <w:rPr>
        <w:rFonts w:ascii="Courier New" w:hAnsi="Courier New" w:hint="default"/>
      </w:rPr>
    </w:lvl>
    <w:lvl w:ilvl="8" w:tplc="0C964678">
      <w:start w:val="1"/>
      <w:numFmt w:val="bullet"/>
      <w:lvlText w:val=""/>
      <w:lvlJc w:val="left"/>
      <w:pPr>
        <w:ind w:left="6480" w:hanging="360"/>
      </w:pPr>
      <w:rPr>
        <w:rFonts w:ascii="Wingdings" w:hAnsi="Wingdings" w:hint="default"/>
      </w:rPr>
    </w:lvl>
  </w:abstractNum>
  <w:abstractNum w:abstractNumId="9" w15:restartNumberingAfterBreak="0">
    <w:nsid w:val="34D9ED91"/>
    <w:multiLevelType w:val="hybridMultilevel"/>
    <w:tmpl w:val="AA4E1A3A"/>
    <w:lvl w:ilvl="0" w:tplc="6B144B14">
      <w:start w:val="1"/>
      <w:numFmt w:val="bullet"/>
      <w:lvlText w:val=""/>
      <w:lvlJc w:val="left"/>
      <w:pPr>
        <w:ind w:left="720" w:hanging="360"/>
      </w:pPr>
      <w:rPr>
        <w:rFonts w:ascii="Symbol" w:hAnsi="Symbol" w:hint="default"/>
      </w:rPr>
    </w:lvl>
    <w:lvl w:ilvl="1" w:tplc="CCA67420">
      <w:start w:val="1"/>
      <w:numFmt w:val="bullet"/>
      <w:lvlText w:val="o"/>
      <w:lvlJc w:val="left"/>
      <w:pPr>
        <w:ind w:left="1440" w:hanging="360"/>
      </w:pPr>
      <w:rPr>
        <w:rFonts w:ascii="Courier New" w:hAnsi="Courier New" w:hint="default"/>
      </w:rPr>
    </w:lvl>
    <w:lvl w:ilvl="2" w:tplc="69CC4434">
      <w:start w:val="1"/>
      <w:numFmt w:val="bullet"/>
      <w:lvlText w:val=""/>
      <w:lvlJc w:val="left"/>
      <w:pPr>
        <w:ind w:left="2160" w:hanging="360"/>
      </w:pPr>
      <w:rPr>
        <w:rFonts w:ascii="Wingdings" w:hAnsi="Wingdings" w:hint="default"/>
      </w:rPr>
    </w:lvl>
    <w:lvl w:ilvl="3" w:tplc="CCAC6518">
      <w:start w:val="1"/>
      <w:numFmt w:val="bullet"/>
      <w:lvlText w:val=""/>
      <w:lvlJc w:val="left"/>
      <w:pPr>
        <w:ind w:left="2880" w:hanging="360"/>
      </w:pPr>
      <w:rPr>
        <w:rFonts w:ascii="Symbol" w:hAnsi="Symbol" w:hint="default"/>
      </w:rPr>
    </w:lvl>
    <w:lvl w:ilvl="4" w:tplc="9E800DC4">
      <w:start w:val="1"/>
      <w:numFmt w:val="bullet"/>
      <w:lvlText w:val="o"/>
      <w:lvlJc w:val="left"/>
      <w:pPr>
        <w:ind w:left="3600" w:hanging="360"/>
      </w:pPr>
      <w:rPr>
        <w:rFonts w:ascii="Courier New" w:hAnsi="Courier New" w:hint="default"/>
      </w:rPr>
    </w:lvl>
    <w:lvl w:ilvl="5" w:tplc="90EAEC14">
      <w:start w:val="1"/>
      <w:numFmt w:val="bullet"/>
      <w:lvlText w:val=""/>
      <w:lvlJc w:val="left"/>
      <w:pPr>
        <w:ind w:left="4320" w:hanging="360"/>
      </w:pPr>
      <w:rPr>
        <w:rFonts w:ascii="Wingdings" w:hAnsi="Wingdings" w:hint="default"/>
      </w:rPr>
    </w:lvl>
    <w:lvl w:ilvl="6" w:tplc="5A1C3D4C">
      <w:start w:val="1"/>
      <w:numFmt w:val="bullet"/>
      <w:lvlText w:val=""/>
      <w:lvlJc w:val="left"/>
      <w:pPr>
        <w:ind w:left="5040" w:hanging="360"/>
      </w:pPr>
      <w:rPr>
        <w:rFonts w:ascii="Symbol" w:hAnsi="Symbol" w:hint="default"/>
      </w:rPr>
    </w:lvl>
    <w:lvl w:ilvl="7" w:tplc="F508E446">
      <w:start w:val="1"/>
      <w:numFmt w:val="bullet"/>
      <w:lvlText w:val="o"/>
      <w:lvlJc w:val="left"/>
      <w:pPr>
        <w:ind w:left="5760" w:hanging="360"/>
      </w:pPr>
      <w:rPr>
        <w:rFonts w:ascii="Courier New" w:hAnsi="Courier New" w:hint="default"/>
      </w:rPr>
    </w:lvl>
    <w:lvl w:ilvl="8" w:tplc="DC08BF4C">
      <w:start w:val="1"/>
      <w:numFmt w:val="bullet"/>
      <w:lvlText w:val=""/>
      <w:lvlJc w:val="left"/>
      <w:pPr>
        <w:ind w:left="6480" w:hanging="360"/>
      </w:pPr>
      <w:rPr>
        <w:rFonts w:ascii="Wingdings" w:hAnsi="Wingdings" w:hint="default"/>
      </w:rPr>
    </w:lvl>
  </w:abstractNum>
  <w:abstractNum w:abstractNumId="10" w15:restartNumberingAfterBreak="0">
    <w:nsid w:val="4137E34F"/>
    <w:multiLevelType w:val="hybridMultilevel"/>
    <w:tmpl w:val="873CAB6A"/>
    <w:lvl w:ilvl="0" w:tplc="B026174C">
      <w:start w:val="1"/>
      <w:numFmt w:val="bullet"/>
      <w:lvlText w:val="-"/>
      <w:lvlJc w:val="left"/>
      <w:pPr>
        <w:ind w:left="720" w:hanging="360"/>
      </w:pPr>
      <w:rPr>
        <w:rFonts w:ascii="Calibri" w:hAnsi="Calibri" w:hint="default"/>
      </w:rPr>
    </w:lvl>
    <w:lvl w:ilvl="1" w:tplc="15B41520">
      <w:start w:val="1"/>
      <w:numFmt w:val="bullet"/>
      <w:lvlText w:val="o"/>
      <w:lvlJc w:val="left"/>
      <w:pPr>
        <w:ind w:left="1440" w:hanging="360"/>
      </w:pPr>
      <w:rPr>
        <w:rFonts w:ascii="Courier New" w:hAnsi="Courier New" w:hint="default"/>
      </w:rPr>
    </w:lvl>
    <w:lvl w:ilvl="2" w:tplc="CE1EEC42">
      <w:start w:val="1"/>
      <w:numFmt w:val="bullet"/>
      <w:lvlText w:val=""/>
      <w:lvlJc w:val="left"/>
      <w:pPr>
        <w:ind w:left="2160" w:hanging="360"/>
      </w:pPr>
      <w:rPr>
        <w:rFonts w:ascii="Wingdings" w:hAnsi="Wingdings" w:hint="default"/>
      </w:rPr>
    </w:lvl>
    <w:lvl w:ilvl="3" w:tplc="3F54DC12">
      <w:start w:val="1"/>
      <w:numFmt w:val="bullet"/>
      <w:lvlText w:val=""/>
      <w:lvlJc w:val="left"/>
      <w:pPr>
        <w:ind w:left="2880" w:hanging="360"/>
      </w:pPr>
      <w:rPr>
        <w:rFonts w:ascii="Symbol" w:hAnsi="Symbol" w:hint="default"/>
      </w:rPr>
    </w:lvl>
    <w:lvl w:ilvl="4" w:tplc="1812AEA6">
      <w:start w:val="1"/>
      <w:numFmt w:val="bullet"/>
      <w:lvlText w:val="o"/>
      <w:lvlJc w:val="left"/>
      <w:pPr>
        <w:ind w:left="3600" w:hanging="360"/>
      </w:pPr>
      <w:rPr>
        <w:rFonts w:ascii="Courier New" w:hAnsi="Courier New" w:hint="default"/>
      </w:rPr>
    </w:lvl>
    <w:lvl w:ilvl="5" w:tplc="8E34DDCC">
      <w:start w:val="1"/>
      <w:numFmt w:val="bullet"/>
      <w:lvlText w:val=""/>
      <w:lvlJc w:val="left"/>
      <w:pPr>
        <w:ind w:left="4320" w:hanging="360"/>
      </w:pPr>
      <w:rPr>
        <w:rFonts w:ascii="Wingdings" w:hAnsi="Wingdings" w:hint="default"/>
      </w:rPr>
    </w:lvl>
    <w:lvl w:ilvl="6" w:tplc="9C40C918">
      <w:start w:val="1"/>
      <w:numFmt w:val="bullet"/>
      <w:lvlText w:val=""/>
      <w:lvlJc w:val="left"/>
      <w:pPr>
        <w:ind w:left="5040" w:hanging="360"/>
      </w:pPr>
      <w:rPr>
        <w:rFonts w:ascii="Symbol" w:hAnsi="Symbol" w:hint="default"/>
      </w:rPr>
    </w:lvl>
    <w:lvl w:ilvl="7" w:tplc="2C74B1C2">
      <w:start w:val="1"/>
      <w:numFmt w:val="bullet"/>
      <w:lvlText w:val="o"/>
      <w:lvlJc w:val="left"/>
      <w:pPr>
        <w:ind w:left="5760" w:hanging="360"/>
      </w:pPr>
      <w:rPr>
        <w:rFonts w:ascii="Courier New" w:hAnsi="Courier New" w:hint="default"/>
      </w:rPr>
    </w:lvl>
    <w:lvl w:ilvl="8" w:tplc="EE54B9FC">
      <w:start w:val="1"/>
      <w:numFmt w:val="bullet"/>
      <w:lvlText w:val=""/>
      <w:lvlJc w:val="left"/>
      <w:pPr>
        <w:ind w:left="6480" w:hanging="360"/>
      </w:pPr>
      <w:rPr>
        <w:rFonts w:ascii="Wingdings" w:hAnsi="Wingdings" w:hint="default"/>
      </w:rPr>
    </w:lvl>
  </w:abstractNum>
  <w:abstractNum w:abstractNumId="11" w15:restartNumberingAfterBreak="0">
    <w:nsid w:val="433E7004"/>
    <w:multiLevelType w:val="hybridMultilevel"/>
    <w:tmpl w:val="2432E9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363D2C"/>
    <w:multiLevelType w:val="hybridMultilevel"/>
    <w:tmpl w:val="746CC18C"/>
    <w:lvl w:ilvl="0" w:tplc="9AE4C3C4">
      <w:start w:val="1"/>
      <w:numFmt w:val="bullet"/>
      <w:lvlText w:val=""/>
      <w:lvlJc w:val="left"/>
      <w:pPr>
        <w:ind w:left="720" w:hanging="360"/>
      </w:pPr>
      <w:rPr>
        <w:rFonts w:ascii="Symbol" w:hAnsi="Symbol" w:hint="default"/>
      </w:rPr>
    </w:lvl>
    <w:lvl w:ilvl="1" w:tplc="DB6EAF58">
      <w:start w:val="1"/>
      <w:numFmt w:val="bullet"/>
      <w:lvlText w:val="o"/>
      <w:lvlJc w:val="left"/>
      <w:pPr>
        <w:ind w:left="1440" w:hanging="360"/>
      </w:pPr>
      <w:rPr>
        <w:rFonts w:ascii="Courier New" w:hAnsi="Courier New" w:hint="default"/>
      </w:rPr>
    </w:lvl>
    <w:lvl w:ilvl="2" w:tplc="71DCA438">
      <w:start w:val="1"/>
      <w:numFmt w:val="bullet"/>
      <w:lvlText w:val=""/>
      <w:lvlJc w:val="left"/>
      <w:pPr>
        <w:ind w:left="2160" w:hanging="360"/>
      </w:pPr>
      <w:rPr>
        <w:rFonts w:ascii="Wingdings" w:hAnsi="Wingdings" w:hint="default"/>
      </w:rPr>
    </w:lvl>
    <w:lvl w:ilvl="3" w:tplc="8558176E">
      <w:start w:val="1"/>
      <w:numFmt w:val="bullet"/>
      <w:lvlText w:val=""/>
      <w:lvlJc w:val="left"/>
      <w:pPr>
        <w:ind w:left="2880" w:hanging="360"/>
      </w:pPr>
      <w:rPr>
        <w:rFonts w:ascii="Symbol" w:hAnsi="Symbol" w:hint="default"/>
      </w:rPr>
    </w:lvl>
    <w:lvl w:ilvl="4" w:tplc="2F88C076">
      <w:start w:val="1"/>
      <w:numFmt w:val="bullet"/>
      <w:lvlText w:val="o"/>
      <w:lvlJc w:val="left"/>
      <w:pPr>
        <w:ind w:left="3600" w:hanging="360"/>
      </w:pPr>
      <w:rPr>
        <w:rFonts w:ascii="Courier New" w:hAnsi="Courier New" w:hint="default"/>
      </w:rPr>
    </w:lvl>
    <w:lvl w:ilvl="5" w:tplc="F3CC7BF8">
      <w:start w:val="1"/>
      <w:numFmt w:val="bullet"/>
      <w:lvlText w:val=""/>
      <w:lvlJc w:val="left"/>
      <w:pPr>
        <w:ind w:left="4320" w:hanging="360"/>
      </w:pPr>
      <w:rPr>
        <w:rFonts w:ascii="Wingdings" w:hAnsi="Wingdings" w:hint="default"/>
      </w:rPr>
    </w:lvl>
    <w:lvl w:ilvl="6" w:tplc="3F086564">
      <w:start w:val="1"/>
      <w:numFmt w:val="bullet"/>
      <w:lvlText w:val=""/>
      <w:lvlJc w:val="left"/>
      <w:pPr>
        <w:ind w:left="5040" w:hanging="360"/>
      </w:pPr>
      <w:rPr>
        <w:rFonts w:ascii="Symbol" w:hAnsi="Symbol" w:hint="default"/>
      </w:rPr>
    </w:lvl>
    <w:lvl w:ilvl="7" w:tplc="450C4F88">
      <w:start w:val="1"/>
      <w:numFmt w:val="bullet"/>
      <w:lvlText w:val="o"/>
      <w:lvlJc w:val="left"/>
      <w:pPr>
        <w:ind w:left="5760" w:hanging="360"/>
      </w:pPr>
      <w:rPr>
        <w:rFonts w:ascii="Courier New" w:hAnsi="Courier New" w:hint="default"/>
      </w:rPr>
    </w:lvl>
    <w:lvl w:ilvl="8" w:tplc="A6907776">
      <w:start w:val="1"/>
      <w:numFmt w:val="bullet"/>
      <w:lvlText w:val=""/>
      <w:lvlJc w:val="left"/>
      <w:pPr>
        <w:ind w:left="6480" w:hanging="360"/>
      </w:pPr>
      <w:rPr>
        <w:rFonts w:ascii="Wingdings" w:hAnsi="Wingdings" w:hint="default"/>
      </w:rPr>
    </w:lvl>
  </w:abstractNum>
  <w:abstractNum w:abstractNumId="13" w15:restartNumberingAfterBreak="0">
    <w:nsid w:val="47D69C1B"/>
    <w:multiLevelType w:val="hybridMultilevel"/>
    <w:tmpl w:val="7232658A"/>
    <w:lvl w:ilvl="0" w:tplc="C7C45ABA">
      <w:start w:val="1"/>
      <w:numFmt w:val="bullet"/>
      <w:lvlText w:val=""/>
      <w:lvlJc w:val="left"/>
      <w:pPr>
        <w:ind w:left="720" w:hanging="360"/>
      </w:pPr>
      <w:rPr>
        <w:rFonts w:ascii="Symbol" w:hAnsi="Symbol" w:hint="default"/>
      </w:rPr>
    </w:lvl>
    <w:lvl w:ilvl="1" w:tplc="F752A01A">
      <w:start w:val="1"/>
      <w:numFmt w:val="bullet"/>
      <w:lvlText w:val="o"/>
      <w:lvlJc w:val="left"/>
      <w:pPr>
        <w:ind w:left="1440" w:hanging="360"/>
      </w:pPr>
      <w:rPr>
        <w:rFonts w:ascii="Courier New" w:hAnsi="Courier New" w:hint="default"/>
      </w:rPr>
    </w:lvl>
    <w:lvl w:ilvl="2" w:tplc="745C6BAC">
      <w:start w:val="1"/>
      <w:numFmt w:val="bullet"/>
      <w:lvlText w:val=""/>
      <w:lvlJc w:val="left"/>
      <w:pPr>
        <w:ind w:left="2160" w:hanging="360"/>
      </w:pPr>
      <w:rPr>
        <w:rFonts w:ascii="Wingdings" w:hAnsi="Wingdings" w:hint="default"/>
      </w:rPr>
    </w:lvl>
    <w:lvl w:ilvl="3" w:tplc="05EC9BF8">
      <w:start w:val="1"/>
      <w:numFmt w:val="bullet"/>
      <w:lvlText w:val=""/>
      <w:lvlJc w:val="left"/>
      <w:pPr>
        <w:ind w:left="2880" w:hanging="360"/>
      </w:pPr>
      <w:rPr>
        <w:rFonts w:ascii="Symbol" w:hAnsi="Symbol" w:hint="default"/>
      </w:rPr>
    </w:lvl>
    <w:lvl w:ilvl="4" w:tplc="F860FD20">
      <w:start w:val="1"/>
      <w:numFmt w:val="bullet"/>
      <w:lvlText w:val="o"/>
      <w:lvlJc w:val="left"/>
      <w:pPr>
        <w:ind w:left="3600" w:hanging="360"/>
      </w:pPr>
      <w:rPr>
        <w:rFonts w:ascii="Courier New" w:hAnsi="Courier New" w:hint="default"/>
      </w:rPr>
    </w:lvl>
    <w:lvl w:ilvl="5" w:tplc="3E76C742">
      <w:start w:val="1"/>
      <w:numFmt w:val="bullet"/>
      <w:lvlText w:val=""/>
      <w:lvlJc w:val="left"/>
      <w:pPr>
        <w:ind w:left="4320" w:hanging="360"/>
      </w:pPr>
      <w:rPr>
        <w:rFonts w:ascii="Wingdings" w:hAnsi="Wingdings" w:hint="default"/>
      </w:rPr>
    </w:lvl>
    <w:lvl w:ilvl="6" w:tplc="DD74522E">
      <w:start w:val="1"/>
      <w:numFmt w:val="bullet"/>
      <w:lvlText w:val=""/>
      <w:lvlJc w:val="left"/>
      <w:pPr>
        <w:ind w:left="5040" w:hanging="360"/>
      </w:pPr>
      <w:rPr>
        <w:rFonts w:ascii="Symbol" w:hAnsi="Symbol" w:hint="default"/>
      </w:rPr>
    </w:lvl>
    <w:lvl w:ilvl="7" w:tplc="496ADFB6">
      <w:start w:val="1"/>
      <w:numFmt w:val="bullet"/>
      <w:lvlText w:val="o"/>
      <w:lvlJc w:val="left"/>
      <w:pPr>
        <w:ind w:left="5760" w:hanging="360"/>
      </w:pPr>
      <w:rPr>
        <w:rFonts w:ascii="Courier New" w:hAnsi="Courier New" w:hint="default"/>
      </w:rPr>
    </w:lvl>
    <w:lvl w:ilvl="8" w:tplc="F112C4AC">
      <w:start w:val="1"/>
      <w:numFmt w:val="bullet"/>
      <w:lvlText w:val=""/>
      <w:lvlJc w:val="left"/>
      <w:pPr>
        <w:ind w:left="6480" w:hanging="360"/>
      </w:pPr>
      <w:rPr>
        <w:rFonts w:ascii="Wingdings" w:hAnsi="Wingdings" w:hint="default"/>
      </w:rPr>
    </w:lvl>
  </w:abstractNum>
  <w:abstractNum w:abstractNumId="14" w15:restartNumberingAfterBreak="0">
    <w:nsid w:val="47F194DB"/>
    <w:multiLevelType w:val="hybridMultilevel"/>
    <w:tmpl w:val="2DFEB37E"/>
    <w:lvl w:ilvl="0" w:tplc="60CCE6E0">
      <w:start w:val="1"/>
      <w:numFmt w:val="bullet"/>
      <w:lvlText w:val=""/>
      <w:lvlJc w:val="left"/>
      <w:pPr>
        <w:ind w:left="720" w:hanging="360"/>
      </w:pPr>
      <w:rPr>
        <w:rFonts w:ascii="Symbol" w:hAnsi="Symbol" w:hint="default"/>
      </w:rPr>
    </w:lvl>
    <w:lvl w:ilvl="1" w:tplc="C8E6D6C2">
      <w:start w:val="1"/>
      <w:numFmt w:val="bullet"/>
      <w:lvlText w:val="o"/>
      <w:lvlJc w:val="left"/>
      <w:pPr>
        <w:ind w:left="1440" w:hanging="360"/>
      </w:pPr>
      <w:rPr>
        <w:rFonts w:ascii="Courier New" w:hAnsi="Courier New" w:hint="default"/>
      </w:rPr>
    </w:lvl>
    <w:lvl w:ilvl="2" w:tplc="481A6EFC">
      <w:start w:val="1"/>
      <w:numFmt w:val="bullet"/>
      <w:lvlText w:val=""/>
      <w:lvlJc w:val="left"/>
      <w:pPr>
        <w:ind w:left="2160" w:hanging="360"/>
      </w:pPr>
      <w:rPr>
        <w:rFonts w:ascii="Wingdings" w:hAnsi="Wingdings" w:hint="default"/>
      </w:rPr>
    </w:lvl>
    <w:lvl w:ilvl="3" w:tplc="2FFAF062">
      <w:start w:val="1"/>
      <w:numFmt w:val="bullet"/>
      <w:lvlText w:val=""/>
      <w:lvlJc w:val="left"/>
      <w:pPr>
        <w:ind w:left="2880" w:hanging="360"/>
      </w:pPr>
      <w:rPr>
        <w:rFonts w:ascii="Symbol" w:hAnsi="Symbol" w:hint="default"/>
      </w:rPr>
    </w:lvl>
    <w:lvl w:ilvl="4" w:tplc="799A79DA">
      <w:start w:val="1"/>
      <w:numFmt w:val="bullet"/>
      <w:lvlText w:val="o"/>
      <w:lvlJc w:val="left"/>
      <w:pPr>
        <w:ind w:left="3600" w:hanging="360"/>
      </w:pPr>
      <w:rPr>
        <w:rFonts w:ascii="Courier New" w:hAnsi="Courier New" w:hint="default"/>
      </w:rPr>
    </w:lvl>
    <w:lvl w:ilvl="5" w:tplc="3ED8762E">
      <w:start w:val="1"/>
      <w:numFmt w:val="bullet"/>
      <w:lvlText w:val=""/>
      <w:lvlJc w:val="left"/>
      <w:pPr>
        <w:ind w:left="4320" w:hanging="360"/>
      </w:pPr>
      <w:rPr>
        <w:rFonts w:ascii="Wingdings" w:hAnsi="Wingdings" w:hint="default"/>
      </w:rPr>
    </w:lvl>
    <w:lvl w:ilvl="6" w:tplc="64CE8892">
      <w:start w:val="1"/>
      <w:numFmt w:val="bullet"/>
      <w:lvlText w:val=""/>
      <w:lvlJc w:val="left"/>
      <w:pPr>
        <w:ind w:left="5040" w:hanging="360"/>
      </w:pPr>
      <w:rPr>
        <w:rFonts w:ascii="Symbol" w:hAnsi="Symbol" w:hint="default"/>
      </w:rPr>
    </w:lvl>
    <w:lvl w:ilvl="7" w:tplc="E6284824">
      <w:start w:val="1"/>
      <w:numFmt w:val="bullet"/>
      <w:lvlText w:val="o"/>
      <w:lvlJc w:val="left"/>
      <w:pPr>
        <w:ind w:left="5760" w:hanging="360"/>
      </w:pPr>
      <w:rPr>
        <w:rFonts w:ascii="Courier New" w:hAnsi="Courier New" w:hint="default"/>
      </w:rPr>
    </w:lvl>
    <w:lvl w:ilvl="8" w:tplc="23DC1738">
      <w:start w:val="1"/>
      <w:numFmt w:val="bullet"/>
      <w:lvlText w:val=""/>
      <w:lvlJc w:val="left"/>
      <w:pPr>
        <w:ind w:left="6480" w:hanging="360"/>
      </w:pPr>
      <w:rPr>
        <w:rFonts w:ascii="Wingdings" w:hAnsi="Wingdings" w:hint="default"/>
      </w:rPr>
    </w:lvl>
  </w:abstractNum>
  <w:abstractNum w:abstractNumId="15" w15:restartNumberingAfterBreak="0">
    <w:nsid w:val="4E9BC59D"/>
    <w:multiLevelType w:val="hybridMultilevel"/>
    <w:tmpl w:val="21680B2E"/>
    <w:lvl w:ilvl="0" w:tplc="39A25672">
      <w:start w:val="1"/>
      <w:numFmt w:val="bullet"/>
      <w:lvlText w:val=""/>
      <w:lvlJc w:val="left"/>
      <w:pPr>
        <w:ind w:left="720" w:hanging="360"/>
      </w:pPr>
      <w:rPr>
        <w:rFonts w:ascii="Symbol" w:hAnsi="Symbol" w:hint="default"/>
      </w:rPr>
    </w:lvl>
    <w:lvl w:ilvl="1" w:tplc="EE3C114E">
      <w:start w:val="1"/>
      <w:numFmt w:val="bullet"/>
      <w:lvlText w:val="o"/>
      <w:lvlJc w:val="left"/>
      <w:pPr>
        <w:ind w:left="1440" w:hanging="360"/>
      </w:pPr>
      <w:rPr>
        <w:rFonts w:ascii="Courier New" w:hAnsi="Courier New" w:hint="default"/>
      </w:rPr>
    </w:lvl>
    <w:lvl w:ilvl="2" w:tplc="608AE902">
      <w:start w:val="1"/>
      <w:numFmt w:val="bullet"/>
      <w:lvlText w:val=""/>
      <w:lvlJc w:val="left"/>
      <w:pPr>
        <w:ind w:left="2160" w:hanging="360"/>
      </w:pPr>
      <w:rPr>
        <w:rFonts w:ascii="Wingdings" w:hAnsi="Wingdings" w:hint="default"/>
      </w:rPr>
    </w:lvl>
    <w:lvl w:ilvl="3" w:tplc="6FC4509A">
      <w:start w:val="1"/>
      <w:numFmt w:val="bullet"/>
      <w:lvlText w:val=""/>
      <w:lvlJc w:val="left"/>
      <w:pPr>
        <w:ind w:left="2880" w:hanging="360"/>
      </w:pPr>
      <w:rPr>
        <w:rFonts w:ascii="Symbol" w:hAnsi="Symbol" w:hint="default"/>
      </w:rPr>
    </w:lvl>
    <w:lvl w:ilvl="4" w:tplc="AAC00B54">
      <w:start w:val="1"/>
      <w:numFmt w:val="bullet"/>
      <w:lvlText w:val="o"/>
      <w:lvlJc w:val="left"/>
      <w:pPr>
        <w:ind w:left="3600" w:hanging="360"/>
      </w:pPr>
      <w:rPr>
        <w:rFonts w:ascii="Courier New" w:hAnsi="Courier New" w:hint="default"/>
      </w:rPr>
    </w:lvl>
    <w:lvl w:ilvl="5" w:tplc="DBFAB2C4">
      <w:start w:val="1"/>
      <w:numFmt w:val="bullet"/>
      <w:lvlText w:val=""/>
      <w:lvlJc w:val="left"/>
      <w:pPr>
        <w:ind w:left="4320" w:hanging="360"/>
      </w:pPr>
      <w:rPr>
        <w:rFonts w:ascii="Wingdings" w:hAnsi="Wingdings" w:hint="default"/>
      </w:rPr>
    </w:lvl>
    <w:lvl w:ilvl="6" w:tplc="A558B530">
      <w:start w:val="1"/>
      <w:numFmt w:val="bullet"/>
      <w:lvlText w:val=""/>
      <w:lvlJc w:val="left"/>
      <w:pPr>
        <w:ind w:left="5040" w:hanging="360"/>
      </w:pPr>
      <w:rPr>
        <w:rFonts w:ascii="Symbol" w:hAnsi="Symbol" w:hint="default"/>
      </w:rPr>
    </w:lvl>
    <w:lvl w:ilvl="7" w:tplc="9D344732">
      <w:start w:val="1"/>
      <w:numFmt w:val="bullet"/>
      <w:lvlText w:val="o"/>
      <w:lvlJc w:val="left"/>
      <w:pPr>
        <w:ind w:left="5760" w:hanging="360"/>
      </w:pPr>
      <w:rPr>
        <w:rFonts w:ascii="Courier New" w:hAnsi="Courier New" w:hint="default"/>
      </w:rPr>
    </w:lvl>
    <w:lvl w:ilvl="8" w:tplc="C7FC9D3A">
      <w:start w:val="1"/>
      <w:numFmt w:val="bullet"/>
      <w:lvlText w:val=""/>
      <w:lvlJc w:val="left"/>
      <w:pPr>
        <w:ind w:left="6480" w:hanging="360"/>
      </w:pPr>
      <w:rPr>
        <w:rFonts w:ascii="Wingdings" w:hAnsi="Wingdings" w:hint="default"/>
      </w:rPr>
    </w:lvl>
  </w:abstractNum>
  <w:abstractNum w:abstractNumId="16" w15:restartNumberingAfterBreak="0">
    <w:nsid w:val="519453D8"/>
    <w:multiLevelType w:val="hybridMultilevel"/>
    <w:tmpl w:val="25E67074"/>
    <w:lvl w:ilvl="0" w:tplc="B5EA5C7A">
      <w:start w:val="1"/>
      <w:numFmt w:val="bullet"/>
      <w:lvlText w:val=""/>
      <w:lvlJc w:val="left"/>
      <w:pPr>
        <w:ind w:left="720" w:hanging="360"/>
      </w:pPr>
      <w:rPr>
        <w:rFonts w:ascii="Symbol" w:hAnsi="Symbol" w:hint="default"/>
      </w:rPr>
    </w:lvl>
    <w:lvl w:ilvl="1" w:tplc="0C627770">
      <w:start w:val="1"/>
      <w:numFmt w:val="bullet"/>
      <w:lvlText w:val="o"/>
      <w:lvlJc w:val="left"/>
      <w:pPr>
        <w:ind w:left="1440" w:hanging="360"/>
      </w:pPr>
      <w:rPr>
        <w:rFonts w:ascii="Courier New" w:hAnsi="Courier New" w:hint="default"/>
      </w:rPr>
    </w:lvl>
    <w:lvl w:ilvl="2" w:tplc="6054F76A">
      <w:start w:val="1"/>
      <w:numFmt w:val="bullet"/>
      <w:lvlText w:val=""/>
      <w:lvlJc w:val="left"/>
      <w:pPr>
        <w:ind w:left="2160" w:hanging="360"/>
      </w:pPr>
      <w:rPr>
        <w:rFonts w:ascii="Wingdings" w:hAnsi="Wingdings" w:hint="default"/>
      </w:rPr>
    </w:lvl>
    <w:lvl w:ilvl="3" w:tplc="3AD0BF62">
      <w:start w:val="1"/>
      <w:numFmt w:val="bullet"/>
      <w:lvlText w:val=""/>
      <w:lvlJc w:val="left"/>
      <w:pPr>
        <w:ind w:left="2880" w:hanging="360"/>
      </w:pPr>
      <w:rPr>
        <w:rFonts w:ascii="Symbol" w:hAnsi="Symbol" w:hint="default"/>
      </w:rPr>
    </w:lvl>
    <w:lvl w:ilvl="4" w:tplc="964ED914">
      <w:start w:val="1"/>
      <w:numFmt w:val="bullet"/>
      <w:lvlText w:val="o"/>
      <w:lvlJc w:val="left"/>
      <w:pPr>
        <w:ind w:left="3600" w:hanging="360"/>
      </w:pPr>
      <w:rPr>
        <w:rFonts w:ascii="Courier New" w:hAnsi="Courier New" w:hint="default"/>
      </w:rPr>
    </w:lvl>
    <w:lvl w:ilvl="5" w:tplc="6E48435E">
      <w:start w:val="1"/>
      <w:numFmt w:val="bullet"/>
      <w:lvlText w:val=""/>
      <w:lvlJc w:val="left"/>
      <w:pPr>
        <w:ind w:left="4320" w:hanging="360"/>
      </w:pPr>
      <w:rPr>
        <w:rFonts w:ascii="Wingdings" w:hAnsi="Wingdings" w:hint="default"/>
      </w:rPr>
    </w:lvl>
    <w:lvl w:ilvl="6" w:tplc="C9881D3A">
      <w:start w:val="1"/>
      <w:numFmt w:val="bullet"/>
      <w:lvlText w:val=""/>
      <w:lvlJc w:val="left"/>
      <w:pPr>
        <w:ind w:left="5040" w:hanging="360"/>
      </w:pPr>
      <w:rPr>
        <w:rFonts w:ascii="Symbol" w:hAnsi="Symbol" w:hint="default"/>
      </w:rPr>
    </w:lvl>
    <w:lvl w:ilvl="7" w:tplc="93DAC012">
      <w:start w:val="1"/>
      <w:numFmt w:val="bullet"/>
      <w:lvlText w:val="o"/>
      <w:lvlJc w:val="left"/>
      <w:pPr>
        <w:ind w:left="5760" w:hanging="360"/>
      </w:pPr>
      <w:rPr>
        <w:rFonts w:ascii="Courier New" w:hAnsi="Courier New" w:hint="default"/>
      </w:rPr>
    </w:lvl>
    <w:lvl w:ilvl="8" w:tplc="029EB8B2">
      <w:start w:val="1"/>
      <w:numFmt w:val="bullet"/>
      <w:lvlText w:val=""/>
      <w:lvlJc w:val="left"/>
      <w:pPr>
        <w:ind w:left="6480" w:hanging="360"/>
      </w:pPr>
      <w:rPr>
        <w:rFonts w:ascii="Wingdings" w:hAnsi="Wingdings" w:hint="default"/>
      </w:rPr>
    </w:lvl>
  </w:abstractNum>
  <w:abstractNum w:abstractNumId="17" w15:restartNumberingAfterBreak="0">
    <w:nsid w:val="5445FB67"/>
    <w:multiLevelType w:val="hybridMultilevel"/>
    <w:tmpl w:val="B9600D64"/>
    <w:lvl w:ilvl="0" w:tplc="3AC284B8">
      <w:start w:val="1"/>
      <w:numFmt w:val="decimal"/>
      <w:lvlText w:val="%1."/>
      <w:lvlJc w:val="left"/>
      <w:pPr>
        <w:ind w:left="720" w:hanging="360"/>
      </w:pPr>
    </w:lvl>
    <w:lvl w:ilvl="1" w:tplc="EF72AB22">
      <w:start w:val="1"/>
      <w:numFmt w:val="lowerLetter"/>
      <w:lvlText w:val="%2."/>
      <w:lvlJc w:val="left"/>
      <w:pPr>
        <w:ind w:left="1440" w:hanging="360"/>
      </w:pPr>
    </w:lvl>
    <w:lvl w:ilvl="2" w:tplc="C30C55FC">
      <w:start w:val="1"/>
      <w:numFmt w:val="lowerRoman"/>
      <w:lvlText w:val="%3."/>
      <w:lvlJc w:val="right"/>
      <w:pPr>
        <w:ind w:left="2160" w:hanging="180"/>
      </w:pPr>
    </w:lvl>
    <w:lvl w:ilvl="3" w:tplc="188E457A">
      <w:start w:val="1"/>
      <w:numFmt w:val="decimal"/>
      <w:lvlText w:val="%4."/>
      <w:lvlJc w:val="left"/>
      <w:pPr>
        <w:ind w:left="2880" w:hanging="360"/>
      </w:pPr>
    </w:lvl>
    <w:lvl w:ilvl="4" w:tplc="ED103318">
      <w:start w:val="1"/>
      <w:numFmt w:val="lowerLetter"/>
      <w:lvlText w:val="%5."/>
      <w:lvlJc w:val="left"/>
      <w:pPr>
        <w:ind w:left="3600" w:hanging="360"/>
      </w:pPr>
    </w:lvl>
    <w:lvl w:ilvl="5" w:tplc="7BC01140">
      <w:start w:val="1"/>
      <w:numFmt w:val="lowerRoman"/>
      <w:lvlText w:val="%6."/>
      <w:lvlJc w:val="right"/>
      <w:pPr>
        <w:ind w:left="4320" w:hanging="180"/>
      </w:pPr>
    </w:lvl>
    <w:lvl w:ilvl="6" w:tplc="288A9896">
      <w:start w:val="1"/>
      <w:numFmt w:val="decimal"/>
      <w:lvlText w:val="%7."/>
      <w:lvlJc w:val="left"/>
      <w:pPr>
        <w:ind w:left="5040" w:hanging="360"/>
      </w:pPr>
    </w:lvl>
    <w:lvl w:ilvl="7" w:tplc="4ADADA76">
      <w:start w:val="1"/>
      <w:numFmt w:val="lowerLetter"/>
      <w:lvlText w:val="%8."/>
      <w:lvlJc w:val="left"/>
      <w:pPr>
        <w:ind w:left="5760" w:hanging="360"/>
      </w:pPr>
    </w:lvl>
    <w:lvl w:ilvl="8" w:tplc="9D1CC90A">
      <w:start w:val="1"/>
      <w:numFmt w:val="lowerRoman"/>
      <w:lvlText w:val="%9."/>
      <w:lvlJc w:val="right"/>
      <w:pPr>
        <w:ind w:left="6480" w:hanging="180"/>
      </w:pPr>
    </w:lvl>
  </w:abstractNum>
  <w:abstractNum w:abstractNumId="18" w15:restartNumberingAfterBreak="0">
    <w:nsid w:val="567E680A"/>
    <w:multiLevelType w:val="hybridMultilevel"/>
    <w:tmpl w:val="1142815E"/>
    <w:lvl w:ilvl="0" w:tplc="F176F0AC">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19" w15:restartNumberingAfterBreak="0">
    <w:nsid w:val="574F71F0"/>
    <w:multiLevelType w:val="hybridMultilevel"/>
    <w:tmpl w:val="3E70A8B6"/>
    <w:lvl w:ilvl="0" w:tplc="D166D5A6">
      <w:start w:val="1"/>
      <w:numFmt w:val="bullet"/>
      <w:lvlText w:val=""/>
      <w:lvlJc w:val="left"/>
      <w:pPr>
        <w:ind w:left="720" w:hanging="360"/>
      </w:pPr>
      <w:rPr>
        <w:rFonts w:ascii="Symbol" w:hAnsi="Symbol" w:hint="default"/>
      </w:rPr>
    </w:lvl>
    <w:lvl w:ilvl="1" w:tplc="BB10F28E">
      <w:start w:val="1"/>
      <w:numFmt w:val="bullet"/>
      <w:lvlText w:val="o"/>
      <w:lvlJc w:val="left"/>
      <w:pPr>
        <w:ind w:left="1440" w:hanging="360"/>
      </w:pPr>
      <w:rPr>
        <w:rFonts w:ascii="Courier New" w:hAnsi="Courier New" w:hint="default"/>
      </w:rPr>
    </w:lvl>
    <w:lvl w:ilvl="2" w:tplc="E73220F6">
      <w:start w:val="1"/>
      <w:numFmt w:val="bullet"/>
      <w:lvlText w:val=""/>
      <w:lvlJc w:val="left"/>
      <w:pPr>
        <w:ind w:left="2160" w:hanging="360"/>
      </w:pPr>
      <w:rPr>
        <w:rFonts w:ascii="Wingdings" w:hAnsi="Wingdings" w:hint="default"/>
      </w:rPr>
    </w:lvl>
    <w:lvl w:ilvl="3" w:tplc="CE6A4F2C">
      <w:start w:val="1"/>
      <w:numFmt w:val="bullet"/>
      <w:lvlText w:val=""/>
      <w:lvlJc w:val="left"/>
      <w:pPr>
        <w:ind w:left="2880" w:hanging="360"/>
      </w:pPr>
      <w:rPr>
        <w:rFonts w:ascii="Symbol" w:hAnsi="Symbol" w:hint="default"/>
      </w:rPr>
    </w:lvl>
    <w:lvl w:ilvl="4" w:tplc="A61E5796">
      <w:start w:val="1"/>
      <w:numFmt w:val="bullet"/>
      <w:lvlText w:val="o"/>
      <w:lvlJc w:val="left"/>
      <w:pPr>
        <w:ind w:left="3600" w:hanging="360"/>
      </w:pPr>
      <w:rPr>
        <w:rFonts w:ascii="Courier New" w:hAnsi="Courier New" w:hint="default"/>
      </w:rPr>
    </w:lvl>
    <w:lvl w:ilvl="5" w:tplc="AAE248BC">
      <w:start w:val="1"/>
      <w:numFmt w:val="bullet"/>
      <w:lvlText w:val=""/>
      <w:lvlJc w:val="left"/>
      <w:pPr>
        <w:ind w:left="4320" w:hanging="360"/>
      </w:pPr>
      <w:rPr>
        <w:rFonts w:ascii="Wingdings" w:hAnsi="Wingdings" w:hint="default"/>
      </w:rPr>
    </w:lvl>
    <w:lvl w:ilvl="6" w:tplc="B63CD144">
      <w:start w:val="1"/>
      <w:numFmt w:val="bullet"/>
      <w:lvlText w:val=""/>
      <w:lvlJc w:val="left"/>
      <w:pPr>
        <w:ind w:left="5040" w:hanging="360"/>
      </w:pPr>
      <w:rPr>
        <w:rFonts w:ascii="Symbol" w:hAnsi="Symbol" w:hint="default"/>
      </w:rPr>
    </w:lvl>
    <w:lvl w:ilvl="7" w:tplc="C21C3708">
      <w:start w:val="1"/>
      <w:numFmt w:val="bullet"/>
      <w:lvlText w:val="o"/>
      <w:lvlJc w:val="left"/>
      <w:pPr>
        <w:ind w:left="5760" w:hanging="360"/>
      </w:pPr>
      <w:rPr>
        <w:rFonts w:ascii="Courier New" w:hAnsi="Courier New" w:hint="default"/>
      </w:rPr>
    </w:lvl>
    <w:lvl w:ilvl="8" w:tplc="81065A16">
      <w:start w:val="1"/>
      <w:numFmt w:val="bullet"/>
      <w:lvlText w:val=""/>
      <w:lvlJc w:val="left"/>
      <w:pPr>
        <w:ind w:left="6480" w:hanging="360"/>
      </w:pPr>
      <w:rPr>
        <w:rFonts w:ascii="Wingdings" w:hAnsi="Wingdings" w:hint="default"/>
      </w:rPr>
    </w:lvl>
  </w:abstractNum>
  <w:abstractNum w:abstractNumId="20" w15:restartNumberingAfterBreak="0">
    <w:nsid w:val="6143FB26"/>
    <w:multiLevelType w:val="hybridMultilevel"/>
    <w:tmpl w:val="F948CBDA"/>
    <w:lvl w:ilvl="0" w:tplc="16F65F12">
      <w:start w:val="1"/>
      <w:numFmt w:val="bullet"/>
      <w:lvlText w:val=""/>
      <w:lvlJc w:val="left"/>
      <w:pPr>
        <w:ind w:left="720" w:hanging="360"/>
      </w:pPr>
      <w:rPr>
        <w:rFonts w:ascii="Symbol" w:hAnsi="Symbol" w:hint="default"/>
      </w:rPr>
    </w:lvl>
    <w:lvl w:ilvl="1" w:tplc="C98EE776">
      <w:start w:val="1"/>
      <w:numFmt w:val="bullet"/>
      <w:lvlText w:val="o"/>
      <w:lvlJc w:val="left"/>
      <w:pPr>
        <w:ind w:left="1440" w:hanging="360"/>
      </w:pPr>
      <w:rPr>
        <w:rFonts w:ascii="Courier New" w:hAnsi="Courier New" w:hint="default"/>
      </w:rPr>
    </w:lvl>
    <w:lvl w:ilvl="2" w:tplc="3BD825E8">
      <w:start w:val="1"/>
      <w:numFmt w:val="bullet"/>
      <w:lvlText w:val=""/>
      <w:lvlJc w:val="left"/>
      <w:pPr>
        <w:ind w:left="2160" w:hanging="360"/>
      </w:pPr>
      <w:rPr>
        <w:rFonts w:ascii="Wingdings" w:hAnsi="Wingdings" w:hint="default"/>
      </w:rPr>
    </w:lvl>
    <w:lvl w:ilvl="3" w:tplc="82322F7E">
      <w:start w:val="1"/>
      <w:numFmt w:val="bullet"/>
      <w:lvlText w:val=""/>
      <w:lvlJc w:val="left"/>
      <w:pPr>
        <w:ind w:left="2880" w:hanging="360"/>
      </w:pPr>
      <w:rPr>
        <w:rFonts w:ascii="Symbol" w:hAnsi="Symbol" w:hint="default"/>
      </w:rPr>
    </w:lvl>
    <w:lvl w:ilvl="4" w:tplc="46D014AA">
      <w:start w:val="1"/>
      <w:numFmt w:val="bullet"/>
      <w:lvlText w:val="o"/>
      <w:lvlJc w:val="left"/>
      <w:pPr>
        <w:ind w:left="3600" w:hanging="360"/>
      </w:pPr>
      <w:rPr>
        <w:rFonts w:ascii="Courier New" w:hAnsi="Courier New" w:hint="default"/>
      </w:rPr>
    </w:lvl>
    <w:lvl w:ilvl="5" w:tplc="2F6C8DFE">
      <w:start w:val="1"/>
      <w:numFmt w:val="bullet"/>
      <w:lvlText w:val=""/>
      <w:lvlJc w:val="left"/>
      <w:pPr>
        <w:ind w:left="4320" w:hanging="360"/>
      </w:pPr>
      <w:rPr>
        <w:rFonts w:ascii="Wingdings" w:hAnsi="Wingdings" w:hint="default"/>
      </w:rPr>
    </w:lvl>
    <w:lvl w:ilvl="6" w:tplc="B9DA9024">
      <w:start w:val="1"/>
      <w:numFmt w:val="bullet"/>
      <w:lvlText w:val=""/>
      <w:lvlJc w:val="left"/>
      <w:pPr>
        <w:ind w:left="5040" w:hanging="360"/>
      </w:pPr>
      <w:rPr>
        <w:rFonts w:ascii="Symbol" w:hAnsi="Symbol" w:hint="default"/>
      </w:rPr>
    </w:lvl>
    <w:lvl w:ilvl="7" w:tplc="4516B6F2">
      <w:start w:val="1"/>
      <w:numFmt w:val="bullet"/>
      <w:lvlText w:val="o"/>
      <w:lvlJc w:val="left"/>
      <w:pPr>
        <w:ind w:left="5760" w:hanging="360"/>
      </w:pPr>
      <w:rPr>
        <w:rFonts w:ascii="Courier New" w:hAnsi="Courier New" w:hint="default"/>
      </w:rPr>
    </w:lvl>
    <w:lvl w:ilvl="8" w:tplc="F252C8EC">
      <w:start w:val="1"/>
      <w:numFmt w:val="bullet"/>
      <w:lvlText w:val=""/>
      <w:lvlJc w:val="left"/>
      <w:pPr>
        <w:ind w:left="6480" w:hanging="360"/>
      </w:pPr>
      <w:rPr>
        <w:rFonts w:ascii="Wingdings" w:hAnsi="Wingdings" w:hint="default"/>
      </w:rPr>
    </w:lvl>
  </w:abstractNum>
  <w:abstractNum w:abstractNumId="21" w15:restartNumberingAfterBreak="0">
    <w:nsid w:val="6332344C"/>
    <w:multiLevelType w:val="hybridMultilevel"/>
    <w:tmpl w:val="0A888660"/>
    <w:lvl w:ilvl="0" w:tplc="0C0A0001">
      <w:start w:val="1"/>
      <w:numFmt w:val="bullet"/>
      <w:lvlText w:val=""/>
      <w:lvlJc w:val="left"/>
      <w:pPr>
        <w:ind w:left="1100" w:hanging="360"/>
      </w:pPr>
      <w:rPr>
        <w:rFonts w:ascii="Symbol" w:hAnsi="Symbol" w:hint="default"/>
      </w:rPr>
    </w:lvl>
    <w:lvl w:ilvl="1" w:tplc="0C0A0003" w:tentative="1">
      <w:start w:val="1"/>
      <w:numFmt w:val="bullet"/>
      <w:lvlText w:val="o"/>
      <w:lvlJc w:val="left"/>
      <w:pPr>
        <w:ind w:left="1820" w:hanging="360"/>
      </w:pPr>
      <w:rPr>
        <w:rFonts w:ascii="Courier New" w:hAnsi="Courier New" w:cs="Courier New" w:hint="default"/>
      </w:rPr>
    </w:lvl>
    <w:lvl w:ilvl="2" w:tplc="0C0A0005" w:tentative="1">
      <w:start w:val="1"/>
      <w:numFmt w:val="bullet"/>
      <w:lvlText w:val=""/>
      <w:lvlJc w:val="left"/>
      <w:pPr>
        <w:ind w:left="2540" w:hanging="360"/>
      </w:pPr>
      <w:rPr>
        <w:rFonts w:ascii="Wingdings" w:hAnsi="Wingdings" w:hint="default"/>
      </w:rPr>
    </w:lvl>
    <w:lvl w:ilvl="3" w:tplc="0C0A0001" w:tentative="1">
      <w:start w:val="1"/>
      <w:numFmt w:val="bullet"/>
      <w:lvlText w:val=""/>
      <w:lvlJc w:val="left"/>
      <w:pPr>
        <w:ind w:left="3260" w:hanging="360"/>
      </w:pPr>
      <w:rPr>
        <w:rFonts w:ascii="Symbol" w:hAnsi="Symbol" w:hint="default"/>
      </w:rPr>
    </w:lvl>
    <w:lvl w:ilvl="4" w:tplc="0C0A0003" w:tentative="1">
      <w:start w:val="1"/>
      <w:numFmt w:val="bullet"/>
      <w:lvlText w:val="o"/>
      <w:lvlJc w:val="left"/>
      <w:pPr>
        <w:ind w:left="3980" w:hanging="360"/>
      </w:pPr>
      <w:rPr>
        <w:rFonts w:ascii="Courier New" w:hAnsi="Courier New" w:cs="Courier New" w:hint="default"/>
      </w:rPr>
    </w:lvl>
    <w:lvl w:ilvl="5" w:tplc="0C0A0005" w:tentative="1">
      <w:start w:val="1"/>
      <w:numFmt w:val="bullet"/>
      <w:lvlText w:val=""/>
      <w:lvlJc w:val="left"/>
      <w:pPr>
        <w:ind w:left="4700" w:hanging="360"/>
      </w:pPr>
      <w:rPr>
        <w:rFonts w:ascii="Wingdings" w:hAnsi="Wingdings" w:hint="default"/>
      </w:rPr>
    </w:lvl>
    <w:lvl w:ilvl="6" w:tplc="0C0A0001" w:tentative="1">
      <w:start w:val="1"/>
      <w:numFmt w:val="bullet"/>
      <w:lvlText w:val=""/>
      <w:lvlJc w:val="left"/>
      <w:pPr>
        <w:ind w:left="5420" w:hanging="360"/>
      </w:pPr>
      <w:rPr>
        <w:rFonts w:ascii="Symbol" w:hAnsi="Symbol" w:hint="default"/>
      </w:rPr>
    </w:lvl>
    <w:lvl w:ilvl="7" w:tplc="0C0A0003" w:tentative="1">
      <w:start w:val="1"/>
      <w:numFmt w:val="bullet"/>
      <w:lvlText w:val="o"/>
      <w:lvlJc w:val="left"/>
      <w:pPr>
        <w:ind w:left="6140" w:hanging="360"/>
      </w:pPr>
      <w:rPr>
        <w:rFonts w:ascii="Courier New" w:hAnsi="Courier New" w:cs="Courier New" w:hint="default"/>
      </w:rPr>
    </w:lvl>
    <w:lvl w:ilvl="8" w:tplc="0C0A0005" w:tentative="1">
      <w:start w:val="1"/>
      <w:numFmt w:val="bullet"/>
      <w:lvlText w:val=""/>
      <w:lvlJc w:val="left"/>
      <w:pPr>
        <w:ind w:left="6860" w:hanging="360"/>
      </w:pPr>
      <w:rPr>
        <w:rFonts w:ascii="Wingdings" w:hAnsi="Wingdings" w:hint="default"/>
      </w:rPr>
    </w:lvl>
  </w:abstractNum>
  <w:abstractNum w:abstractNumId="22" w15:restartNumberingAfterBreak="0">
    <w:nsid w:val="6A34B126"/>
    <w:multiLevelType w:val="hybridMultilevel"/>
    <w:tmpl w:val="754A29F6"/>
    <w:lvl w:ilvl="0" w:tplc="2B48B856">
      <w:start w:val="1"/>
      <w:numFmt w:val="bullet"/>
      <w:lvlText w:val=""/>
      <w:lvlJc w:val="left"/>
      <w:pPr>
        <w:ind w:left="720" w:hanging="360"/>
      </w:pPr>
      <w:rPr>
        <w:rFonts w:ascii="Symbol" w:hAnsi="Symbol" w:hint="default"/>
      </w:rPr>
    </w:lvl>
    <w:lvl w:ilvl="1" w:tplc="2EBAF4DC">
      <w:start w:val="1"/>
      <w:numFmt w:val="bullet"/>
      <w:lvlText w:val="o"/>
      <w:lvlJc w:val="left"/>
      <w:pPr>
        <w:ind w:left="1440" w:hanging="360"/>
      </w:pPr>
      <w:rPr>
        <w:rFonts w:ascii="Courier New" w:hAnsi="Courier New" w:hint="default"/>
      </w:rPr>
    </w:lvl>
    <w:lvl w:ilvl="2" w:tplc="65029C14">
      <w:start w:val="1"/>
      <w:numFmt w:val="bullet"/>
      <w:lvlText w:val=""/>
      <w:lvlJc w:val="left"/>
      <w:pPr>
        <w:ind w:left="2160" w:hanging="360"/>
      </w:pPr>
      <w:rPr>
        <w:rFonts w:ascii="Wingdings" w:hAnsi="Wingdings" w:hint="default"/>
      </w:rPr>
    </w:lvl>
    <w:lvl w:ilvl="3" w:tplc="55C4DB04">
      <w:start w:val="1"/>
      <w:numFmt w:val="bullet"/>
      <w:lvlText w:val=""/>
      <w:lvlJc w:val="left"/>
      <w:pPr>
        <w:ind w:left="2880" w:hanging="360"/>
      </w:pPr>
      <w:rPr>
        <w:rFonts w:ascii="Symbol" w:hAnsi="Symbol" w:hint="default"/>
      </w:rPr>
    </w:lvl>
    <w:lvl w:ilvl="4" w:tplc="C7800B62">
      <w:start w:val="1"/>
      <w:numFmt w:val="bullet"/>
      <w:lvlText w:val="o"/>
      <w:lvlJc w:val="left"/>
      <w:pPr>
        <w:ind w:left="3600" w:hanging="360"/>
      </w:pPr>
      <w:rPr>
        <w:rFonts w:ascii="Courier New" w:hAnsi="Courier New" w:hint="default"/>
      </w:rPr>
    </w:lvl>
    <w:lvl w:ilvl="5" w:tplc="14E2A7AE">
      <w:start w:val="1"/>
      <w:numFmt w:val="bullet"/>
      <w:lvlText w:val=""/>
      <w:lvlJc w:val="left"/>
      <w:pPr>
        <w:ind w:left="4320" w:hanging="360"/>
      </w:pPr>
      <w:rPr>
        <w:rFonts w:ascii="Wingdings" w:hAnsi="Wingdings" w:hint="default"/>
      </w:rPr>
    </w:lvl>
    <w:lvl w:ilvl="6" w:tplc="2CD693B2">
      <w:start w:val="1"/>
      <w:numFmt w:val="bullet"/>
      <w:lvlText w:val=""/>
      <w:lvlJc w:val="left"/>
      <w:pPr>
        <w:ind w:left="5040" w:hanging="360"/>
      </w:pPr>
      <w:rPr>
        <w:rFonts w:ascii="Symbol" w:hAnsi="Symbol" w:hint="default"/>
      </w:rPr>
    </w:lvl>
    <w:lvl w:ilvl="7" w:tplc="9F54F290">
      <w:start w:val="1"/>
      <w:numFmt w:val="bullet"/>
      <w:lvlText w:val="o"/>
      <w:lvlJc w:val="left"/>
      <w:pPr>
        <w:ind w:left="5760" w:hanging="360"/>
      </w:pPr>
      <w:rPr>
        <w:rFonts w:ascii="Courier New" w:hAnsi="Courier New" w:hint="default"/>
      </w:rPr>
    </w:lvl>
    <w:lvl w:ilvl="8" w:tplc="470A9A56">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4"/>
  </w:num>
  <w:num w:numId="4">
    <w:abstractNumId w:val="8"/>
  </w:num>
  <w:num w:numId="5">
    <w:abstractNumId w:val="6"/>
  </w:num>
  <w:num w:numId="6">
    <w:abstractNumId w:val="9"/>
  </w:num>
  <w:num w:numId="7">
    <w:abstractNumId w:val="19"/>
  </w:num>
  <w:num w:numId="8">
    <w:abstractNumId w:val="12"/>
  </w:num>
  <w:num w:numId="9">
    <w:abstractNumId w:val="13"/>
  </w:num>
  <w:num w:numId="10">
    <w:abstractNumId w:val="5"/>
  </w:num>
  <w:num w:numId="11">
    <w:abstractNumId w:val="22"/>
  </w:num>
  <w:num w:numId="12">
    <w:abstractNumId w:val="2"/>
  </w:num>
  <w:num w:numId="13">
    <w:abstractNumId w:val="20"/>
  </w:num>
  <w:num w:numId="14">
    <w:abstractNumId w:val="1"/>
  </w:num>
  <w:num w:numId="15">
    <w:abstractNumId w:val="17"/>
  </w:num>
  <w:num w:numId="16">
    <w:abstractNumId w:val="3"/>
  </w:num>
  <w:num w:numId="17">
    <w:abstractNumId w:val="10"/>
  </w:num>
  <w:num w:numId="18">
    <w:abstractNumId w:val="4"/>
  </w:num>
  <w:num w:numId="19">
    <w:abstractNumId w:val="0"/>
  </w:num>
  <w:num w:numId="20">
    <w:abstractNumId w:val="18"/>
  </w:num>
  <w:num w:numId="21">
    <w:abstractNumId w:val="21"/>
  </w:num>
  <w:num w:numId="22">
    <w:abstractNumId w:val="11"/>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113C8D7"/>
    <w:rsid w:val="00165EA6"/>
    <w:rsid w:val="002E2F9B"/>
    <w:rsid w:val="002F7850"/>
    <w:rsid w:val="00311FF2"/>
    <w:rsid w:val="00382EE7"/>
    <w:rsid w:val="003F0E44"/>
    <w:rsid w:val="004F3703"/>
    <w:rsid w:val="0052063C"/>
    <w:rsid w:val="005E48C8"/>
    <w:rsid w:val="00614644"/>
    <w:rsid w:val="0064EE1D"/>
    <w:rsid w:val="00682A09"/>
    <w:rsid w:val="006A58BB"/>
    <w:rsid w:val="00750BBA"/>
    <w:rsid w:val="0081495B"/>
    <w:rsid w:val="00841B77"/>
    <w:rsid w:val="00845CCE"/>
    <w:rsid w:val="00922C20"/>
    <w:rsid w:val="00AA0EC6"/>
    <w:rsid w:val="00B4732A"/>
    <w:rsid w:val="00B81177"/>
    <w:rsid w:val="00C26238"/>
    <w:rsid w:val="00C601BC"/>
    <w:rsid w:val="00D7F8E4"/>
    <w:rsid w:val="00E039E0"/>
    <w:rsid w:val="00E33ECE"/>
    <w:rsid w:val="00E85671"/>
    <w:rsid w:val="00E96610"/>
    <w:rsid w:val="00EA1098"/>
    <w:rsid w:val="00F16C9B"/>
    <w:rsid w:val="010C81FE"/>
    <w:rsid w:val="0152D363"/>
    <w:rsid w:val="016537FE"/>
    <w:rsid w:val="016A4362"/>
    <w:rsid w:val="0180E32F"/>
    <w:rsid w:val="019FC7DD"/>
    <w:rsid w:val="01EA89B0"/>
    <w:rsid w:val="0243D3CF"/>
    <w:rsid w:val="025FBEB3"/>
    <w:rsid w:val="02D47D89"/>
    <w:rsid w:val="02D87998"/>
    <w:rsid w:val="032C9FE4"/>
    <w:rsid w:val="0354E26C"/>
    <w:rsid w:val="035D13F2"/>
    <w:rsid w:val="03608871"/>
    <w:rsid w:val="039947BC"/>
    <w:rsid w:val="03B8D864"/>
    <w:rsid w:val="040315E9"/>
    <w:rsid w:val="040B746A"/>
    <w:rsid w:val="041FC1E4"/>
    <w:rsid w:val="0446E9BD"/>
    <w:rsid w:val="0455FD7A"/>
    <w:rsid w:val="04AF46A4"/>
    <w:rsid w:val="04BA5951"/>
    <w:rsid w:val="04E0A0BF"/>
    <w:rsid w:val="0504D391"/>
    <w:rsid w:val="0565E60D"/>
    <w:rsid w:val="056A7994"/>
    <w:rsid w:val="059EE64A"/>
    <w:rsid w:val="05B7A550"/>
    <w:rsid w:val="05BC83DD"/>
    <w:rsid w:val="0607C928"/>
    <w:rsid w:val="062015AC"/>
    <w:rsid w:val="062B6F85"/>
    <w:rsid w:val="065C51DC"/>
    <w:rsid w:val="06670319"/>
    <w:rsid w:val="06AD1813"/>
    <w:rsid w:val="06F9EFB9"/>
    <w:rsid w:val="07131FE6"/>
    <w:rsid w:val="071476C4"/>
    <w:rsid w:val="07376EDC"/>
    <w:rsid w:val="077FED1C"/>
    <w:rsid w:val="07C73FE6"/>
    <w:rsid w:val="07E6E766"/>
    <w:rsid w:val="0853D0EB"/>
    <w:rsid w:val="08557DBB"/>
    <w:rsid w:val="08A73FAE"/>
    <w:rsid w:val="08E8754F"/>
    <w:rsid w:val="08F5227D"/>
    <w:rsid w:val="08FDBBBD"/>
    <w:rsid w:val="08FFED26"/>
    <w:rsid w:val="09394978"/>
    <w:rsid w:val="09432A4F"/>
    <w:rsid w:val="095D6942"/>
    <w:rsid w:val="09A01B58"/>
    <w:rsid w:val="09AEC7FF"/>
    <w:rsid w:val="09FD95B7"/>
    <w:rsid w:val="0A2F1520"/>
    <w:rsid w:val="0A3679F7"/>
    <w:rsid w:val="0A56D33A"/>
    <w:rsid w:val="0A7A94B3"/>
    <w:rsid w:val="0AC39CAC"/>
    <w:rsid w:val="0AD9398B"/>
    <w:rsid w:val="0B833243"/>
    <w:rsid w:val="0B94FEA9"/>
    <w:rsid w:val="0B9CAC84"/>
    <w:rsid w:val="0BA49A0A"/>
    <w:rsid w:val="0BF922BE"/>
    <w:rsid w:val="0C102568"/>
    <w:rsid w:val="0C14A3F4"/>
    <w:rsid w:val="0C1DEE07"/>
    <w:rsid w:val="0C2148A1"/>
    <w:rsid w:val="0C30F909"/>
    <w:rsid w:val="0C3786B1"/>
    <w:rsid w:val="0C507017"/>
    <w:rsid w:val="0CADB351"/>
    <w:rsid w:val="0CC5A8ED"/>
    <w:rsid w:val="0CD3FE9E"/>
    <w:rsid w:val="0CE54ABD"/>
    <w:rsid w:val="0CF72706"/>
    <w:rsid w:val="0D0468EF"/>
    <w:rsid w:val="0D0ECF1E"/>
    <w:rsid w:val="0D28EEDE"/>
    <w:rsid w:val="0D34292F"/>
    <w:rsid w:val="0D718B99"/>
    <w:rsid w:val="0D8E73FC"/>
    <w:rsid w:val="0DA871E7"/>
    <w:rsid w:val="0DA99F2F"/>
    <w:rsid w:val="0DB2356E"/>
    <w:rsid w:val="0DB256B0"/>
    <w:rsid w:val="0DEC8814"/>
    <w:rsid w:val="0E107454"/>
    <w:rsid w:val="0E1FC21A"/>
    <w:rsid w:val="0E2319C5"/>
    <w:rsid w:val="0E34C1CC"/>
    <w:rsid w:val="0E3F0B67"/>
    <w:rsid w:val="0E664C0B"/>
    <w:rsid w:val="0E666E1D"/>
    <w:rsid w:val="0E7E66FC"/>
    <w:rsid w:val="0E893107"/>
    <w:rsid w:val="0ED44D46"/>
    <w:rsid w:val="0EE6852A"/>
    <w:rsid w:val="0EE7505D"/>
    <w:rsid w:val="0EE87F34"/>
    <w:rsid w:val="0EF1A5C6"/>
    <w:rsid w:val="0EFF9CF8"/>
    <w:rsid w:val="0F0D5F16"/>
    <w:rsid w:val="0F609AC3"/>
    <w:rsid w:val="0F645221"/>
    <w:rsid w:val="0F94A02B"/>
    <w:rsid w:val="0F958311"/>
    <w:rsid w:val="0FCFBD56"/>
    <w:rsid w:val="1053E77D"/>
    <w:rsid w:val="1069EE4C"/>
    <w:rsid w:val="109386EA"/>
    <w:rsid w:val="109DBA3E"/>
    <w:rsid w:val="10BB590A"/>
    <w:rsid w:val="10D3E928"/>
    <w:rsid w:val="10DE6413"/>
    <w:rsid w:val="10FC3853"/>
    <w:rsid w:val="11003462"/>
    <w:rsid w:val="111E3996"/>
    <w:rsid w:val="11779CBC"/>
    <w:rsid w:val="11A6EF2E"/>
    <w:rsid w:val="11ADC51F"/>
    <w:rsid w:val="11B5D295"/>
    <w:rsid w:val="121CD6D9"/>
    <w:rsid w:val="121F5755"/>
    <w:rsid w:val="123A04B7"/>
    <w:rsid w:val="12418BDC"/>
    <w:rsid w:val="12D0E438"/>
    <w:rsid w:val="12DACC3B"/>
    <w:rsid w:val="12F68AE8"/>
    <w:rsid w:val="130CB514"/>
    <w:rsid w:val="131EA0A8"/>
    <w:rsid w:val="1326EEC0"/>
    <w:rsid w:val="1339BD2E"/>
    <w:rsid w:val="13499580"/>
    <w:rsid w:val="134E2501"/>
    <w:rsid w:val="135C2735"/>
    <w:rsid w:val="13A7BE69"/>
    <w:rsid w:val="13AA28E9"/>
    <w:rsid w:val="13C0E6C6"/>
    <w:rsid w:val="13C433E0"/>
    <w:rsid w:val="13E48D23"/>
    <w:rsid w:val="140409B5"/>
    <w:rsid w:val="141B8E50"/>
    <w:rsid w:val="1453BB97"/>
    <w:rsid w:val="1468114E"/>
    <w:rsid w:val="14A7CAE4"/>
    <w:rsid w:val="14B05EAD"/>
    <w:rsid w:val="14D34913"/>
    <w:rsid w:val="150DCA0E"/>
    <w:rsid w:val="150E654F"/>
    <w:rsid w:val="15288084"/>
    <w:rsid w:val="1564A144"/>
    <w:rsid w:val="162E2BAA"/>
    <w:rsid w:val="1666FADA"/>
    <w:rsid w:val="168421C6"/>
    <w:rsid w:val="16CF016F"/>
    <w:rsid w:val="16EA9E84"/>
    <w:rsid w:val="170AEA86"/>
    <w:rsid w:val="17309B7D"/>
    <w:rsid w:val="175C62DB"/>
    <w:rsid w:val="1803512B"/>
    <w:rsid w:val="180933EA"/>
    <w:rsid w:val="182ADD93"/>
    <w:rsid w:val="184895C7"/>
    <w:rsid w:val="184A107C"/>
    <w:rsid w:val="1871E23B"/>
    <w:rsid w:val="1889EADA"/>
    <w:rsid w:val="18CA7E08"/>
    <w:rsid w:val="18E87380"/>
    <w:rsid w:val="1911F94A"/>
    <w:rsid w:val="19169423"/>
    <w:rsid w:val="193936F8"/>
    <w:rsid w:val="195293D4"/>
    <w:rsid w:val="1992D8B6"/>
    <w:rsid w:val="19B2BA7E"/>
    <w:rsid w:val="19CBB371"/>
    <w:rsid w:val="19D1F302"/>
    <w:rsid w:val="19EA5D8B"/>
    <w:rsid w:val="1A2378CE"/>
    <w:rsid w:val="1A361FD9"/>
    <w:rsid w:val="1A3AA419"/>
    <w:rsid w:val="1A428B48"/>
    <w:rsid w:val="1A43BBD4"/>
    <w:rsid w:val="1A58E8E7"/>
    <w:rsid w:val="1A672DB6"/>
    <w:rsid w:val="1A6A28D6"/>
    <w:rsid w:val="1A737627"/>
    <w:rsid w:val="1A75BA18"/>
    <w:rsid w:val="1A8992E4"/>
    <w:rsid w:val="1AB570B8"/>
    <w:rsid w:val="1AD50759"/>
    <w:rsid w:val="1AD61637"/>
    <w:rsid w:val="1AE3471A"/>
    <w:rsid w:val="1B23EB3D"/>
    <w:rsid w:val="1B526D43"/>
    <w:rsid w:val="1B84586E"/>
    <w:rsid w:val="1B93C52D"/>
    <w:rsid w:val="1BBED951"/>
    <w:rsid w:val="1C273BD8"/>
    <w:rsid w:val="1C2D338F"/>
    <w:rsid w:val="1C87DD36"/>
    <w:rsid w:val="1C933DA2"/>
    <w:rsid w:val="1CB8BBD0"/>
    <w:rsid w:val="1CBFBB9E"/>
    <w:rsid w:val="1CCAEB80"/>
    <w:rsid w:val="1D1D819F"/>
    <w:rsid w:val="1D4EA0AF"/>
    <w:rsid w:val="1D50513A"/>
    <w:rsid w:val="1D8A013A"/>
    <w:rsid w:val="1DAB910B"/>
    <w:rsid w:val="1DB3046F"/>
    <w:rsid w:val="1DCD7C93"/>
    <w:rsid w:val="1DD46267"/>
    <w:rsid w:val="1DEC8312"/>
    <w:rsid w:val="1E23937A"/>
    <w:rsid w:val="1E760B4E"/>
    <w:rsid w:val="1E9EAEEE"/>
    <w:rsid w:val="1F0BEA9F"/>
    <w:rsid w:val="1F14A173"/>
    <w:rsid w:val="1F15FC6B"/>
    <w:rsid w:val="1F35AC73"/>
    <w:rsid w:val="1F397868"/>
    <w:rsid w:val="1F46E74A"/>
    <w:rsid w:val="1F7EACE4"/>
    <w:rsid w:val="1F81211D"/>
    <w:rsid w:val="1FBBC752"/>
    <w:rsid w:val="1FC910C8"/>
    <w:rsid w:val="1FD50DF0"/>
    <w:rsid w:val="20792217"/>
    <w:rsid w:val="20807EE5"/>
    <w:rsid w:val="20CED654"/>
    <w:rsid w:val="21AAA7EF"/>
    <w:rsid w:val="21B7A8AC"/>
    <w:rsid w:val="21DEEE14"/>
    <w:rsid w:val="21E85CA5"/>
    <w:rsid w:val="225FF10E"/>
    <w:rsid w:val="2280CBFD"/>
    <w:rsid w:val="22831EC7"/>
    <w:rsid w:val="2293C9F3"/>
    <w:rsid w:val="2315D4C5"/>
    <w:rsid w:val="234FAFCF"/>
    <w:rsid w:val="2352EBDA"/>
    <w:rsid w:val="237A3885"/>
    <w:rsid w:val="23831157"/>
    <w:rsid w:val="238D922C"/>
    <w:rsid w:val="2391BBC3"/>
    <w:rsid w:val="23C7D550"/>
    <w:rsid w:val="23F3433E"/>
    <w:rsid w:val="2409835B"/>
    <w:rsid w:val="2411E011"/>
    <w:rsid w:val="2417C073"/>
    <w:rsid w:val="24192560"/>
    <w:rsid w:val="2445E8CA"/>
    <w:rsid w:val="24568038"/>
    <w:rsid w:val="2456CB0B"/>
    <w:rsid w:val="24A27518"/>
    <w:rsid w:val="24C18941"/>
    <w:rsid w:val="25024CFF"/>
    <w:rsid w:val="25148B4A"/>
    <w:rsid w:val="2543FF6E"/>
    <w:rsid w:val="255149E5"/>
    <w:rsid w:val="2567E6B8"/>
    <w:rsid w:val="256F02B3"/>
    <w:rsid w:val="259F490B"/>
    <w:rsid w:val="25A46C4E"/>
    <w:rsid w:val="25B628CE"/>
    <w:rsid w:val="25C83190"/>
    <w:rsid w:val="25CE7F15"/>
    <w:rsid w:val="25FDB60B"/>
    <w:rsid w:val="263D1F52"/>
    <w:rsid w:val="2664585E"/>
    <w:rsid w:val="267DB3F4"/>
    <w:rsid w:val="26885768"/>
    <w:rsid w:val="2697671A"/>
    <w:rsid w:val="269D4689"/>
    <w:rsid w:val="26AF3FFC"/>
    <w:rsid w:val="26ED1A46"/>
    <w:rsid w:val="272FFDA3"/>
    <w:rsid w:val="273B14C3"/>
    <w:rsid w:val="273F5975"/>
    <w:rsid w:val="2751F92F"/>
    <w:rsid w:val="2755C621"/>
    <w:rsid w:val="27650EEE"/>
    <w:rsid w:val="2772E85C"/>
    <w:rsid w:val="27D845A7"/>
    <w:rsid w:val="2810E95E"/>
    <w:rsid w:val="2888EAA7"/>
    <w:rsid w:val="28E5FE4E"/>
    <w:rsid w:val="28E81563"/>
    <w:rsid w:val="29772D45"/>
    <w:rsid w:val="29947B5F"/>
    <w:rsid w:val="29F44B4C"/>
    <w:rsid w:val="29F9D1B8"/>
    <w:rsid w:val="2A272839"/>
    <w:rsid w:val="2A40BF25"/>
    <w:rsid w:val="2A83E5C4"/>
    <w:rsid w:val="2A99BD12"/>
    <w:rsid w:val="2A9ADE80"/>
    <w:rsid w:val="2A9CAFB0"/>
    <w:rsid w:val="2AABFF9B"/>
    <w:rsid w:val="2AB18053"/>
    <w:rsid w:val="2AD59A2E"/>
    <w:rsid w:val="2AED5593"/>
    <w:rsid w:val="2B33920A"/>
    <w:rsid w:val="2B3F6853"/>
    <w:rsid w:val="2B426039"/>
    <w:rsid w:val="2B521467"/>
    <w:rsid w:val="2B52BD42"/>
    <w:rsid w:val="2B5E8AF2"/>
    <w:rsid w:val="2B7C1FF0"/>
    <w:rsid w:val="2BA82B3A"/>
    <w:rsid w:val="2BC31307"/>
    <w:rsid w:val="2C12CA98"/>
    <w:rsid w:val="2C26DC5F"/>
    <w:rsid w:val="2C351579"/>
    <w:rsid w:val="2C4ABB69"/>
    <w:rsid w:val="2C4DAE1E"/>
    <w:rsid w:val="2C584232"/>
    <w:rsid w:val="2C91A43E"/>
    <w:rsid w:val="2CA88485"/>
    <w:rsid w:val="2CC99448"/>
    <w:rsid w:val="2CE163CB"/>
    <w:rsid w:val="2D8E2B8E"/>
    <w:rsid w:val="2D99E53A"/>
    <w:rsid w:val="2DAE9AF9"/>
    <w:rsid w:val="2DC2B329"/>
    <w:rsid w:val="2DC92839"/>
    <w:rsid w:val="2DD15DD4"/>
    <w:rsid w:val="2DE1B696"/>
    <w:rsid w:val="2DE89BEF"/>
    <w:rsid w:val="2E01FE4D"/>
    <w:rsid w:val="2E1FA76D"/>
    <w:rsid w:val="2E3611BE"/>
    <w:rsid w:val="2E3D598D"/>
    <w:rsid w:val="2E7570DB"/>
    <w:rsid w:val="2E9A157B"/>
    <w:rsid w:val="2F1DBCA2"/>
    <w:rsid w:val="2F845648"/>
    <w:rsid w:val="2F972CDF"/>
    <w:rsid w:val="2F9E46F8"/>
    <w:rsid w:val="2FA2B0B5"/>
    <w:rsid w:val="2FA8C099"/>
    <w:rsid w:val="2FD1E21F"/>
    <w:rsid w:val="2FE712ED"/>
    <w:rsid w:val="301C5FDB"/>
    <w:rsid w:val="3031FC15"/>
    <w:rsid w:val="305A0B54"/>
    <w:rsid w:val="3087D890"/>
    <w:rsid w:val="30973367"/>
    <w:rsid w:val="30A0252B"/>
    <w:rsid w:val="30A452C1"/>
    <w:rsid w:val="30AA455E"/>
    <w:rsid w:val="30D0BC60"/>
    <w:rsid w:val="30EF8E24"/>
    <w:rsid w:val="30F288FC"/>
    <w:rsid w:val="30F8DB75"/>
    <w:rsid w:val="311203D2"/>
    <w:rsid w:val="312BB355"/>
    <w:rsid w:val="3133561F"/>
    <w:rsid w:val="3133D204"/>
    <w:rsid w:val="317EED57"/>
    <w:rsid w:val="31A2D38E"/>
    <w:rsid w:val="31D47D3A"/>
    <w:rsid w:val="323EDD7B"/>
    <w:rsid w:val="324D627C"/>
    <w:rsid w:val="326BAE7D"/>
    <w:rsid w:val="327394EC"/>
    <w:rsid w:val="333E0E2D"/>
    <w:rsid w:val="3376A5A3"/>
    <w:rsid w:val="33AAD473"/>
    <w:rsid w:val="33C64266"/>
    <w:rsid w:val="341997CB"/>
    <w:rsid w:val="341F1A25"/>
    <w:rsid w:val="344C57C5"/>
    <w:rsid w:val="3457B650"/>
    <w:rsid w:val="34635417"/>
    <w:rsid w:val="3469C3D8"/>
    <w:rsid w:val="34759976"/>
    <w:rsid w:val="349D65BC"/>
    <w:rsid w:val="34ABB650"/>
    <w:rsid w:val="34CEA7AB"/>
    <w:rsid w:val="34EB6F4D"/>
    <w:rsid w:val="35035E22"/>
    <w:rsid w:val="351F71EB"/>
    <w:rsid w:val="355158C8"/>
    <w:rsid w:val="35801516"/>
    <w:rsid w:val="35947A82"/>
    <w:rsid w:val="35A34F3F"/>
    <w:rsid w:val="35D48C07"/>
    <w:rsid w:val="360B004C"/>
    <w:rsid w:val="3639361D"/>
    <w:rsid w:val="363A52BD"/>
    <w:rsid w:val="36873FAE"/>
    <w:rsid w:val="36956FE9"/>
    <w:rsid w:val="36CC3845"/>
    <w:rsid w:val="36D3254A"/>
    <w:rsid w:val="36FE8297"/>
    <w:rsid w:val="370DEBED"/>
    <w:rsid w:val="374268AF"/>
    <w:rsid w:val="3793FF13"/>
    <w:rsid w:val="38154BEC"/>
    <w:rsid w:val="38208B17"/>
    <w:rsid w:val="382FC6BE"/>
    <w:rsid w:val="38396A3E"/>
    <w:rsid w:val="385BDFEC"/>
    <w:rsid w:val="38CC1B44"/>
    <w:rsid w:val="3903ED5A"/>
    <w:rsid w:val="392BA4E4"/>
    <w:rsid w:val="3931E20C"/>
    <w:rsid w:val="3935159F"/>
    <w:rsid w:val="393D34FB"/>
    <w:rsid w:val="393EEDF8"/>
    <w:rsid w:val="3949C50D"/>
    <w:rsid w:val="3960DDB6"/>
    <w:rsid w:val="3970D6DF"/>
    <w:rsid w:val="399E872D"/>
    <w:rsid w:val="39BC1242"/>
    <w:rsid w:val="39EAF4A7"/>
    <w:rsid w:val="39FC3D91"/>
    <w:rsid w:val="3A1E40E5"/>
    <w:rsid w:val="3A271B4F"/>
    <w:rsid w:val="3A3E15AD"/>
    <w:rsid w:val="3A5CE3EE"/>
    <w:rsid w:val="3AB7CE62"/>
    <w:rsid w:val="3ABCD56E"/>
    <w:rsid w:val="3ACF903F"/>
    <w:rsid w:val="3AFBF9DB"/>
    <w:rsid w:val="3B25CF9D"/>
    <w:rsid w:val="3B310EF6"/>
    <w:rsid w:val="3B57E2A3"/>
    <w:rsid w:val="3B59A648"/>
    <w:rsid w:val="3B61C867"/>
    <w:rsid w:val="3B67B897"/>
    <w:rsid w:val="3B7E228A"/>
    <w:rsid w:val="3B8A7D3C"/>
    <w:rsid w:val="3BADEFE2"/>
    <w:rsid w:val="3BD6FBA9"/>
    <w:rsid w:val="3BDA5444"/>
    <w:rsid w:val="3C78FB89"/>
    <w:rsid w:val="3CDA01EF"/>
    <w:rsid w:val="3D186CA3"/>
    <w:rsid w:val="3D33184B"/>
    <w:rsid w:val="3D3C89D0"/>
    <w:rsid w:val="3D4F5DB7"/>
    <w:rsid w:val="3D6B382A"/>
    <w:rsid w:val="3D9F8C67"/>
    <w:rsid w:val="3DC76A7D"/>
    <w:rsid w:val="3E11D92B"/>
    <w:rsid w:val="3E40AA58"/>
    <w:rsid w:val="3E60F35B"/>
    <w:rsid w:val="3E925193"/>
    <w:rsid w:val="3EB43D04"/>
    <w:rsid w:val="3F161F27"/>
    <w:rsid w:val="3F7EE3A0"/>
    <w:rsid w:val="3FE01863"/>
    <w:rsid w:val="404A77E8"/>
    <w:rsid w:val="406B5B3A"/>
    <w:rsid w:val="40769E2F"/>
    <w:rsid w:val="40A4A78C"/>
    <w:rsid w:val="40B1EF88"/>
    <w:rsid w:val="41018BA4"/>
    <w:rsid w:val="4116ECC5"/>
    <w:rsid w:val="411B27F9"/>
    <w:rsid w:val="4123157F"/>
    <w:rsid w:val="412A0284"/>
    <w:rsid w:val="41A32689"/>
    <w:rsid w:val="41AC0D07"/>
    <w:rsid w:val="41B8F758"/>
    <w:rsid w:val="41C0AFB5"/>
    <w:rsid w:val="41D6FA1B"/>
    <w:rsid w:val="41DFF902"/>
    <w:rsid w:val="429861BC"/>
    <w:rsid w:val="42A6B8E6"/>
    <w:rsid w:val="42B2BD26"/>
    <w:rsid w:val="42CC8E7B"/>
    <w:rsid w:val="42F40BAE"/>
    <w:rsid w:val="43082B1E"/>
    <w:rsid w:val="43456973"/>
    <w:rsid w:val="437C1CE5"/>
    <w:rsid w:val="438D57BC"/>
    <w:rsid w:val="43BA5D21"/>
    <w:rsid w:val="440ECDEB"/>
    <w:rsid w:val="44767249"/>
    <w:rsid w:val="44C68213"/>
    <w:rsid w:val="44E139D4"/>
    <w:rsid w:val="44E9275A"/>
    <w:rsid w:val="44FCF386"/>
    <w:rsid w:val="4517ED46"/>
    <w:rsid w:val="4543A041"/>
    <w:rsid w:val="456D2EDA"/>
    <w:rsid w:val="4592CE36"/>
    <w:rsid w:val="459C0B34"/>
    <w:rsid w:val="45C218B1"/>
    <w:rsid w:val="45CB32B0"/>
    <w:rsid w:val="45D9F047"/>
    <w:rsid w:val="4623B08E"/>
    <w:rsid w:val="4673401E"/>
    <w:rsid w:val="467C0C7C"/>
    <w:rsid w:val="467D0A35"/>
    <w:rsid w:val="46980D77"/>
    <w:rsid w:val="46A3E2CF"/>
    <w:rsid w:val="46B524AD"/>
    <w:rsid w:val="46E75E28"/>
    <w:rsid w:val="46F1B821"/>
    <w:rsid w:val="46FE26FC"/>
    <w:rsid w:val="4758E407"/>
    <w:rsid w:val="477F2166"/>
    <w:rsid w:val="47862E49"/>
    <w:rsid w:val="47925703"/>
    <w:rsid w:val="47CF5C32"/>
    <w:rsid w:val="47F317CE"/>
    <w:rsid w:val="47F7B3BB"/>
    <w:rsid w:val="4807B676"/>
    <w:rsid w:val="484D5C34"/>
    <w:rsid w:val="4854BC9D"/>
    <w:rsid w:val="48845090"/>
    <w:rsid w:val="4891F2CA"/>
    <w:rsid w:val="48DEED3B"/>
    <w:rsid w:val="4902D372"/>
    <w:rsid w:val="4921FEAA"/>
    <w:rsid w:val="4941A2C4"/>
    <w:rsid w:val="49519E5D"/>
    <w:rsid w:val="496F03F6"/>
    <w:rsid w:val="49AC9BE7"/>
    <w:rsid w:val="49CBAE61"/>
    <w:rsid w:val="49D7388E"/>
    <w:rsid w:val="49DB8391"/>
    <w:rsid w:val="49E20C00"/>
    <w:rsid w:val="49E61406"/>
    <w:rsid w:val="4A025A7C"/>
    <w:rsid w:val="4A071B72"/>
    <w:rsid w:val="4A1DE6C6"/>
    <w:rsid w:val="4A81D27D"/>
    <w:rsid w:val="4AB98925"/>
    <w:rsid w:val="4AC5F8FF"/>
    <w:rsid w:val="4AD79CA9"/>
    <w:rsid w:val="4AEDA18F"/>
    <w:rsid w:val="4B539C06"/>
    <w:rsid w:val="4B5F0DBA"/>
    <w:rsid w:val="4BE16EFA"/>
    <w:rsid w:val="4BEEFA46"/>
    <w:rsid w:val="4C1E99F6"/>
    <w:rsid w:val="4C21CD56"/>
    <w:rsid w:val="4C3AC2E2"/>
    <w:rsid w:val="4C775919"/>
    <w:rsid w:val="4C8971F0"/>
    <w:rsid w:val="4C8C774C"/>
    <w:rsid w:val="4CE092F8"/>
    <w:rsid w:val="4CE21A2E"/>
    <w:rsid w:val="4CECC351"/>
    <w:rsid w:val="4CF4393F"/>
    <w:rsid w:val="4CF605E0"/>
    <w:rsid w:val="4D2E8921"/>
    <w:rsid w:val="4D387536"/>
    <w:rsid w:val="4D5C1A88"/>
    <w:rsid w:val="4D6FBEC2"/>
    <w:rsid w:val="4D75A62B"/>
    <w:rsid w:val="4D9EED18"/>
    <w:rsid w:val="4DA12387"/>
    <w:rsid w:val="4DAB0B0A"/>
    <w:rsid w:val="4DED7243"/>
    <w:rsid w:val="4E1EB769"/>
    <w:rsid w:val="4E5382C7"/>
    <w:rsid w:val="4E79BA84"/>
    <w:rsid w:val="4E9EAD53"/>
    <w:rsid w:val="4F003435"/>
    <w:rsid w:val="4F2D4CA8"/>
    <w:rsid w:val="4F300656"/>
    <w:rsid w:val="4F484001"/>
    <w:rsid w:val="4F4E4D10"/>
    <w:rsid w:val="4F524A3C"/>
    <w:rsid w:val="4F561C45"/>
    <w:rsid w:val="4F596E18"/>
    <w:rsid w:val="4F6EC5B6"/>
    <w:rsid w:val="4F7214F6"/>
    <w:rsid w:val="4F98D87D"/>
    <w:rsid w:val="4FA681AC"/>
    <w:rsid w:val="500E15BA"/>
    <w:rsid w:val="504CAA6A"/>
    <w:rsid w:val="506BDAC4"/>
    <w:rsid w:val="50D8C449"/>
    <w:rsid w:val="50F03EBF"/>
    <w:rsid w:val="51019FBD"/>
    <w:rsid w:val="510DE557"/>
    <w:rsid w:val="5113C8D7"/>
    <w:rsid w:val="5142520D"/>
    <w:rsid w:val="5186389D"/>
    <w:rsid w:val="519A9E7C"/>
    <w:rsid w:val="51BCCA81"/>
    <w:rsid w:val="51E803A5"/>
    <w:rsid w:val="51F6704E"/>
    <w:rsid w:val="52043240"/>
    <w:rsid w:val="525304B0"/>
    <w:rsid w:val="52646F5A"/>
    <w:rsid w:val="5267A718"/>
    <w:rsid w:val="529B7E57"/>
    <w:rsid w:val="52B68BA9"/>
    <w:rsid w:val="52C5808E"/>
    <w:rsid w:val="52D10AE4"/>
    <w:rsid w:val="52F6F1CB"/>
    <w:rsid w:val="52FF3407"/>
    <w:rsid w:val="531F267D"/>
    <w:rsid w:val="53637AC3"/>
    <w:rsid w:val="53693D7A"/>
    <w:rsid w:val="536AABA9"/>
    <w:rsid w:val="5379AD93"/>
    <w:rsid w:val="53B06B9A"/>
    <w:rsid w:val="53D4D5A1"/>
    <w:rsid w:val="53FD77E4"/>
    <w:rsid w:val="54037779"/>
    <w:rsid w:val="540B188D"/>
    <w:rsid w:val="540B2246"/>
    <w:rsid w:val="5410650B"/>
    <w:rsid w:val="5419431D"/>
    <w:rsid w:val="54573DB6"/>
    <w:rsid w:val="546CDB45"/>
    <w:rsid w:val="54A4CBEA"/>
    <w:rsid w:val="54CB380E"/>
    <w:rsid w:val="54E2A039"/>
    <w:rsid w:val="552E1110"/>
    <w:rsid w:val="557AB40D"/>
    <w:rsid w:val="55B12580"/>
    <w:rsid w:val="55BB741E"/>
    <w:rsid w:val="55C97946"/>
    <w:rsid w:val="55CB3368"/>
    <w:rsid w:val="55FB1912"/>
    <w:rsid w:val="5608ABA6"/>
    <w:rsid w:val="5612FFF9"/>
    <w:rsid w:val="56374A0E"/>
    <w:rsid w:val="5697F4BE"/>
    <w:rsid w:val="56B340CE"/>
    <w:rsid w:val="56DF577C"/>
    <w:rsid w:val="571A8E71"/>
    <w:rsid w:val="57297126"/>
    <w:rsid w:val="574805CD"/>
    <w:rsid w:val="5749B98C"/>
    <w:rsid w:val="576FBDA5"/>
    <w:rsid w:val="580AC505"/>
    <w:rsid w:val="58120DC0"/>
    <w:rsid w:val="5830EA09"/>
    <w:rsid w:val="58419BBE"/>
    <w:rsid w:val="587B27DD"/>
    <w:rsid w:val="58C9165B"/>
    <w:rsid w:val="58CCCE96"/>
    <w:rsid w:val="59385918"/>
    <w:rsid w:val="59AE9C04"/>
    <w:rsid w:val="59C9A183"/>
    <w:rsid w:val="5A76E31E"/>
    <w:rsid w:val="5A98CEEC"/>
    <w:rsid w:val="5A9C20BF"/>
    <w:rsid w:val="5A9CEA69"/>
    <w:rsid w:val="5AD218C0"/>
    <w:rsid w:val="5ADC1CC9"/>
    <w:rsid w:val="5AE09F3D"/>
    <w:rsid w:val="5B9389C2"/>
    <w:rsid w:val="5BA78CE0"/>
    <w:rsid w:val="5BD6D137"/>
    <w:rsid w:val="5C22E72B"/>
    <w:rsid w:val="5C37F120"/>
    <w:rsid w:val="5C3E61E8"/>
    <w:rsid w:val="5C450ECD"/>
    <w:rsid w:val="5C60B5EB"/>
    <w:rsid w:val="5C7D02A3"/>
    <w:rsid w:val="5C8B28D3"/>
    <w:rsid w:val="5CCD1EB4"/>
    <w:rsid w:val="5D004A90"/>
    <w:rsid w:val="5D2E8A22"/>
    <w:rsid w:val="5D5A80ED"/>
    <w:rsid w:val="5D6D1573"/>
    <w:rsid w:val="5D6DDA34"/>
    <w:rsid w:val="5D83B072"/>
    <w:rsid w:val="5D96D4DA"/>
    <w:rsid w:val="5DD70C39"/>
    <w:rsid w:val="5DF7AD73"/>
    <w:rsid w:val="5E0550E2"/>
    <w:rsid w:val="5E3C04D8"/>
    <w:rsid w:val="5E41CFB2"/>
    <w:rsid w:val="5E58016B"/>
    <w:rsid w:val="5EC94934"/>
    <w:rsid w:val="5ED92E8A"/>
    <w:rsid w:val="5F5317B2"/>
    <w:rsid w:val="5FAF8DEC"/>
    <w:rsid w:val="5FB732EA"/>
    <w:rsid w:val="5FD9F120"/>
    <w:rsid w:val="6004BF76"/>
    <w:rsid w:val="6062D356"/>
    <w:rsid w:val="606F3319"/>
    <w:rsid w:val="60A47E33"/>
    <w:rsid w:val="60DC3BEB"/>
    <w:rsid w:val="611D22DA"/>
    <w:rsid w:val="612BF6A7"/>
    <w:rsid w:val="6142DFD2"/>
    <w:rsid w:val="614B5E4D"/>
    <w:rsid w:val="61581CD7"/>
    <w:rsid w:val="617A3228"/>
    <w:rsid w:val="618BBFD1"/>
    <w:rsid w:val="618FA22D"/>
    <w:rsid w:val="619C4559"/>
    <w:rsid w:val="61AC0EBD"/>
    <w:rsid w:val="61D1976D"/>
    <w:rsid w:val="622EF9C2"/>
    <w:rsid w:val="62710096"/>
    <w:rsid w:val="62B868C2"/>
    <w:rsid w:val="62C04393"/>
    <w:rsid w:val="62CB1E96"/>
    <w:rsid w:val="62CE8073"/>
    <w:rsid w:val="62D4D351"/>
    <w:rsid w:val="62F572ED"/>
    <w:rsid w:val="631ACF2F"/>
    <w:rsid w:val="63A73230"/>
    <w:rsid w:val="63B99F50"/>
    <w:rsid w:val="63D0F099"/>
    <w:rsid w:val="63F6FFCD"/>
    <w:rsid w:val="648A8720"/>
    <w:rsid w:val="654F83F6"/>
    <w:rsid w:val="65556FB1"/>
    <w:rsid w:val="65E996FB"/>
    <w:rsid w:val="6637F7CD"/>
    <w:rsid w:val="669181C0"/>
    <w:rsid w:val="6694F734"/>
    <w:rsid w:val="66B2B907"/>
    <w:rsid w:val="66D214DA"/>
    <w:rsid w:val="66D26388"/>
    <w:rsid w:val="670E05C3"/>
    <w:rsid w:val="671DBD56"/>
    <w:rsid w:val="673E455E"/>
    <w:rsid w:val="6790DDFD"/>
    <w:rsid w:val="67A392AC"/>
    <w:rsid w:val="67B73361"/>
    <w:rsid w:val="67D517F5"/>
    <w:rsid w:val="67DD6BD0"/>
    <w:rsid w:val="6820EA20"/>
    <w:rsid w:val="68222A02"/>
    <w:rsid w:val="684F9136"/>
    <w:rsid w:val="6893E389"/>
    <w:rsid w:val="6899307D"/>
    <w:rsid w:val="68B14241"/>
    <w:rsid w:val="6927AA46"/>
    <w:rsid w:val="692CAE5E"/>
    <w:rsid w:val="6931DDF7"/>
    <w:rsid w:val="693CD493"/>
    <w:rsid w:val="695A6D22"/>
    <w:rsid w:val="69E8E06C"/>
    <w:rsid w:val="69FC6097"/>
    <w:rsid w:val="6A20E34A"/>
    <w:rsid w:val="6A3C9C0A"/>
    <w:rsid w:val="6A5E82D3"/>
    <w:rsid w:val="6A851406"/>
    <w:rsid w:val="6A99E5D6"/>
    <w:rsid w:val="6AA0C9D6"/>
    <w:rsid w:val="6ABF4AA7"/>
    <w:rsid w:val="6AD2D8ED"/>
    <w:rsid w:val="6B1BCC84"/>
    <w:rsid w:val="6BBCB3AB"/>
    <w:rsid w:val="6BD9F2B3"/>
    <w:rsid w:val="6BFE2AAC"/>
    <w:rsid w:val="6C4AC317"/>
    <w:rsid w:val="6CA73951"/>
    <w:rsid w:val="6CA88918"/>
    <w:rsid w:val="6CC5D614"/>
    <w:rsid w:val="6CF45B43"/>
    <w:rsid w:val="6D04A806"/>
    <w:rsid w:val="6D1B9A8A"/>
    <w:rsid w:val="6DAD86E2"/>
    <w:rsid w:val="6DFB1B69"/>
    <w:rsid w:val="6DFF9447"/>
    <w:rsid w:val="6E041967"/>
    <w:rsid w:val="6E0B7A52"/>
    <w:rsid w:val="6E4744E6"/>
    <w:rsid w:val="6E902BA4"/>
    <w:rsid w:val="6EA805B1"/>
    <w:rsid w:val="6F693B7C"/>
    <w:rsid w:val="6FB476DF"/>
    <w:rsid w:val="6FE731C0"/>
    <w:rsid w:val="701C4AA8"/>
    <w:rsid w:val="701C531D"/>
    <w:rsid w:val="702BFC05"/>
    <w:rsid w:val="70982258"/>
    <w:rsid w:val="70B8419C"/>
    <w:rsid w:val="70D96284"/>
    <w:rsid w:val="71050BDD"/>
    <w:rsid w:val="71602C5E"/>
    <w:rsid w:val="716CFA56"/>
    <w:rsid w:val="717EE5A8"/>
    <w:rsid w:val="718C774F"/>
    <w:rsid w:val="71A09D99"/>
    <w:rsid w:val="71D6E302"/>
    <w:rsid w:val="71DFA673"/>
    <w:rsid w:val="71F0E14A"/>
    <w:rsid w:val="71F508B9"/>
    <w:rsid w:val="7214C781"/>
    <w:rsid w:val="72A03155"/>
    <w:rsid w:val="72A08A2A"/>
    <w:rsid w:val="72F7A8E3"/>
    <w:rsid w:val="72FA6503"/>
    <w:rsid w:val="73071CA5"/>
    <w:rsid w:val="732D2655"/>
    <w:rsid w:val="735A6BE1"/>
    <w:rsid w:val="7404A53A"/>
    <w:rsid w:val="7415FECE"/>
    <w:rsid w:val="743D7282"/>
    <w:rsid w:val="7492F391"/>
    <w:rsid w:val="749922D9"/>
    <w:rsid w:val="74B51615"/>
    <w:rsid w:val="7557AD57"/>
    <w:rsid w:val="75E3BC59"/>
    <w:rsid w:val="75FC60C6"/>
    <w:rsid w:val="761A65FA"/>
    <w:rsid w:val="7634F33A"/>
    <w:rsid w:val="76521098"/>
    <w:rsid w:val="7655B005"/>
    <w:rsid w:val="766B7F28"/>
    <w:rsid w:val="767905F1"/>
    <w:rsid w:val="7689F610"/>
    <w:rsid w:val="76D267D9"/>
    <w:rsid w:val="7720E568"/>
    <w:rsid w:val="7755C3C3"/>
    <w:rsid w:val="77640AE2"/>
    <w:rsid w:val="7764BF5A"/>
    <w:rsid w:val="77847883"/>
    <w:rsid w:val="77B01132"/>
    <w:rsid w:val="77BD9834"/>
    <w:rsid w:val="77E9EBF8"/>
    <w:rsid w:val="781F9E9D"/>
    <w:rsid w:val="7834A046"/>
    <w:rsid w:val="78458E3C"/>
    <w:rsid w:val="785094A2"/>
    <w:rsid w:val="785ACDA1"/>
    <w:rsid w:val="788D7875"/>
    <w:rsid w:val="78D7DAF6"/>
    <w:rsid w:val="79391F1E"/>
    <w:rsid w:val="794CEC7C"/>
    <w:rsid w:val="79537682"/>
    <w:rsid w:val="796C690E"/>
    <w:rsid w:val="796C93FC"/>
    <w:rsid w:val="79748182"/>
    <w:rsid w:val="79A4387F"/>
    <w:rsid w:val="79F2A5DE"/>
    <w:rsid w:val="7A08BA5D"/>
    <w:rsid w:val="7A2B5397"/>
    <w:rsid w:val="7A99D592"/>
    <w:rsid w:val="7AA7D074"/>
    <w:rsid w:val="7AE507B3"/>
    <w:rsid w:val="7B20724A"/>
    <w:rsid w:val="7B4B3023"/>
    <w:rsid w:val="7B649CEB"/>
    <w:rsid w:val="7B7ECEFF"/>
    <w:rsid w:val="7B8E2CA4"/>
    <w:rsid w:val="7BC440F9"/>
    <w:rsid w:val="7BD236F4"/>
    <w:rsid w:val="7BD56CBF"/>
    <w:rsid w:val="7BFC7208"/>
    <w:rsid w:val="7C1D5E18"/>
    <w:rsid w:val="7C510397"/>
    <w:rsid w:val="7C60E6E1"/>
    <w:rsid w:val="7C89A77E"/>
    <w:rsid w:val="7C9E8B29"/>
    <w:rsid w:val="7CB206E4"/>
    <w:rsid w:val="7CC1984F"/>
    <w:rsid w:val="7CC243C1"/>
    <w:rsid w:val="7CCE97F2"/>
    <w:rsid w:val="7CE4A6D8"/>
    <w:rsid w:val="7DEF97E8"/>
    <w:rsid w:val="7E28429D"/>
    <w:rsid w:val="7E720D2F"/>
    <w:rsid w:val="7E739937"/>
    <w:rsid w:val="7E788C94"/>
    <w:rsid w:val="7E807739"/>
    <w:rsid w:val="7EBA0DE6"/>
    <w:rsid w:val="7F0F6B01"/>
    <w:rsid w:val="7F1B8360"/>
    <w:rsid w:val="7F3A525B"/>
    <w:rsid w:val="7F6D45CE"/>
    <w:rsid w:val="7F8B3F2E"/>
    <w:rsid w:val="7FAAEAA1"/>
    <w:rsid w:val="7FADD7C2"/>
    <w:rsid w:val="7FDF9CBC"/>
    <w:rsid w:val="7FF939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3C8D7"/>
  <w15:chartTrackingRefBased/>
  <w15:docId w15:val="{8974FF4D-3658-480C-B366-3008F6B8B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33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33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Prrafodelista">
    <w:name w:val="List Paragraph"/>
    <w:basedOn w:val="Normal"/>
    <w:uiPriority w:val="34"/>
    <w:qFormat/>
    <w:pPr>
      <w:ind w:left="720"/>
      <w:contextualSpacing/>
    </w:pPr>
  </w:style>
  <w:style w:type="character" w:customStyle="1" w:styleId="Ttulo1Car">
    <w:name w:val="Título 1 Car"/>
    <w:basedOn w:val="Fuentedeprrafopredeter"/>
    <w:link w:val="Ttulo1"/>
    <w:uiPriority w:val="9"/>
    <w:rsid w:val="00E33EC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33EC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E33ECE"/>
    <w:pPr>
      <w:outlineLvl w:val="9"/>
    </w:pPr>
    <w:rPr>
      <w:lang w:eastAsia="es-ES"/>
    </w:rPr>
  </w:style>
  <w:style w:type="paragraph" w:styleId="TDC1">
    <w:name w:val="toc 1"/>
    <w:basedOn w:val="Normal"/>
    <w:next w:val="Normal"/>
    <w:autoRedefine/>
    <w:uiPriority w:val="39"/>
    <w:unhideWhenUsed/>
    <w:rsid w:val="00E33ECE"/>
    <w:pPr>
      <w:spacing w:after="100"/>
    </w:pPr>
  </w:style>
  <w:style w:type="paragraph" w:styleId="TDC2">
    <w:name w:val="toc 2"/>
    <w:basedOn w:val="Normal"/>
    <w:next w:val="Normal"/>
    <w:autoRedefine/>
    <w:uiPriority w:val="39"/>
    <w:unhideWhenUsed/>
    <w:rsid w:val="00E33ECE"/>
    <w:pPr>
      <w:spacing w:after="100"/>
      <w:ind w:left="220"/>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6A58B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A58BB"/>
  </w:style>
  <w:style w:type="paragraph" w:styleId="Piedepgina">
    <w:name w:val="footer"/>
    <w:basedOn w:val="Normal"/>
    <w:link w:val="PiedepginaCar"/>
    <w:uiPriority w:val="99"/>
    <w:unhideWhenUsed/>
    <w:rsid w:val="006A58B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A5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dealista.com/inmueble/101467070/" TargetMode="External"/><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719f6d4-e63a-445b-8653-b337942af0bd">
      <Terms xmlns="http://schemas.microsoft.com/office/infopath/2007/PartnerControls"/>
    </lcf76f155ced4ddcb4097134ff3c332f>
    <TaxCatchAll xmlns="40ff8323-57fd-4467-8ca6-18d88d28dc2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D3ECB3241CA9A469872F065EAB7EDC2" ma:contentTypeVersion="13" ma:contentTypeDescription="Crear nuevo documento." ma:contentTypeScope="" ma:versionID="cfc5f0c2543fc88db3dc350ee7d12929">
  <xsd:schema xmlns:xsd="http://www.w3.org/2001/XMLSchema" xmlns:xs="http://www.w3.org/2001/XMLSchema" xmlns:p="http://schemas.microsoft.com/office/2006/metadata/properties" xmlns:ns2="40ff8323-57fd-4467-8ca6-18d88d28dc2d" xmlns:ns3="0719f6d4-e63a-445b-8653-b337942af0bd" targetNamespace="http://schemas.microsoft.com/office/2006/metadata/properties" ma:root="true" ma:fieldsID="ef665644e41eacf16b6e91c0e1626878" ns2:_="" ns3:_="">
    <xsd:import namespace="40ff8323-57fd-4467-8ca6-18d88d28dc2d"/>
    <xsd:import namespace="0719f6d4-e63a-445b-8653-b337942af0b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ff8323-57fd-4467-8ca6-18d88d28dc2d"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4" nillable="true" ma:displayName="Taxonomy Catch All Column" ma:hidden="true" ma:list="{42a595c8-7687-4af6-a27f-da940a172dc4}" ma:internalName="TaxCatchAll" ma:showField="CatchAllData" ma:web="40ff8323-57fd-4467-8ca6-18d88d28dc2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719f6d4-e63a-445b-8653-b337942af0b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9b687ba5-7c2c-441d-a210-8f2e7a637e62"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A8EF3-D07E-4C59-A011-077E82231D6B}">
  <ds:schemaRefs>
    <ds:schemaRef ds:uri="http://schemas.microsoft.com/sharepoint/v3/contenttype/forms"/>
  </ds:schemaRefs>
</ds:datastoreItem>
</file>

<file path=customXml/itemProps2.xml><?xml version="1.0" encoding="utf-8"?>
<ds:datastoreItem xmlns:ds="http://schemas.openxmlformats.org/officeDocument/2006/customXml" ds:itemID="{AFC2A2B7-541B-4E48-8BCD-CF413AF9B8E6}">
  <ds:schemaRefs>
    <ds:schemaRef ds:uri="http://schemas.microsoft.com/office/2006/metadata/properties"/>
    <ds:schemaRef ds:uri="http://schemas.microsoft.com/office/infopath/2007/PartnerControls"/>
    <ds:schemaRef ds:uri="0719f6d4-e63a-445b-8653-b337942af0bd"/>
    <ds:schemaRef ds:uri="40ff8323-57fd-4467-8ca6-18d88d28dc2d"/>
  </ds:schemaRefs>
</ds:datastoreItem>
</file>

<file path=customXml/itemProps3.xml><?xml version="1.0" encoding="utf-8"?>
<ds:datastoreItem xmlns:ds="http://schemas.openxmlformats.org/officeDocument/2006/customXml" ds:itemID="{1AE696A2-D3BF-4FE5-BA30-DC35FEC12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ff8323-57fd-4467-8ca6-18d88d28dc2d"/>
    <ds:schemaRef ds:uri="0719f6d4-e63a-445b-8653-b337942af0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073C947-8836-4E56-B6B6-9718F850F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5045</Words>
  <Characters>27749</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Ramiro Gutiérrez Valverde</dc:creator>
  <cp:keywords/>
  <dc:description/>
  <cp:lastModifiedBy>produccion</cp:lastModifiedBy>
  <cp:revision>23</cp:revision>
  <cp:lastPrinted>2024-03-03T09:55:00Z</cp:lastPrinted>
  <dcterms:created xsi:type="dcterms:W3CDTF">2023-11-16T14:54:00Z</dcterms:created>
  <dcterms:modified xsi:type="dcterms:W3CDTF">2024-03-03T09:55:00Z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0x010100AD3ECB3241CA9A469872F065EAB7EDC2</vt:lpwstr>
  </property>
  <property fmtid="{D5CDD505-2E9C-101B-9397-08002B2CF9AE}" pid="3" name="MediaServiceImageTags">
    <vt:lpwstr/>
  </property>
</Properties>
</file>