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9EAAC" w14:textId="1BE9C468" w:rsidR="0035791C" w:rsidRPr="0035791C" w:rsidRDefault="0035791C" w:rsidP="00E91AD8">
      <w:r>
        <w:t>En la presente práctica se evaluarán los siguientes criterios de evaluación:</w:t>
      </w:r>
    </w:p>
    <w:tbl>
      <w:tblPr>
        <w:tblStyle w:val="Tablaconcuadrcula"/>
        <w:tblW w:w="0" w:type="auto"/>
        <w:tblLook w:val="04A0" w:firstRow="1" w:lastRow="0" w:firstColumn="1" w:lastColumn="0" w:noHBand="0" w:noVBand="1"/>
      </w:tblPr>
      <w:tblGrid>
        <w:gridCol w:w="1413"/>
        <w:gridCol w:w="7081"/>
      </w:tblGrid>
      <w:tr w:rsidR="0035791C" w14:paraId="4C0CCF1B" w14:textId="77777777" w:rsidTr="0035791C">
        <w:tc>
          <w:tcPr>
            <w:tcW w:w="1413" w:type="dxa"/>
          </w:tcPr>
          <w:p w14:paraId="3E3F64D0" w14:textId="7BE4B576" w:rsidR="0035791C" w:rsidRDefault="00874392" w:rsidP="00E835A9">
            <w:pPr>
              <w:pStyle w:val="Ttulo2"/>
              <w:outlineLvl w:val="1"/>
            </w:pPr>
            <w:r>
              <w:t>RA4- CE a</w:t>
            </w:r>
          </w:p>
        </w:tc>
        <w:tc>
          <w:tcPr>
            <w:tcW w:w="7081" w:type="dxa"/>
          </w:tcPr>
          <w:p w14:paraId="210B5D73" w14:textId="2C376D52" w:rsidR="0035791C" w:rsidRDefault="00874392" w:rsidP="00E835A9">
            <w:pPr>
              <w:pStyle w:val="Ttulo2"/>
              <w:outlineLvl w:val="1"/>
            </w:pPr>
            <w:r>
              <w:rPr>
                <w:rFonts w:eastAsia="Calibri" w:cs="Calibri"/>
                <w:color w:val="000000"/>
                <w:sz w:val="20"/>
                <w:shd w:val="clear" w:color="auto" w:fill="FFFFFF"/>
              </w:rPr>
              <w:t>Se han identificado las posibilidades de adaptación del ERP-CRM.</w:t>
            </w:r>
          </w:p>
        </w:tc>
      </w:tr>
      <w:tr w:rsidR="00514F9A" w14:paraId="22F5774B" w14:textId="77777777" w:rsidTr="0035791C">
        <w:tc>
          <w:tcPr>
            <w:tcW w:w="1413" w:type="dxa"/>
          </w:tcPr>
          <w:p w14:paraId="48A1B2CC" w14:textId="370291B7" w:rsidR="00514F9A" w:rsidRDefault="00874392" w:rsidP="00E835A9">
            <w:pPr>
              <w:pStyle w:val="Ttulo2"/>
              <w:outlineLvl w:val="1"/>
            </w:pPr>
            <w:r>
              <w:t>RA4- CE b</w:t>
            </w:r>
          </w:p>
        </w:tc>
        <w:tc>
          <w:tcPr>
            <w:tcW w:w="7081" w:type="dxa"/>
          </w:tcPr>
          <w:p w14:paraId="7E55218F" w14:textId="1246CF58" w:rsidR="00514F9A" w:rsidRDefault="00874392" w:rsidP="00E835A9">
            <w:pPr>
              <w:pStyle w:val="Ttulo2"/>
              <w:outlineLvl w:val="1"/>
              <w:rPr>
                <w:rFonts w:eastAsia="Calibri" w:cs="Calibri"/>
                <w:color w:val="000000"/>
                <w:sz w:val="20"/>
                <w:shd w:val="clear" w:color="auto" w:fill="FFFFFF"/>
              </w:rPr>
            </w:pPr>
            <w:r>
              <w:rPr>
                <w:rFonts w:eastAsia="Calibri" w:cs="Calibri"/>
                <w:color w:val="000000"/>
                <w:sz w:val="20"/>
                <w:shd w:val="clear" w:color="auto" w:fill="FFFFFF"/>
              </w:rPr>
              <w:t>Se han adaptado definiciones de campos, tablas y vistas de la base de datos del ERP-CRM.</w:t>
            </w:r>
          </w:p>
        </w:tc>
      </w:tr>
      <w:tr w:rsidR="0035791C" w14:paraId="19DE2AB7" w14:textId="77777777" w:rsidTr="0035791C">
        <w:tc>
          <w:tcPr>
            <w:tcW w:w="1413" w:type="dxa"/>
          </w:tcPr>
          <w:p w14:paraId="22721FD8" w14:textId="2B4D8117" w:rsidR="0035791C" w:rsidRDefault="00863DE5" w:rsidP="00E835A9">
            <w:pPr>
              <w:pStyle w:val="Ttulo2"/>
              <w:outlineLvl w:val="1"/>
            </w:pPr>
            <w:r>
              <w:t>RA4 - CE d</w:t>
            </w:r>
          </w:p>
        </w:tc>
        <w:tc>
          <w:tcPr>
            <w:tcW w:w="7081" w:type="dxa"/>
          </w:tcPr>
          <w:p w14:paraId="0F3C5D91" w14:textId="02781501" w:rsidR="0035791C" w:rsidRDefault="0035791C" w:rsidP="00E835A9">
            <w:pPr>
              <w:pStyle w:val="Ttulo2"/>
              <w:outlineLvl w:val="1"/>
            </w:pPr>
            <w:r>
              <w:rPr>
                <w:rStyle w:val="xnormaltextrun"/>
                <w:rFonts w:ascii="Calibri" w:hAnsi="Calibri" w:cs="Calibri"/>
                <w:color w:val="000000"/>
                <w:sz w:val="20"/>
                <w:szCs w:val="20"/>
                <w:bdr w:val="none" w:sz="0" w:space="0" w:color="auto" w:frame="1"/>
                <w:shd w:val="clear" w:color="auto" w:fill="FFFFFF"/>
              </w:rPr>
              <w:t> </w:t>
            </w:r>
            <w:r w:rsidR="00863DE5">
              <w:rPr>
                <w:rFonts w:eastAsia="Calibri" w:cs="Calibri"/>
                <w:color w:val="000000"/>
                <w:sz w:val="20"/>
                <w:shd w:val="clear" w:color="auto" w:fill="FFFFFF"/>
              </w:rPr>
              <w:t>Se han adaptado interfaces de entrada de datos y de procesos.</w:t>
            </w:r>
          </w:p>
        </w:tc>
      </w:tr>
      <w:tr w:rsidR="0035791C" w14:paraId="1843C5C8" w14:textId="77777777" w:rsidTr="0035791C">
        <w:tc>
          <w:tcPr>
            <w:tcW w:w="1413" w:type="dxa"/>
          </w:tcPr>
          <w:p w14:paraId="7B197A4E" w14:textId="5A4FA889" w:rsidR="0035791C" w:rsidRDefault="00874392" w:rsidP="00E835A9">
            <w:pPr>
              <w:pStyle w:val="Ttulo2"/>
              <w:outlineLvl w:val="1"/>
            </w:pPr>
            <w:r>
              <w:t>RA4</w:t>
            </w:r>
            <w:r w:rsidR="00C056B0">
              <w:t xml:space="preserve"> - CE e</w:t>
            </w:r>
          </w:p>
        </w:tc>
        <w:tc>
          <w:tcPr>
            <w:tcW w:w="7081" w:type="dxa"/>
          </w:tcPr>
          <w:p w14:paraId="1B75FBA6" w14:textId="193BD7BB" w:rsidR="0035791C" w:rsidRDefault="00C056B0" w:rsidP="00E835A9">
            <w:pPr>
              <w:pStyle w:val="Ttulo2"/>
              <w:outlineLvl w:val="1"/>
            </w:pPr>
            <w:r>
              <w:rPr>
                <w:rFonts w:eastAsia="Calibri" w:cs="Calibri"/>
                <w:color w:val="000000"/>
                <w:sz w:val="20"/>
                <w:shd w:val="clear" w:color="auto" w:fill="FFFFFF"/>
              </w:rPr>
              <w:t>Se han personalizado informes.</w:t>
            </w:r>
          </w:p>
        </w:tc>
      </w:tr>
      <w:tr w:rsidR="00C056B0" w14:paraId="577D7E93" w14:textId="77777777" w:rsidTr="0035791C">
        <w:tc>
          <w:tcPr>
            <w:tcW w:w="1413" w:type="dxa"/>
          </w:tcPr>
          <w:p w14:paraId="3A58B1E6" w14:textId="785DEEAD" w:rsidR="00C056B0" w:rsidRDefault="00C056B0" w:rsidP="00E835A9">
            <w:pPr>
              <w:pStyle w:val="Ttulo2"/>
              <w:outlineLvl w:val="1"/>
            </w:pPr>
            <w:r>
              <w:t>RA4 - CE f</w:t>
            </w:r>
          </w:p>
        </w:tc>
        <w:tc>
          <w:tcPr>
            <w:tcW w:w="7081" w:type="dxa"/>
          </w:tcPr>
          <w:p w14:paraId="77AD8969" w14:textId="6804C7ED" w:rsidR="00C056B0" w:rsidRDefault="00C056B0" w:rsidP="00E835A9">
            <w:pPr>
              <w:pStyle w:val="Ttulo2"/>
              <w:outlineLvl w:val="1"/>
              <w:rPr>
                <w:rFonts w:eastAsia="Calibri" w:cs="Calibri"/>
                <w:color w:val="000000"/>
                <w:sz w:val="20"/>
                <w:shd w:val="clear" w:color="auto" w:fill="FFFFFF"/>
              </w:rPr>
            </w:pPr>
            <w:r>
              <w:rPr>
                <w:rFonts w:eastAsia="Calibri" w:cs="Calibri"/>
                <w:color w:val="000000"/>
                <w:sz w:val="20"/>
                <w:shd w:val="clear" w:color="auto" w:fill="FFFFFF"/>
              </w:rPr>
              <w:t>Se han adaptado procedimientos almacenados de servidor.</w:t>
            </w:r>
          </w:p>
        </w:tc>
      </w:tr>
      <w:tr w:rsidR="00C056B0" w14:paraId="4BD9E8C7" w14:textId="77777777" w:rsidTr="0035791C">
        <w:tc>
          <w:tcPr>
            <w:tcW w:w="1413" w:type="dxa"/>
          </w:tcPr>
          <w:p w14:paraId="6627E5DB" w14:textId="6BA8465F" w:rsidR="00C056B0" w:rsidRDefault="00C056B0" w:rsidP="00E835A9">
            <w:pPr>
              <w:pStyle w:val="Ttulo2"/>
              <w:outlineLvl w:val="1"/>
            </w:pPr>
            <w:r>
              <w:t>RA4 - CE g</w:t>
            </w:r>
          </w:p>
        </w:tc>
        <w:tc>
          <w:tcPr>
            <w:tcW w:w="7081" w:type="dxa"/>
          </w:tcPr>
          <w:p w14:paraId="23AA004A" w14:textId="21C5147E" w:rsidR="00C056B0" w:rsidRDefault="00C056B0" w:rsidP="00E835A9">
            <w:pPr>
              <w:pStyle w:val="Ttulo2"/>
              <w:outlineLvl w:val="1"/>
              <w:rPr>
                <w:rFonts w:eastAsia="Calibri" w:cs="Calibri"/>
                <w:color w:val="000000"/>
                <w:sz w:val="20"/>
                <w:shd w:val="clear" w:color="auto" w:fill="FFFFFF"/>
              </w:rPr>
            </w:pPr>
            <w:r>
              <w:rPr>
                <w:rFonts w:eastAsia="Calibri" w:cs="Calibri"/>
                <w:color w:val="000000"/>
                <w:sz w:val="20"/>
                <w:shd w:val="clear" w:color="auto" w:fill="FFFFFF"/>
              </w:rPr>
              <w:t>Se han realizado pruebas.</w:t>
            </w:r>
          </w:p>
        </w:tc>
      </w:tr>
      <w:tr w:rsidR="00C056B0" w14:paraId="2DC94D0E" w14:textId="77777777" w:rsidTr="0035791C">
        <w:tc>
          <w:tcPr>
            <w:tcW w:w="1413" w:type="dxa"/>
          </w:tcPr>
          <w:p w14:paraId="2BCC28C4" w14:textId="42466718" w:rsidR="00C056B0" w:rsidRDefault="00C056B0" w:rsidP="00E835A9">
            <w:pPr>
              <w:pStyle w:val="Ttulo2"/>
              <w:outlineLvl w:val="1"/>
            </w:pPr>
            <w:r>
              <w:t xml:space="preserve">RA4 - CE </w:t>
            </w:r>
            <w:r w:rsidR="00BF0648">
              <w:t>h</w:t>
            </w:r>
          </w:p>
        </w:tc>
        <w:tc>
          <w:tcPr>
            <w:tcW w:w="7081" w:type="dxa"/>
          </w:tcPr>
          <w:p w14:paraId="5244A05F" w14:textId="0C0DA5E3" w:rsidR="00C056B0" w:rsidRDefault="00C056B0" w:rsidP="00E835A9">
            <w:pPr>
              <w:pStyle w:val="Ttulo2"/>
              <w:outlineLvl w:val="1"/>
              <w:rPr>
                <w:rFonts w:eastAsia="Calibri" w:cs="Calibri"/>
                <w:color w:val="000000"/>
                <w:sz w:val="20"/>
                <w:shd w:val="clear" w:color="auto" w:fill="FFFFFF"/>
              </w:rPr>
            </w:pPr>
            <w:r>
              <w:rPr>
                <w:rFonts w:eastAsia="Calibri" w:cs="Calibri"/>
                <w:color w:val="000000"/>
                <w:sz w:val="20"/>
                <w:shd w:val="clear" w:color="auto" w:fill="FFFFFF"/>
              </w:rPr>
              <w:t>Se han documentado las operaciones realizadas y las incidencias observadas.</w:t>
            </w:r>
          </w:p>
        </w:tc>
      </w:tr>
    </w:tbl>
    <w:p w14:paraId="6D20333A" w14:textId="45638047" w:rsidR="0035791C" w:rsidRDefault="0035791C" w:rsidP="00E835A9">
      <w:pPr>
        <w:pStyle w:val="Ttulo2"/>
      </w:pPr>
    </w:p>
    <w:p w14:paraId="7D51E97E" w14:textId="5DF23D2C" w:rsidR="00597349" w:rsidRDefault="00863DE5" w:rsidP="006E0E3D">
      <w:r>
        <w:t xml:space="preserve">Utilizando la interfaz de Odoo crearemos un módulo que nos permita gestionar seguros.  </w:t>
      </w:r>
    </w:p>
    <w:p w14:paraId="5E357BBE" w14:textId="6B5E427A" w:rsidR="006E0E3D" w:rsidRDefault="006E0E3D" w:rsidP="006E0E3D">
      <w:r>
        <w:t xml:space="preserve">EJERCICIO 1: </w:t>
      </w:r>
      <w:r w:rsidR="00863DE5">
        <w:t>Entidad tipos de seguro.</w:t>
      </w:r>
    </w:p>
    <w:p w14:paraId="031CFDB2" w14:textId="3A0BCEA0" w:rsidR="00863DE5" w:rsidRDefault="00863DE5" w:rsidP="006E0E3D">
      <w:r>
        <w:t>Se debe crear una entidad que permita gestionar los tipos de seguro disponibles. La entidad tendrá las siguientes características:</w:t>
      </w:r>
    </w:p>
    <w:p w14:paraId="7202A311" w14:textId="15DC7B0B" w:rsidR="00863DE5" w:rsidRDefault="00863DE5" w:rsidP="00863DE5">
      <w:pPr>
        <w:pStyle w:val="Prrafodelista"/>
        <w:numPr>
          <w:ilvl w:val="0"/>
          <w:numId w:val="12"/>
        </w:numPr>
      </w:pPr>
      <w:r>
        <w:t>Se llamará tipo-seguro-NA (donde N sea la in</w:t>
      </w:r>
      <w:r w:rsidR="00330B92">
        <w:t>i</w:t>
      </w:r>
      <w:r>
        <w:t>cial de tu nombre y A la de tu primer apellido).</w:t>
      </w:r>
    </w:p>
    <w:p w14:paraId="41BFA8DA" w14:textId="13089F12" w:rsidR="00863DE5" w:rsidRDefault="00863DE5" w:rsidP="00863DE5">
      <w:pPr>
        <w:pStyle w:val="Prrafodelista"/>
        <w:numPr>
          <w:ilvl w:val="0"/>
          <w:numId w:val="12"/>
        </w:numPr>
      </w:pPr>
      <w:r>
        <w:t>Tendrá</w:t>
      </w:r>
      <w:r w:rsidR="00D60C6B">
        <w:t>, al menos,</w:t>
      </w:r>
      <w:r>
        <w:t xml:space="preserve"> los campos:</w:t>
      </w:r>
    </w:p>
    <w:p w14:paraId="5B6A2145" w14:textId="1D517054" w:rsidR="00863DE5" w:rsidRDefault="00863DE5" w:rsidP="00863DE5">
      <w:pPr>
        <w:pStyle w:val="Prrafodelista"/>
        <w:numPr>
          <w:ilvl w:val="1"/>
          <w:numId w:val="12"/>
        </w:numPr>
      </w:pPr>
      <w:r>
        <w:t>Tipo seguro (alfabético)</w:t>
      </w:r>
    </w:p>
    <w:p w14:paraId="584F17E3" w14:textId="5A8B91D2" w:rsidR="00863DE5" w:rsidRDefault="00863DE5" w:rsidP="00863DE5">
      <w:pPr>
        <w:pStyle w:val="Prrafodelista"/>
        <w:numPr>
          <w:ilvl w:val="1"/>
          <w:numId w:val="12"/>
        </w:numPr>
      </w:pPr>
      <w:r>
        <w:t>Descripción (alfabético)</w:t>
      </w:r>
    </w:p>
    <w:p w14:paraId="37661874" w14:textId="29A1C7C3" w:rsidR="00863DE5" w:rsidRDefault="00D60C6B" w:rsidP="00863DE5">
      <w:pPr>
        <w:pStyle w:val="Prrafodelista"/>
        <w:numPr>
          <w:ilvl w:val="0"/>
          <w:numId w:val="12"/>
        </w:numPr>
      </w:pPr>
      <w:r>
        <w:t>Se crearán los elementos para poder gestionarlo y consultarlo:</w:t>
      </w:r>
    </w:p>
    <w:p w14:paraId="3E7952BD" w14:textId="565E1E4E" w:rsidR="00D60C6B" w:rsidRDefault="00D60C6B" w:rsidP="00D60C6B">
      <w:pPr>
        <w:pStyle w:val="Prrafodelista"/>
        <w:numPr>
          <w:ilvl w:val="1"/>
          <w:numId w:val="12"/>
        </w:numPr>
      </w:pPr>
      <w:r>
        <w:t>Vistas</w:t>
      </w:r>
    </w:p>
    <w:p w14:paraId="73BD872D" w14:textId="285BD36E" w:rsidR="00D60C6B" w:rsidRDefault="00D60C6B" w:rsidP="00D60C6B">
      <w:pPr>
        <w:pStyle w:val="Prrafodelista"/>
        <w:numPr>
          <w:ilvl w:val="1"/>
          <w:numId w:val="12"/>
        </w:numPr>
      </w:pPr>
      <w:r>
        <w:t>Menús</w:t>
      </w:r>
    </w:p>
    <w:p w14:paraId="65CAE665" w14:textId="58D95792" w:rsidR="00D60C6B" w:rsidRDefault="00D60C6B" w:rsidP="00D60C6B">
      <w:pPr>
        <w:pStyle w:val="Prrafodelista"/>
        <w:numPr>
          <w:ilvl w:val="1"/>
          <w:numId w:val="12"/>
        </w:numPr>
      </w:pPr>
      <w:r>
        <w:t>Acciones</w:t>
      </w:r>
    </w:p>
    <w:p w14:paraId="25016D2F" w14:textId="448D79B0" w:rsidR="00D60C6B" w:rsidRDefault="00D60C6B" w:rsidP="00D60C6B">
      <w:pPr>
        <w:pStyle w:val="Prrafodelista"/>
        <w:numPr>
          <w:ilvl w:val="0"/>
          <w:numId w:val="12"/>
        </w:numPr>
      </w:pPr>
      <w:r>
        <w:t>Dar de alta, al menos, tres tipos de seguro.</w:t>
      </w:r>
    </w:p>
    <w:p w14:paraId="0282347A" w14:textId="3D1C751D" w:rsidR="00D60C6B" w:rsidRDefault="00D60C6B" w:rsidP="00D60C6B">
      <w:r>
        <w:t>EJERCICIO 2: Entidad póliza.</w:t>
      </w:r>
    </w:p>
    <w:p w14:paraId="33D22669" w14:textId="218A6489" w:rsidR="00D60C6B" w:rsidRDefault="00D60C6B" w:rsidP="00D60C6B">
      <w:r>
        <w:t>Se debe crear una entidad que permita gestionar pólizas de seguro. La entidad tendrá las siguientes características:</w:t>
      </w:r>
    </w:p>
    <w:p w14:paraId="553FADAA" w14:textId="39037DA0" w:rsidR="00D60C6B" w:rsidRDefault="00D60C6B" w:rsidP="00D60C6B">
      <w:pPr>
        <w:pStyle w:val="Prrafodelista"/>
        <w:numPr>
          <w:ilvl w:val="0"/>
          <w:numId w:val="13"/>
        </w:numPr>
      </w:pPr>
      <w:r>
        <w:t xml:space="preserve">Se llamará póliza-NA (donde N sea la </w:t>
      </w:r>
      <w:proofErr w:type="spellStart"/>
      <w:r>
        <w:t>incial</w:t>
      </w:r>
      <w:proofErr w:type="spellEnd"/>
      <w:r>
        <w:t xml:space="preserve"> de tu nombre y A la de tu primer apellido).</w:t>
      </w:r>
    </w:p>
    <w:p w14:paraId="55F73FA9" w14:textId="0DF38647" w:rsidR="00D60C6B" w:rsidRDefault="00D60C6B" w:rsidP="00D60C6B">
      <w:pPr>
        <w:pStyle w:val="Prrafodelista"/>
        <w:numPr>
          <w:ilvl w:val="0"/>
          <w:numId w:val="13"/>
        </w:numPr>
      </w:pPr>
      <w:r>
        <w:t>Tendrá, al menos, los campos:</w:t>
      </w:r>
    </w:p>
    <w:p w14:paraId="527312FB" w14:textId="2BEAB3F6" w:rsidR="00D60C6B" w:rsidRDefault="00D60C6B" w:rsidP="00D60C6B">
      <w:pPr>
        <w:pStyle w:val="Prrafodelista"/>
        <w:numPr>
          <w:ilvl w:val="1"/>
          <w:numId w:val="13"/>
        </w:numPr>
      </w:pPr>
      <w:r>
        <w:t>Tipo de seguro (enlaza con el objeto tipo-seguro creado en el ejercicio anterior).</w:t>
      </w:r>
    </w:p>
    <w:p w14:paraId="6606BF7A" w14:textId="431DACB9" w:rsidR="00D60C6B" w:rsidRDefault="00D60C6B" w:rsidP="00D60C6B">
      <w:pPr>
        <w:pStyle w:val="Prrafodelista"/>
        <w:numPr>
          <w:ilvl w:val="1"/>
          <w:numId w:val="13"/>
        </w:numPr>
      </w:pPr>
      <w:r>
        <w:t>Fecha inicio (tipo fecha).</w:t>
      </w:r>
    </w:p>
    <w:p w14:paraId="6478115E" w14:textId="0163EB78" w:rsidR="00D60C6B" w:rsidRDefault="00D60C6B" w:rsidP="00D60C6B">
      <w:pPr>
        <w:pStyle w:val="Prrafodelista"/>
        <w:numPr>
          <w:ilvl w:val="1"/>
          <w:numId w:val="13"/>
        </w:numPr>
      </w:pPr>
      <w:r>
        <w:t>Fecha final (tipo fecha).</w:t>
      </w:r>
    </w:p>
    <w:p w14:paraId="714D03E0" w14:textId="4B9938DC" w:rsidR="00D60C6B" w:rsidRDefault="00D60C6B" w:rsidP="00D60C6B">
      <w:pPr>
        <w:pStyle w:val="Prrafodelista"/>
        <w:numPr>
          <w:ilvl w:val="1"/>
          <w:numId w:val="13"/>
        </w:numPr>
      </w:pPr>
      <w:r>
        <w:t>Importe (tipo numérico, 2 decimales).</w:t>
      </w:r>
    </w:p>
    <w:p w14:paraId="50272A82" w14:textId="11EABA22" w:rsidR="00D60C6B" w:rsidRDefault="00D60C6B" w:rsidP="00D60C6B">
      <w:pPr>
        <w:pStyle w:val="Prrafodelista"/>
        <w:numPr>
          <w:ilvl w:val="1"/>
          <w:numId w:val="13"/>
        </w:numPr>
      </w:pPr>
      <w:r>
        <w:t xml:space="preserve">Cliente (enlazado con objeto </w:t>
      </w:r>
      <w:proofErr w:type="spellStart"/>
      <w:proofErr w:type="gramStart"/>
      <w:r>
        <w:t>res.partner</w:t>
      </w:r>
      <w:proofErr w:type="spellEnd"/>
      <w:proofErr w:type="gramEnd"/>
      <w:r>
        <w:t>).</w:t>
      </w:r>
    </w:p>
    <w:p w14:paraId="39D323A0" w14:textId="77777777" w:rsidR="00D60C6B" w:rsidRDefault="00D60C6B" w:rsidP="00D60C6B">
      <w:pPr>
        <w:pStyle w:val="Prrafodelista"/>
        <w:numPr>
          <w:ilvl w:val="0"/>
          <w:numId w:val="13"/>
        </w:numPr>
      </w:pPr>
      <w:r>
        <w:t>Se crearán los elementos para poder gestionarlo y consultarlo:</w:t>
      </w:r>
    </w:p>
    <w:p w14:paraId="740A7EAC" w14:textId="77777777" w:rsidR="00D60C6B" w:rsidRDefault="00D60C6B" w:rsidP="00D60C6B">
      <w:pPr>
        <w:pStyle w:val="Prrafodelista"/>
        <w:numPr>
          <w:ilvl w:val="1"/>
          <w:numId w:val="13"/>
        </w:numPr>
      </w:pPr>
      <w:r>
        <w:t>Vistas</w:t>
      </w:r>
    </w:p>
    <w:p w14:paraId="51AA8C9C" w14:textId="77777777" w:rsidR="00D60C6B" w:rsidRDefault="00D60C6B" w:rsidP="00D60C6B">
      <w:pPr>
        <w:pStyle w:val="Prrafodelista"/>
        <w:numPr>
          <w:ilvl w:val="1"/>
          <w:numId w:val="13"/>
        </w:numPr>
      </w:pPr>
      <w:r>
        <w:t>Menús</w:t>
      </w:r>
    </w:p>
    <w:p w14:paraId="16E12DE4" w14:textId="77777777" w:rsidR="00D60C6B" w:rsidRDefault="00D60C6B" w:rsidP="00D60C6B">
      <w:pPr>
        <w:pStyle w:val="Prrafodelista"/>
        <w:numPr>
          <w:ilvl w:val="1"/>
          <w:numId w:val="13"/>
        </w:numPr>
      </w:pPr>
      <w:r>
        <w:lastRenderedPageBreak/>
        <w:t>Acciones</w:t>
      </w:r>
    </w:p>
    <w:p w14:paraId="74F36E15" w14:textId="126CF97D" w:rsidR="00D60C6B" w:rsidRDefault="00D60C6B" w:rsidP="00D60C6B">
      <w:pPr>
        <w:pStyle w:val="Prrafodelista"/>
        <w:numPr>
          <w:ilvl w:val="0"/>
          <w:numId w:val="13"/>
        </w:numPr>
      </w:pPr>
      <w:r>
        <w:t>Dar de alta, al menos, tres pólizas de seguro.</w:t>
      </w:r>
    </w:p>
    <w:p w14:paraId="0C7F1726" w14:textId="5DF5F969" w:rsidR="00D60C6B" w:rsidRDefault="00B22B93" w:rsidP="00D60C6B">
      <w:r>
        <w:t>EJERCICIO 3: Informe personalizado.</w:t>
      </w:r>
    </w:p>
    <w:p w14:paraId="406E20DD" w14:textId="077EB4A5" w:rsidR="00B22B93" w:rsidRDefault="00B22B93" w:rsidP="00D60C6B">
      <w:r>
        <w:t>Crear un informe personalizado para visualizar las pólizas de seguros. El informe deberá poder imprimirse en formato PDF desde la vista de póliza y contendrá, al menos, la siguiente información:</w:t>
      </w:r>
    </w:p>
    <w:p w14:paraId="7DB1CFA3" w14:textId="09B2E1C6" w:rsidR="00B22B93" w:rsidRDefault="00B22B93" w:rsidP="00B22B93">
      <w:r>
        <w:tab/>
      </w:r>
      <w:r w:rsidRPr="00D26182">
        <w:rPr>
          <w:b/>
          <w:bCs/>
        </w:rPr>
        <w:t>Tipo de seguro:</w:t>
      </w:r>
      <w:r w:rsidRPr="00D26182">
        <w:rPr>
          <w:b/>
          <w:bCs/>
        </w:rPr>
        <w:tab/>
      </w:r>
      <w:r>
        <w:tab/>
        <w:t>Descripción del seguro</w:t>
      </w:r>
    </w:p>
    <w:p w14:paraId="297798B4" w14:textId="77777777" w:rsidR="00B22B93" w:rsidRDefault="00B22B93" w:rsidP="00B22B93">
      <w:r>
        <w:tab/>
      </w:r>
      <w:r w:rsidRPr="00D26182">
        <w:rPr>
          <w:b/>
          <w:bCs/>
        </w:rPr>
        <w:t>Fecha inicio seguro</w:t>
      </w:r>
      <w:r>
        <w:t xml:space="preserve">: </w:t>
      </w:r>
      <w:r>
        <w:tab/>
      </w:r>
    </w:p>
    <w:p w14:paraId="6C29E7DC" w14:textId="77777777" w:rsidR="00B22B93" w:rsidRPr="00D26182" w:rsidRDefault="00B22B93" w:rsidP="00B22B93">
      <w:pPr>
        <w:rPr>
          <w:b/>
          <w:bCs/>
        </w:rPr>
      </w:pPr>
      <w:r>
        <w:tab/>
      </w:r>
      <w:r w:rsidRPr="00D26182">
        <w:rPr>
          <w:b/>
          <w:bCs/>
        </w:rPr>
        <w:t>Fecha final seguro</w:t>
      </w:r>
      <w:r>
        <w:rPr>
          <w:b/>
          <w:bCs/>
        </w:rPr>
        <w:t>:</w:t>
      </w:r>
      <w:r w:rsidRPr="00D26182">
        <w:rPr>
          <w:b/>
          <w:bCs/>
        </w:rPr>
        <w:t xml:space="preserve"> </w:t>
      </w:r>
      <w:r w:rsidRPr="00D26182">
        <w:rPr>
          <w:b/>
          <w:bCs/>
        </w:rPr>
        <w:tab/>
      </w:r>
    </w:p>
    <w:p w14:paraId="1EB0E526" w14:textId="77777777" w:rsidR="00B22B93" w:rsidRPr="00D26182" w:rsidRDefault="00B22B93" w:rsidP="00B22B93">
      <w:pPr>
        <w:rPr>
          <w:b/>
          <w:bCs/>
        </w:rPr>
      </w:pPr>
      <w:r>
        <w:tab/>
      </w:r>
      <w:r w:rsidRPr="00D26182">
        <w:rPr>
          <w:b/>
          <w:bCs/>
        </w:rPr>
        <w:t xml:space="preserve">Importe: </w:t>
      </w:r>
      <w:r w:rsidRPr="00D26182">
        <w:rPr>
          <w:b/>
          <w:bCs/>
        </w:rPr>
        <w:tab/>
      </w:r>
      <w:r w:rsidRPr="00D26182">
        <w:rPr>
          <w:b/>
          <w:bCs/>
        </w:rPr>
        <w:tab/>
      </w:r>
    </w:p>
    <w:p w14:paraId="0353B0F5" w14:textId="2E8C2E04" w:rsidR="00B22B93" w:rsidRDefault="00B22B93" w:rsidP="00B22B93">
      <w:r>
        <w:tab/>
      </w:r>
      <w:r w:rsidRPr="00D26182">
        <w:rPr>
          <w:b/>
          <w:bCs/>
        </w:rPr>
        <w:t>Cliente</w:t>
      </w:r>
      <w:r>
        <w:rPr>
          <w:b/>
          <w:bCs/>
        </w:rPr>
        <w:t>:</w:t>
      </w:r>
      <w:r>
        <w:t xml:space="preserve"> </w:t>
      </w:r>
      <w:r>
        <w:tab/>
      </w:r>
      <w:r>
        <w:tab/>
        <w:t>Nombre del cliente</w:t>
      </w:r>
    </w:p>
    <w:p w14:paraId="52CE1510" w14:textId="749C7961" w:rsidR="00B22B93" w:rsidRDefault="00B22B93" w:rsidP="00B22B93">
      <w:r>
        <w:t>Una vez creado, deberás generar</w:t>
      </w:r>
      <w:r w:rsidR="006031A0">
        <w:t>,</w:t>
      </w:r>
      <w:r>
        <w:t xml:space="preserve"> al menos</w:t>
      </w:r>
      <w:r w:rsidR="006031A0">
        <w:t>,</w:t>
      </w:r>
      <w:r>
        <w:t xml:space="preserve"> un informe de póliza.</w:t>
      </w:r>
    </w:p>
    <w:p w14:paraId="6941FAA8" w14:textId="77777777" w:rsidR="00B22B93" w:rsidRDefault="00B22B93" w:rsidP="00D60C6B"/>
    <w:p w14:paraId="0C78D0DB" w14:textId="3907FE39" w:rsidR="0035791C" w:rsidRDefault="0035791C" w:rsidP="00DB2085">
      <w:pPr>
        <w:pStyle w:val="Ttulo2"/>
      </w:pPr>
      <w:r>
        <w:t>Normas</w:t>
      </w:r>
    </w:p>
    <w:p w14:paraId="24D2FA70" w14:textId="104ECEFA" w:rsidR="006E0E3D" w:rsidRDefault="006E0E3D" w:rsidP="0035791C"/>
    <w:p w14:paraId="11F11902" w14:textId="4837EEDA" w:rsidR="0035791C" w:rsidRDefault="0035791C" w:rsidP="0035791C">
      <w:r>
        <w:t>De cada uno de los apartados se comprobará la ejecución de la práctica y se entregará documentación en .</w:t>
      </w:r>
      <w:proofErr w:type="spellStart"/>
      <w:r>
        <w:t>pdf</w:t>
      </w:r>
      <w:proofErr w:type="spellEnd"/>
      <w:r>
        <w:t xml:space="preserve"> que muestre</w:t>
      </w:r>
      <w:r w:rsidR="00DB2085">
        <w:t xml:space="preserve"> </w:t>
      </w:r>
      <w:r w:rsidR="00DB2085" w:rsidRPr="00DB2085">
        <w:rPr>
          <w:u w:val="single"/>
        </w:rPr>
        <w:t>capturas de pantalla</w:t>
      </w:r>
      <w:r w:rsidR="00DB2085">
        <w:t xml:space="preserve"> de la </w:t>
      </w:r>
      <w:r>
        <w:t>realización de los distintos pasos</w:t>
      </w:r>
      <w:r w:rsidR="00DB2085">
        <w:t xml:space="preserve"> junto con una </w:t>
      </w:r>
      <w:r w:rsidR="00DB2085" w:rsidRPr="00DB2085">
        <w:rPr>
          <w:u w:val="single"/>
        </w:rPr>
        <w:t>explicación de los mismos</w:t>
      </w:r>
      <w:r>
        <w:t>.</w:t>
      </w:r>
      <w:r w:rsidR="006E0E3D">
        <w:t xml:space="preserve"> Además, se adjuntará el </w:t>
      </w:r>
      <w:proofErr w:type="spellStart"/>
      <w:r w:rsidR="006E0E3D">
        <w:t>pdf</w:t>
      </w:r>
      <w:proofErr w:type="spellEnd"/>
      <w:r w:rsidR="006E0E3D">
        <w:t xml:space="preserve"> generado al realizar cada operación de compra o venta.</w:t>
      </w:r>
    </w:p>
    <w:p w14:paraId="69592516" w14:textId="62093475" w:rsidR="0035791C" w:rsidRDefault="00DB2085" w:rsidP="0035791C">
      <w:r>
        <w:t xml:space="preserve"> </w:t>
      </w:r>
    </w:p>
    <w:p w14:paraId="1BF0A226" w14:textId="77777777" w:rsidR="0035791C" w:rsidRPr="00DB2085" w:rsidRDefault="0035791C" w:rsidP="0035791C">
      <w:pPr>
        <w:rPr>
          <w:b/>
        </w:rPr>
      </w:pPr>
      <w:r w:rsidRPr="00DB2085">
        <w:rPr>
          <w:b/>
        </w:rPr>
        <w:t>Todas las capturas de pantalla, se realizarán a pantalla completa. (No recortar)</w:t>
      </w:r>
    </w:p>
    <w:p w14:paraId="79894785" w14:textId="77777777" w:rsidR="0035791C" w:rsidRDefault="0035791C" w:rsidP="0035791C"/>
    <w:p w14:paraId="626E2E4F" w14:textId="04C68D54" w:rsidR="0035791C" w:rsidRDefault="0035791C" w:rsidP="0035791C">
      <w:r>
        <w:t>El d</w:t>
      </w:r>
      <w:r w:rsidR="00DB2085">
        <w:t>ocumento a entregar se llamará: apellido1_nombre</w:t>
      </w:r>
      <w:r w:rsidR="00B829EC">
        <w:t>_p4_b</w:t>
      </w:r>
      <w:r>
        <w:t>.pdf</w:t>
      </w:r>
    </w:p>
    <w:p w14:paraId="2934216F" w14:textId="4FE7CC47" w:rsidR="0035791C" w:rsidRDefault="0035791C" w:rsidP="0035791C"/>
    <w:p w14:paraId="0A94A2A1" w14:textId="032F9E02" w:rsidR="004B4C07" w:rsidRDefault="004B4C07" w:rsidP="0035791C"/>
    <w:p w14:paraId="54CD69F3" w14:textId="67666419" w:rsidR="004B4C07" w:rsidRDefault="004B4C07" w:rsidP="0035791C"/>
    <w:p w14:paraId="5E1AF53D" w14:textId="4B3EFD0D" w:rsidR="004B4C07" w:rsidRDefault="004B4C07" w:rsidP="0035791C"/>
    <w:p w14:paraId="4A7EB809" w14:textId="7A6702B7" w:rsidR="004B4C07" w:rsidRDefault="004B4C07" w:rsidP="0035791C"/>
    <w:p w14:paraId="5CE01154" w14:textId="1B059E42" w:rsidR="004B4C07" w:rsidRDefault="004B4C07" w:rsidP="0035791C"/>
    <w:p w14:paraId="4194FC2E" w14:textId="0B9B3F04" w:rsidR="004B4C07" w:rsidRDefault="004B4C07" w:rsidP="0035791C"/>
    <w:p w14:paraId="5DCD28CF" w14:textId="22A37B6C" w:rsidR="004B4C07" w:rsidRDefault="004B4C07" w:rsidP="0035791C"/>
    <w:p w14:paraId="74C29920" w14:textId="687957FC" w:rsidR="004B4C07" w:rsidRDefault="004B4C07" w:rsidP="0035791C"/>
    <w:p w14:paraId="0758281A" w14:textId="77777777" w:rsidR="004B4C07" w:rsidRDefault="004B4C07" w:rsidP="004B4C07">
      <w:r>
        <w:t>EJERCICIO 1: Entidad tipos de seguro.</w:t>
      </w:r>
    </w:p>
    <w:p w14:paraId="5C0731B4" w14:textId="77777777" w:rsidR="004B4C07" w:rsidRDefault="004B4C07" w:rsidP="004B4C07">
      <w:r>
        <w:t>Se debe crear una entidad que permita gestionar los tipos de seguro disponibles. La entidad tendrá las siguientes características:</w:t>
      </w:r>
    </w:p>
    <w:p w14:paraId="1B0AB271" w14:textId="77777777" w:rsidR="004B4C07" w:rsidRDefault="004B4C07" w:rsidP="004B4C07">
      <w:pPr>
        <w:pStyle w:val="Prrafodelista"/>
        <w:numPr>
          <w:ilvl w:val="0"/>
          <w:numId w:val="12"/>
        </w:numPr>
      </w:pPr>
      <w:r>
        <w:t>Se llamará tipo-seguro-NA (donde N sea la inicial de tu nombre y A la de tu primer apellido).</w:t>
      </w:r>
    </w:p>
    <w:p w14:paraId="046C49AF" w14:textId="77777777" w:rsidR="004B4C07" w:rsidRDefault="004B4C07" w:rsidP="004B4C07">
      <w:pPr>
        <w:pStyle w:val="Prrafodelista"/>
        <w:numPr>
          <w:ilvl w:val="0"/>
          <w:numId w:val="12"/>
        </w:numPr>
      </w:pPr>
      <w:r>
        <w:t>Tendrá, al menos, los campos:</w:t>
      </w:r>
    </w:p>
    <w:p w14:paraId="49536DA1" w14:textId="77777777" w:rsidR="004B4C07" w:rsidRDefault="004B4C07" w:rsidP="004B4C07">
      <w:pPr>
        <w:pStyle w:val="Prrafodelista"/>
        <w:numPr>
          <w:ilvl w:val="1"/>
          <w:numId w:val="12"/>
        </w:numPr>
      </w:pPr>
      <w:r>
        <w:t>Tipo seguro (alfabético)</w:t>
      </w:r>
    </w:p>
    <w:p w14:paraId="20A19607" w14:textId="77777777" w:rsidR="004B4C07" w:rsidRDefault="004B4C07" w:rsidP="004B4C07">
      <w:pPr>
        <w:pStyle w:val="Prrafodelista"/>
        <w:numPr>
          <w:ilvl w:val="1"/>
          <w:numId w:val="12"/>
        </w:numPr>
      </w:pPr>
      <w:r>
        <w:t>Descripción (alfabético)</w:t>
      </w:r>
    </w:p>
    <w:p w14:paraId="72054A87" w14:textId="77777777" w:rsidR="004B4C07" w:rsidRDefault="004B4C07" w:rsidP="004B4C07">
      <w:pPr>
        <w:pStyle w:val="Prrafodelista"/>
        <w:numPr>
          <w:ilvl w:val="0"/>
          <w:numId w:val="12"/>
        </w:numPr>
      </w:pPr>
      <w:r>
        <w:t>Se crearán los elementos para poder gestionarlo y consultarlo:</w:t>
      </w:r>
    </w:p>
    <w:p w14:paraId="500921E4" w14:textId="77777777" w:rsidR="004B4C07" w:rsidRDefault="004B4C07" w:rsidP="004B4C07">
      <w:pPr>
        <w:pStyle w:val="Prrafodelista"/>
        <w:numPr>
          <w:ilvl w:val="1"/>
          <w:numId w:val="12"/>
        </w:numPr>
      </w:pPr>
      <w:r>
        <w:t>Vistas</w:t>
      </w:r>
    </w:p>
    <w:p w14:paraId="0966039E" w14:textId="77777777" w:rsidR="004B4C07" w:rsidRDefault="004B4C07" w:rsidP="004B4C07">
      <w:pPr>
        <w:pStyle w:val="Prrafodelista"/>
        <w:numPr>
          <w:ilvl w:val="1"/>
          <w:numId w:val="12"/>
        </w:numPr>
      </w:pPr>
      <w:r>
        <w:t>Menús</w:t>
      </w:r>
    </w:p>
    <w:p w14:paraId="29A58B6F" w14:textId="77777777" w:rsidR="004B4C07" w:rsidRDefault="004B4C07" w:rsidP="004B4C07">
      <w:pPr>
        <w:pStyle w:val="Prrafodelista"/>
        <w:numPr>
          <w:ilvl w:val="1"/>
          <w:numId w:val="12"/>
        </w:numPr>
      </w:pPr>
      <w:r>
        <w:t>Acciones</w:t>
      </w:r>
    </w:p>
    <w:p w14:paraId="4EE2DC4B" w14:textId="702A0136" w:rsidR="004B4C07" w:rsidRDefault="004B4C07" w:rsidP="004B4C07">
      <w:pPr>
        <w:pStyle w:val="Prrafodelista"/>
        <w:numPr>
          <w:ilvl w:val="0"/>
          <w:numId w:val="12"/>
        </w:numPr>
      </w:pPr>
      <w:r>
        <w:t>Dar de alta, al menos, tres tipos de seguro.</w:t>
      </w:r>
    </w:p>
    <w:p w14:paraId="41B99478" w14:textId="1235A582" w:rsidR="004B4C07" w:rsidRPr="004B4C07" w:rsidRDefault="004B4C07" w:rsidP="004B4C07">
      <w:pPr>
        <w:rPr>
          <w:color w:val="2F5496" w:themeColor="accent1" w:themeShade="BF"/>
        </w:rPr>
      </w:pPr>
    </w:p>
    <w:p w14:paraId="2F1B2313" w14:textId="63E2ACCF" w:rsidR="004B4C07" w:rsidRDefault="004B4C07" w:rsidP="004B4C07">
      <w:pPr>
        <w:rPr>
          <w:color w:val="2F5496" w:themeColor="accent1" w:themeShade="BF"/>
        </w:rPr>
      </w:pPr>
      <w:r w:rsidRPr="004B4C07">
        <w:rPr>
          <w:color w:val="2F5496" w:themeColor="accent1" w:themeShade="BF"/>
        </w:rPr>
        <w:t xml:space="preserve">Como hemos realizado en prácticas anteriores accedo a Modo </w:t>
      </w:r>
      <w:r>
        <w:rPr>
          <w:color w:val="2F5496" w:themeColor="accent1" w:themeShade="BF"/>
        </w:rPr>
        <w:t>D</w:t>
      </w:r>
      <w:r w:rsidRPr="004B4C07">
        <w:rPr>
          <w:color w:val="2F5496" w:themeColor="accent1" w:themeShade="BF"/>
        </w:rPr>
        <w:t>esarrollador</w:t>
      </w:r>
      <w:r>
        <w:rPr>
          <w:color w:val="2F5496" w:themeColor="accent1" w:themeShade="BF"/>
        </w:rPr>
        <w:t xml:space="preserve"> con Activos. Una vez activado entro en Ajustes -&gt; Técnico -&gt; Modelo y creo un nuevo modelo.</w:t>
      </w:r>
    </w:p>
    <w:p w14:paraId="0A0C60A9" w14:textId="33065211" w:rsidR="004B4C07" w:rsidRDefault="004B4C07" w:rsidP="004B4C07">
      <w:pPr>
        <w:rPr>
          <w:color w:val="2F5496" w:themeColor="accent1" w:themeShade="BF"/>
        </w:rPr>
      </w:pPr>
      <w:r>
        <w:rPr>
          <w:color w:val="2F5496" w:themeColor="accent1" w:themeShade="BF"/>
        </w:rPr>
        <w:t xml:space="preserve">Por lo que entiendo necesitaremos crear un nuevo tipo de “producto” asi que utilizare en parte </w:t>
      </w:r>
      <w:proofErr w:type="spellStart"/>
      <w:proofErr w:type="gramStart"/>
      <w:r>
        <w:rPr>
          <w:color w:val="2F5496" w:themeColor="accent1" w:themeShade="BF"/>
        </w:rPr>
        <w:t>product.template</w:t>
      </w:r>
      <w:proofErr w:type="spellEnd"/>
      <w:proofErr w:type="gramEnd"/>
      <w:r>
        <w:rPr>
          <w:color w:val="2F5496" w:themeColor="accent1" w:themeShade="BF"/>
        </w:rPr>
        <w:t xml:space="preserve"> para guiarme.</w:t>
      </w:r>
    </w:p>
    <w:p w14:paraId="23EC82D3" w14:textId="14871C63" w:rsidR="004B4C07" w:rsidRDefault="004B4C07" w:rsidP="004B4C07">
      <w:pPr>
        <w:rPr>
          <w:color w:val="2F5496" w:themeColor="accent1" w:themeShade="BF"/>
        </w:rPr>
      </w:pPr>
      <w:r>
        <w:rPr>
          <w:noProof/>
          <w:lang w:eastAsia="es-ES"/>
        </w:rPr>
        <w:drawing>
          <wp:inline distT="0" distB="0" distL="0" distR="0" wp14:anchorId="1717F3BD" wp14:editId="098DFE94">
            <wp:extent cx="5400040" cy="2725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25420"/>
                    </a:xfrm>
                    <a:prstGeom prst="rect">
                      <a:avLst/>
                    </a:prstGeom>
                  </pic:spPr>
                </pic:pic>
              </a:graphicData>
            </a:graphic>
          </wp:inline>
        </w:drawing>
      </w:r>
    </w:p>
    <w:p w14:paraId="3CDBE212" w14:textId="7C9A16CD" w:rsidR="004B4C07" w:rsidRDefault="004B4C07" w:rsidP="004B4C07">
      <w:pPr>
        <w:rPr>
          <w:color w:val="2F5496" w:themeColor="accent1" w:themeShade="BF"/>
        </w:rPr>
      </w:pPr>
    </w:p>
    <w:p w14:paraId="3E69B4BA" w14:textId="78471FF4" w:rsidR="004B4C07" w:rsidRDefault="004B4C07" w:rsidP="004B4C07">
      <w:pPr>
        <w:rPr>
          <w:color w:val="2F5496" w:themeColor="accent1" w:themeShade="BF"/>
        </w:rPr>
      </w:pPr>
    </w:p>
    <w:p w14:paraId="5BA1D26B" w14:textId="6A123998" w:rsidR="004B4C07" w:rsidRDefault="004B4C07" w:rsidP="004B4C07">
      <w:pPr>
        <w:rPr>
          <w:color w:val="2F5496" w:themeColor="accent1" w:themeShade="BF"/>
        </w:rPr>
      </w:pPr>
    </w:p>
    <w:p w14:paraId="58387D8B" w14:textId="0A352AF8" w:rsidR="004B4C07" w:rsidRDefault="004B4C07" w:rsidP="004B4C07">
      <w:pPr>
        <w:rPr>
          <w:color w:val="2F5496" w:themeColor="accent1" w:themeShade="BF"/>
        </w:rPr>
      </w:pPr>
    </w:p>
    <w:p w14:paraId="2EE95F40" w14:textId="483977F7" w:rsidR="00C31BF0" w:rsidRDefault="004B4C07" w:rsidP="004B4C07">
      <w:pPr>
        <w:rPr>
          <w:color w:val="2F5496" w:themeColor="accent1" w:themeShade="BF"/>
        </w:rPr>
      </w:pPr>
      <w:r>
        <w:rPr>
          <w:color w:val="2F5496" w:themeColor="accent1" w:themeShade="BF"/>
        </w:rPr>
        <w:lastRenderedPageBreak/>
        <w:t>Una accedemos al nuevo modelo rellenamos los campos. Descripción del modelo = “Seguro” y Modelo = “</w:t>
      </w:r>
      <w:proofErr w:type="spellStart"/>
      <w:r>
        <w:rPr>
          <w:color w:val="2F5496" w:themeColor="accent1" w:themeShade="BF"/>
        </w:rPr>
        <w:t>x_</w:t>
      </w:r>
      <w:proofErr w:type="gramStart"/>
      <w:r>
        <w:rPr>
          <w:color w:val="2F5496" w:themeColor="accent1" w:themeShade="BF"/>
        </w:rPr>
        <w:t>seguro.template</w:t>
      </w:r>
      <w:proofErr w:type="spellEnd"/>
      <w:proofErr w:type="gramEnd"/>
      <w:r>
        <w:rPr>
          <w:color w:val="2F5496" w:themeColor="accent1" w:themeShade="BF"/>
        </w:rPr>
        <w:t xml:space="preserve">” agregaremos líneas para conformar los campos que nos pide la </w:t>
      </w:r>
      <w:r w:rsidR="00C31BF0">
        <w:rPr>
          <w:color w:val="2F5496" w:themeColor="accent1" w:themeShade="BF"/>
        </w:rPr>
        <w:t>práctica</w:t>
      </w:r>
      <w:r>
        <w:rPr>
          <w:color w:val="2F5496" w:themeColor="accent1" w:themeShade="BF"/>
        </w:rPr>
        <w:t xml:space="preserve">, </w:t>
      </w:r>
      <w:r w:rsidRPr="004B4C07">
        <w:rPr>
          <w:color w:val="2F5496" w:themeColor="accent1" w:themeShade="BF"/>
        </w:rPr>
        <w:t>Tipo seguro (alfabético)</w:t>
      </w:r>
      <w:r>
        <w:rPr>
          <w:color w:val="2F5496" w:themeColor="accent1" w:themeShade="BF"/>
        </w:rPr>
        <w:t xml:space="preserve"> y De</w:t>
      </w:r>
      <w:r w:rsidRPr="004B4C07">
        <w:rPr>
          <w:color w:val="2F5496" w:themeColor="accent1" w:themeShade="BF"/>
        </w:rPr>
        <w:t>scripción (alfabético)</w:t>
      </w:r>
      <w:r w:rsidR="00C31BF0">
        <w:rPr>
          <w:color w:val="2F5496" w:themeColor="accent1" w:themeShade="BF"/>
        </w:rPr>
        <w:t>, marco los campos como requeridos</w:t>
      </w:r>
    </w:p>
    <w:p w14:paraId="6E23F929" w14:textId="5FBC1E6A" w:rsidR="00C31BF0" w:rsidRDefault="00C31BF0" w:rsidP="004B4C07">
      <w:pPr>
        <w:rPr>
          <w:color w:val="2F5496" w:themeColor="accent1" w:themeShade="BF"/>
        </w:rPr>
      </w:pPr>
      <w:r>
        <w:rPr>
          <w:noProof/>
          <w:lang w:eastAsia="es-ES"/>
        </w:rPr>
        <w:drawing>
          <wp:inline distT="0" distB="0" distL="0" distR="0" wp14:anchorId="52AC57E5" wp14:editId="41B7098E">
            <wp:extent cx="5400040" cy="27254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5420"/>
                    </a:xfrm>
                    <a:prstGeom prst="rect">
                      <a:avLst/>
                    </a:prstGeom>
                  </pic:spPr>
                </pic:pic>
              </a:graphicData>
            </a:graphic>
          </wp:inline>
        </w:drawing>
      </w:r>
    </w:p>
    <w:p w14:paraId="12314607" w14:textId="308F6740" w:rsidR="004B4C07" w:rsidRDefault="00C31BF0" w:rsidP="0035791C">
      <w:pPr>
        <w:rPr>
          <w:color w:val="2F5496" w:themeColor="accent1" w:themeShade="BF"/>
        </w:rPr>
      </w:pPr>
      <w:r>
        <w:rPr>
          <w:color w:val="2F5496" w:themeColor="accent1" w:themeShade="BF"/>
        </w:rPr>
        <w:t>Como se observa ya estan añadidos los campos que se solicitan ademas de “</w:t>
      </w:r>
      <w:proofErr w:type="spellStart"/>
      <w:r>
        <w:rPr>
          <w:color w:val="2F5496" w:themeColor="accent1" w:themeShade="BF"/>
        </w:rPr>
        <w:t>x_name</w:t>
      </w:r>
      <w:proofErr w:type="spellEnd"/>
      <w:r>
        <w:rPr>
          <w:color w:val="2F5496" w:themeColor="accent1" w:themeShade="BF"/>
        </w:rPr>
        <w:t>” que lo trae por defecto.</w:t>
      </w:r>
    </w:p>
    <w:p w14:paraId="3BEC89EC" w14:textId="1041598C" w:rsidR="00C31BF0" w:rsidRDefault="00C31BF0" w:rsidP="0035791C">
      <w:pPr>
        <w:rPr>
          <w:color w:val="2F5496" w:themeColor="accent1" w:themeShade="BF"/>
        </w:rPr>
      </w:pPr>
      <w:r>
        <w:rPr>
          <w:noProof/>
          <w:lang w:eastAsia="es-ES"/>
        </w:rPr>
        <w:drawing>
          <wp:inline distT="0" distB="0" distL="0" distR="0" wp14:anchorId="089E0BBD" wp14:editId="7347D1CC">
            <wp:extent cx="5400040" cy="2725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25420"/>
                    </a:xfrm>
                    <a:prstGeom prst="rect">
                      <a:avLst/>
                    </a:prstGeom>
                  </pic:spPr>
                </pic:pic>
              </a:graphicData>
            </a:graphic>
          </wp:inline>
        </w:drawing>
      </w:r>
    </w:p>
    <w:p w14:paraId="36150E93" w14:textId="60DCF883" w:rsidR="008C60FA" w:rsidRDefault="008C60FA" w:rsidP="0035791C">
      <w:pPr>
        <w:rPr>
          <w:color w:val="2F5496" w:themeColor="accent1" w:themeShade="BF"/>
        </w:rPr>
      </w:pPr>
    </w:p>
    <w:p w14:paraId="1836B500" w14:textId="05CA7AB3" w:rsidR="008C60FA" w:rsidRDefault="008C60FA" w:rsidP="0035791C">
      <w:pPr>
        <w:rPr>
          <w:color w:val="2F5496" w:themeColor="accent1" w:themeShade="BF"/>
        </w:rPr>
      </w:pPr>
    </w:p>
    <w:p w14:paraId="43D1D342" w14:textId="63A26796" w:rsidR="008C60FA" w:rsidRDefault="008C60FA" w:rsidP="0035791C">
      <w:pPr>
        <w:rPr>
          <w:color w:val="2F5496" w:themeColor="accent1" w:themeShade="BF"/>
        </w:rPr>
      </w:pPr>
    </w:p>
    <w:p w14:paraId="686CD2CF" w14:textId="31E04FED" w:rsidR="008C60FA" w:rsidRDefault="008C60FA" w:rsidP="0035791C">
      <w:pPr>
        <w:rPr>
          <w:color w:val="2F5496" w:themeColor="accent1" w:themeShade="BF"/>
        </w:rPr>
      </w:pPr>
    </w:p>
    <w:p w14:paraId="05671330" w14:textId="77777777" w:rsidR="008C60FA" w:rsidRDefault="008C60FA" w:rsidP="0035791C">
      <w:pPr>
        <w:rPr>
          <w:color w:val="2F5496" w:themeColor="accent1" w:themeShade="BF"/>
        </w:rPr>
      </w:pPr>
    </w:p>
    <w:p w14:paraId="696DF36B" w14:textId="1FC15926" w:rsidR="008C60FA" w:rsidRDefault="008C60FA" w:rsidP="0035791C">
      <w:pPr>
        <w:rPr>
          <w:color w:val="2F5496" w:themeColor="accent1" w:themeShade="BF"/>
        </w:rPr>
      </w:pPr>
      <w:r>
        <w:rPr>
          <w:color w:val="2F5496" w:themeColor="accent1" w:themeShade="BF"/>
        </w:rPr>
        <w:lastRenderedPageBreak/>
        <w:t>Al guardar el modelo le añade un monton de campos extras.</w:t>
      </w:r>
    </w:p>
    <w:p w14:paraId="5785D57A" w14:textId="5E57D4FA" w:rsidR="008C60FA" w:rsidRDefault="008C60FA" w:rsidP="0035791C">
      <w:pPr>
        <w:rPr>
          <w:color w:val="2F5496" w:themeColor="accent1" w:themeShade="BF"/>
        </w:rPr>
      </w:pPr>
      <w:r>
        <w:rPr>
          <w:noProof/>
          <w:lang w:eastAsia="es-ES"/>
        </w:rPr>
        <w:drawing>
          <wp:inline distT="0" distB="0" distL="0" distR="0" wp14:anchorId="6C144A9B" wp14:editId="2A1F5D0C">
            <wp:extent cx="5400040" cy="27254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25420"/>
                    </a:xfrm>
                    <a:prstGeom prst="rect">
                      <a:avLst/>
                    </a:prstGeom>
                  </pic:spPr>
                </pic:pic>
              </a:graphicData>
            </a:graphic>
          </wp:inline>
        </w:drawing>
      </w:r>
    </w:p>
    <w:p w14:paraId="6A927207" w14:textId="3C9639CB" w:rsidR="008C60FA" w:rsidRDefault="008C60FA" w:rsidP="0035791C">
      <w:pPr>
        <w:rPr>
          <w:color w:val="2F5496" w:themeColor="accent1" w:themeShade="BF"/>
        </w:rPr>
      </w:pPr>
      <w:r>
        <w:rPr>
          <w:color w:val="2F5496" w:themeColor="accent1" w:themeShade="BF"/>
        </w:rPr>
        <w:t>Con el producto de Seguros Creado, pienso que lo mas facil ahora sería seguir creando el menú de acceso. Como gestiona seguros creare un nuevo Menú “Seguros” al estilo de Compras o Ventas. Para luego acceder a la vista</w:t>
      </w:r>
      <w:r w:rsidR="005F3F30">
        <w:rPr>
          <w:color w:val="2F5496" w:themeColor="accent1" w:themeShade="BF"/>
        </w:rPr>
        <w:t xml:space="preserve"> que permitan ver y crear los seguros.</w:t>
      </w:r>
    </w:p>
    <w:p w14:paraId="6A33F3EA" w14:textId="37ED26A5" w:rsidR="005F3F30" w:rsidRDefault="005F3F30" w:rsidP="0035791C">
      <w:pPr>
        <w:rPr>
          <w:color w:val="2F5496" w:themeColor="accent1" w:themeShade="BF"/>
        </w:rPr>
      </w:pPr>
      <w:r>
        <w:rPr>
          <w:color w:val="2F5496" w:themeColor="accent1" w:themeShade="BF"/>
        </w:rPr>
        <w:t>Accedo a Técnico -&gt; Elementos de Menú</w:t>
      </w:r>
      <w:r w:rsidR="0033413F">
        <w:rPr>
          <w:color w:val="2F5496" w:themeColor="accent1" w:themeShade="BF"/>
        </w:rPr>
        <w:t xml:space="preserve">. Y creo uno nuevo, </w:t>
      </w:r>
      <w:r>
        <w:rPr>
          <w:color w:val="2F5496" w:themeColor="accent1" w:themeShade="BF"/>
        </w:rPr>
        <w:t xml:space="preserve">me apoyare en venta para </w:t>
      </w:r>
      <w:r w:rsidR="0033413F">
        <w:rPr>
          <w:color w:val="2F5496" w:themeColor="accent1" w:themeShade="BF"/>
        </w:rPr>
        <w:t>crearlo</w:t>
      </w:r>
    </w:p>
    <w:p w14:paraId="5A72A116" w14:textId="1FF06468" w:rsidR="005F3F30" w:rsidRDefault="005F3F30" w:rsidP="0035791C">
      <w:pPr>
        <w:rPr>
          <w:color w:val="2F5496" w:themeColor="accent1" w:themeShade="BF"/>
        </w:rPr>
      </w:pPr>
      <w:r>
        <w:rPr>
          <w:noProof/>
          <w:lang w:eastAsia="es-ES"/>
        </w:rPr>
        <w:drawing>
          <wp:inline distT="0" distB="0" distL="0" distR="0" wp14:anchorId="63AD31CC" wp14:editId="61BB581B">
            <wp:extent cx="5400040" cy="2725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25420"/>
                    </a:xfrm>
                    <a:prstGeom prst="rect">
                      <a:avLst/>
                    </a:prstGeom>
                  </pic:spPr>
                </pic:pic>
              </a:graphicData>
            </a:graphic>
          </wp:inline>
        </w:drawing>
      </w:r>
    </w:p>
    <w:p w14:paraId="1844FB6B" w14:textId="77777777" w:rsidR="0033413F" w:rsidRDefault="0033413F" w:rsidP="0035791C">
      <w:pPr>
        <w:rPr>
          <w:color w:val="2F5496" w:themeColor="accent1" w:themeShade="BF"/>
        </w:rPr>
      </w:pPr>
    </w:p>
    <w:p w14:paraId="7C48E034" w14:textId="77777777" w:rsidR="0033413F" w:rsidRDefault="0033413F" w:rsidP="0035791C">
      <w:pPr>
        <w:rPr>
          <w:color w:val="2F5496" w:themeColor="accent1" w:themeShade="BF"/>
        </w:rPr>
      </w:pPr>
    </w:p>
    <w:p w14:paraId="08F9593F" w14:textId="77777777" w:rsidR="0033413F" w:rsidRDefault="0033413F" w:rsidP="0035791C">
      <w:pPr>
        <w:rPr>
          <w:color w:val="2F5496" w:themeColor="accent1" w:themeShade="BF"/>
        </w:rPr>
      </w:pPr>
    </w:p>
    <w:p w14:paraId="468F0439" w14:textId="77777777" w:rsidR="0033413F" w:rsidRDefault="0033413F" w:rsidP="0035791C">
      <w:pPr>
        <w:rPr>
          <w:color w:val="2F5496" w:themeColor="accent1" w:themeShade="BF"/>
        </w:rPr>
      </w:pPr>
    </w:p>
    <w:p w14:paraId="16146F02" w14:textId="77777777" w:rsidR="0033413F" w:rsidRDefault="0033413F" w:rsidP="0035791C">
      <w:pPr>
        <w:rPr>
          <w:color w:val="2F5496" w:themeColor="accent1" w:themeShade="BF"/>
        </w:rPr>
      </w:pPr>
    </w:p>
    <w:p w14:paraId="6448A2CD" w14:textId="7FF62480" w:rsidR="0033413F" w:rsidRDefault="0033413F" w:rsidP="0035791C">
      <w:pPr>
        <w:rPr>
          <w:color w:val="2F5496" w:themeColor="accent1" w:themeShade="BF"/>
        </w:rPr>
      </w:pPr>
      <w:r>
        <w:rPr>
          <w:color w:val="2F5496" w:themeColor="accent1" w:themeShade="BF"/>
        </w:rPr>
        <w:lastRenderedPageBreak/>
        <w:t>Rellenos los campos de requeridos y añado un submenú en este caso productos.</w:t>
      </w:r>
    </w:p>
    <w:p w14:paraId="7AAAA1BD" w14:textId="20E34D45" w:rsidR="0033413F" w:rsidRDefault="0033413F" w:rsidP="0035791C">
      <w:pPr>
        <w:rPr>
          <w:color w:val="2F5496" w:themeColor="accent1" w:themeShade="BF"/>
        </w:rPr>
      </w:pPr>
      <w:r>
        <w:rPr>
          <w:noProof/>
          <w:lang w:eastAsia="es-ES"/>
        </w:rPr>
        <w:drawing>
          <wp:inline distT="0" distB="0" distL="0" distR="0" wp14:anchorId="6C926DEB" wp14:editId="65FFE45F">
            <wp:extent cx="5400040" cy="2725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25420"/>
                    </a:xfrm>
                    <a:prstGeom prst="rect">
                      <a:avLst/>
                    </a:prstGeom>
                  </pic:spPr>
                </pic:pic>
              </a:graphicData>
            </a:graphic>
          </wp:inline>
        </w:drawing>
      </w:r>
    </w:p>
    <w:p w14:paraId="4B1812D4" w14:textId="302685FC" w:rsidR="0033413F" w:rsidRDefault="0033413F" w:rsidP="0035791C">
      <w:pPr>
        <w:rPr>
          <w:color w:val="2F5496" w:themeColor="accent1" w:themeShade="BF"/>
        </w:rPr>
      </w:pPr>
      <w:r>
        <w:rPr>
          <w:color w:val="2F5496" w:themeColor="accent1" w:themeShade="BF"/>
        </w:rPr>
        <w:t>Este tendrá a su vez un submenú productos que será el que tenga la acción de vista, que aún no he creado la añadiré más adelante.</w:t>
      </w:r>
    </w:p>
    <w:p w14:paraId="6BBCA9D5" w14:textId="50EEEC96" w:rsidR="0033413F" w:rsidRDefault="0033413F" w:rsidP="0035791C">
      <w:pPr>
        <w:rPr>
          <w:color w:val="2F5496" w:themeColor="accent1" w:themeShade="BF"/>
        </w:rPr>
      </w:pPr>
      <w:r>
        <w:rPr>
          <w:noProof/>
          <w:lang w:eastAsia="es-ES"/>
        </w:rPr>
        <w:drawing>
          <wp:inline distT="0" distB="0" distL="0" distR="0" wp14:anchorId="65F83A22" wp14:editId="4E2DF1BD">
            <wp:extent cx="5400040" cy="27254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25420"/>
                    </a:xfrm>
                    <a:prstGeom prst="rect">
                      <a:avLst/>
                    </a:prstGeom>
                  </pic:spPr>
                </pic:pic>
              </a:graphicData>
            </a:graphic>
          </wp:inline>
        </w:drawing>
      </w:r>
    </w:p>
    <w:p w14:paraId="357EE5E0" w14:textId="77777777" w:rsidR="0033413F" w:rsidRDefault="0033413F" w:rsidP="0035791C">
      <w:pPr>
        <w:rPr>
          <w:color w:val="2F5496" w:themeColor="accent1" w:themeShade="BF"/>
        </w:rPr>
      </w:pPr>
    </w:p>
    <w:p w14:paraId="698F5B43" w14:textId="77777777" w:rsidR="0033413F" w:rsidRDefault="0033413F" w:rsidP="0035791C">
      <w:pPr>
        <w:rPr>
          <w:color w:val="2F5496" w:themeColor="accent1" w:themeShade="BF"/>
        </w:rPr>
      </w:pPr>
    </w:p>
    <w:p w14:paraId="78CE3148" w14:textId="77777777" w:rsidR="0033413F" w:rsidRDefault="0033413F" w:rsidP="0035791C">
      <w:pPr>
        <w:rPr>
          <w:color w:val="2F5496" w:themeColor="accent1" w:themeShade="BF"/>
        </w:rPr>
      </w:pPr>
    </w:p>
    <w:p w14:paraId="1A1AC0CB" w14:textId="77777777" w:rsidR="0033413F" w:rsidRDefault="0033413F" w:rsidP="0035791C">
      <w:pPr>
        <w:rPr>
          <w:color w:val="2F5496" w:themeColor="accent1" w:themeShade="BF"/>
        </w:rPr>
      </w:pPr>
    </w:p>
    <w:p w14:paraId="6316D177" w14:textId="77777777" w:rsidR="0033413F" w:rsidRDefault="0033413F" w:rsidP="0035791C">
      <w:pPr>
        <w:rPr>
          <w:color w:val="2F5496" w:themeColor="accent1" w:themeShade="BF"/>
        </w:rPr>
      </w:pPr>
    </w:p>
    <w:p w14:paraId="1C4E57B3" w14:textId="77777777" w:rsidR="0033413F" w:rsidRDefault="0033413F" w:rsidP="0035791C">
      <w:pPr>
        <w:rPr>
          <w:color w:val="2F5496" w:themeColor="accent1" w:themeShade="BF"/>
        </w:rPr>
      </w:pPr>
    </w:p>
    <w:p w14:paraId="78F720BD" w14:textId="7D6EBCCF" w:rsidR="0033413F" w:rsidRDefault="0033413F" w:rsidP="0035791C">
      <w:pPr>
        <w:rPr>
          <w:color w:val="2F5496" w:themeColor="accent1" w:themeShade="BF"/>
        </w:rPr>
      </w:pPr>
      <w:r>
        <w:rPr>
          <w:color w:val="2F5496" w:themeColor="accent1" w:themeShade="BF"/>
        </w:rPr>
        <w:lastRenderedPageBreak/>
        <w:t>Falta solo añadir la acción para ir a la vista. Guardo todos los cambios realizados.</w:t>
      </w:r>
    </w:p>
    <w:p w14:paraId="435F80D5" w14:textId="3F411958" w:rsidR="0033413F" w:rsidRDefault="0033413F" w:rsidP="0035791C">
      <w:pPr>
        <w:rPr>
          <w:color w:val="2F5496" w:themeColor="accent1" w:themeShade="BF"/>
        </w:rPr>
      </w:pPr>
      <w:r>
        <w:rPr>
          <w:noProof/>
          <w:lang w:eastAsia="es-ES"/>
        </w:rPr>
        <w:drawing>
          <wp:inline distT="0" distB="0" distL="0" distR="0" wp14:anchorId="4BF851F8" wp14:editId="19E75B46">
            <wp:extent cx="5400040" cy="27254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25420"/>
                    </a:xfrm>
                    <a:prstGeom prst="rect">
                      <a:avLst/>
                    </a:prstGeom>
                  </pic:spPr>
                </pic:pic>
              </a:graphicData>
            </a:graphic>
          </wp:inline>
        </w:drawing>
      </w:r>
    </w:p>
    <w:p w14:paraId="5A62C375" w14:textId="58E1FF04" w:rsidR="00FB5334" w:rsidRDefault="00FB5334" w:rsidP="00FB5334">
      <w:pPr>
        <w:rPr>
          <w:color w:val="2F5496" w:themeColor="accent1" w:themeShade="BF"/>
        </w:rPr>
      </w:pPr>
      <w:r>
        <w:rPr>
          <w:color w:val="2F5496" w:themeColor="accent1" w:themeShade="BF"/>
        </w:rPr>
        <w:t xml:space="preserve">Desde </w:t>
      </w:r>
      <w:proofErr w:type="spellStart"/>
      <w:r>
        <w:rPr>
          <w:color w:val="2F5496" w:themeColor="accent1" w:themeShade="BF"/>
        </w:rPr>
        <w:t>Tecnico</w:t>
      </w:r>
      <w:proofErr w:type="spellEnd"/>
      <w:r>
        <w:rPr>
          <w:color w:val="2F5496" w:themeColor="accent1" w:themeShade="BF"/>
        </w:rPr>
        <w:t xml:space="preserve"> -&gt; Vistas. Creo una nueva que incluirá la información de la vista del formulario, la llamare “</w:t>
      </w:r>
      <w:proofErr w:type="spellStart"/>
      <w:r w:rsidRPr="00FB5334">
        <w:rPr>
          <w:color w:val="2F5496" w:themeColor="accent1" w:themeShade="BF"/>
        </w:rPr>
        <w:t>x_</w:t>
      </w:r>
      <w:proofErr w:type="gramStart"/>
      <w:r w:rsidRPr="00FB5334">
        <w:rPr>
          <w:color w:val="2F5496" w:themeColor="accent1" w:themeShade="BF"/>
        </w:rPr>
        <w:t>seguro.template</w:t>
      </w:r>
      <w:proofErr w:type="gramEnd"/>
      <w:r w:rsidRPr="00FB5334">
        <w:rPr>
          <w:color w:val="2F5496" w:themeColor="accent1" w:themeShade="BF"/>
        </w:rPr>
        <w:t>.form</w:t>
      </w:r>
      <w:proofErr w:type="spellEnd"/>
      <w:r>
        <w:rPr>
          <w:color w:val="2F5496" w:themeColor="accent1" w:themeShade="BF"/>
        </w:rPr>
        <w:t xml:space="preserve">”. la cual utiliza el Modelo antes creado </w:t>
      </w:r>
      <w:proofErr w:type="spellStart"/>
      <w:r>
        <w:rPr>
          <w:color w:val="2F5496" w:themeColor="accent1" w:themeShade="BF"/>
        </w:rPr>
        <w:t>x_</w:t>
      </w:r>
      <w:proofErr w:type="gramStart"/>
      <w:r>
        <w:rPr>
          <w:color w:val="2F5496" w:themeColor="accent1" w:themeShade="BF"/>
        </w:rPr>
        <w:t>seguro.template</w:t>
      </w:r>
      <w:proofErr w:type="spellEnd"/>
      <w:proofErr w:type="gramEnd"/>
      <w:r>
        <w:rPr>
          <w:color w:val="2F5496" w:themeColor="accent1" w:themeShade="BF"/>
        </w:rPr>
        <w:t xml:space="preserve"> y quedaría de la siguiente manera para que aparezcan los campos tipo de seguro y descripción.</w:t>
      </w:r>
    </w:p>
    <w:p w14:paraId="228E5506" w14:textId="71011C5C" w:rsidR="00FB5334" w:rsidRDefault="00FB5334" w:rsidP="00FB5334">
      <w:pPr>
        <w:rPr>
          <w:color w:val="2F5496" w:themeColor="accent1" w:themeShade="BF"/>
        </w:rPr>
      </w:pPr>
      <w:r>
        <w:rPr>
          <w:noProof/>
          <w:lang w:eastAsia="es-ES"/>
        </w:rPr>
        <w:drawing>
          <wp:inline distT="0" distB="0" distL="0" distR="0" wp14:anchorId="6F9A6ABB" wp14:editId="3EB71ABF">
            <wp:extent cx="5400040" cy="2725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25420"/>
                    </a:xfrm>
                    <a:prstGeom prst="rect">
                      <a:avLst/>
                    </a:prstGeom>
                  </pic:spPr>
                </pic:pic>
              </a:graphicData>
            </a:graphic>
          </wp:inline>
        </w:drawing>
      </w:r>
    </w:p>
    <w:p w14:paraId="52A9E271" w14:textId="55936B81" w:rsidR="00FB5334" w:rsidRPr="00FB5334" w:rsidRDefault="00FB5334" w:rsidP="00FB5334">
      <w:pPr>
        <w:rPr>
          <w:color w:val="2F5496" w:themeColor="accent1" w:themeShade="BF"/>
        </w:rPr>
      </w:pPr>
      <w:r>
        <w:rPr>
          <w:color w:val="2F5496" w:themeColor="accent1" w:themeShade="BF"/>
        </w:rPr>
        <w:t>Voy a ciegas, espero ir bien.</w:t>
      </w:r>
      <w:bookmarkStart w:id="0" w:name="_GoBack"/>
      <w:bookmarkEnd w:id="0"/>
    </w:p>
    <w:sectPr w:rsidR="00FB5334" w:rsidRPr="00FB5334">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9A3C1" w14:textId="77777777" w:rsidR="00BD3DB8" w:rsidRDefault="00BD3DB8" w:rsidP="00E77639">
      <w:pPr>
        <w:spacing w:after="0" w:line="240" w:lineRule="auto"/>
      </w:pPr>
      <w:r>
        <w:separator/>
      </w:r>
    </w:p>
  </w:endnote>
  <w:endnote w:type="continuationSeparator" w:id="0">
    <w:p w14:paraId="0012C5CC" w14:textId="77777777" w:rsidR="00BD3DB8" w:rsidRDefault="00BD3DB8" w:rsidP="00E77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227EE" w14:textId="065CA125" w:rsidR="00330B92" w:rsidRDefault="00330B92">
    <w:pPr>
      <w:pStyle w:val="Piedepgina"/>
    </w:pPr>
    <w:r>
      <w:rPr>
        <w:noProof/>
        <w:lang w:eastAsia="es-ES"/>
      </w:rPr>
      <w:drawing>
        <wp:anchor distT="0" distB="0" distL="114300" distR="114300" simplePos="0" relativeHeight="251659264" behindDoc="1" locked="0" layoutInCell="1" allowOverlap="1" wp14:anchorId="2A9EC07D" wp14:editId="08288BAC">
          <wp:simplePos x="0" y="0"/>
          <wp:positionH relativeFrom="margin">
            <wp:align>center</wp:align>
          </wp:positionH>
          <wp:positionV relativeFrom="paragraph">
            <wp:posOffset>-95250</wp:posOffset>
          </wp:positionV>
          <wp:extent cx="857250" cy="623570"/>
          <wp:effectExtent l="0" t="0" r="0" b="5080"/>
          <wp:wrapTight wrapText="bothSides">
            <wp:wrapPolygon edited="0">
              <wp:start x="0" y="0"/>
              <wp:lineTo x="0" y="21116"/>
              <wp:lineTo x="21120" y="21116"/>
              <wp:lineTo x="21120" y="0"/>
              <wp:lineTo x="0" y="0"/>
            </wp:wrapPolygon>
          </wp:wrapTight>
          <wp:docPr id="287572343" name="Imagen 3"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72343" name="Imagen 3" descr="Logotip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D20FC" w14:textId="77777777" w:rsidR="00BD3DB8" w:rsidRDefault="00BD3DB8" w:rsidP="00E77639">
      <w:pPr>
        <w:spacing w:after="0" w:line="240" w:lineRule="auto"/>
      </w:pPr>
      <w:r>
        <w:separator/>
      </w:r>
    </w:p>
  </w:footnote>
  <w:footnote w:type="continuationSeparator" w:id="0">
    <w:p w14:paraId="2BDBD3CC" w14:textId="77777777" w:rsidR="00BD3DB8" w:rsidRDefault="00BD3DB8" w:rsidP="00E77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tblInd w:w="-576" w:type="dxa"/>
      <w:tblLayout w:type="fixed"/>
      <w:tblCellMar>
        <w:left w:w="10" w:type="dxa"/>
        <w:right w:w="10" w:type="dxa"/>
      </w:tblCellMar>
      <w:tblLook w:val="0000" w:firstRow="0" w:lastRow="0" w:firstColumn="0" w:lastColumn="0" w:noHBand="0" w:noVBand="0"/>
    </w:tblPr>
    <w:tblGrid>
      <w:gridCol w:w="5938"/>
      <w:gridCol w:w="1560"/>
      <w:gridCol w:w="2141"/>
    </w:tblGrid>
    <w:tr w:rsidR="00CC3CE6" w:rsidRPr="000B7D93" w14:paraId="0075F81B" w14:textId="77777777" w:rsidTr="00C16EBB">
      <w:trPr>
        <w:cantSplit/>
      </w:trPr>
      <w:tc>
        <w:tcPr>
          <w:tcW w:w="5938" w:type="dxa"/>
          <w:tcBorders>
            <w:top w:val="single" w:sz="4" w:space="0" w:color="000000"/>
            <w:left w:val="single" w:sz="4" w:space="0" w:color="000000"/>
            <w:bottom w:val="single" w:sz="4" w:space="0" w:color="000000"/>
          </w:tcBorders>
          <w:tcMar>
            <w:top w:w="0" w:type="dxa"/>
            <w:left w:w="70" w:type="dxa"/>
            <w:bottom w:w="0" w:type="dxa"/>
            <w:right w:w="70" w:type="dxa"/>
          </w:tcMar>
        </w:tcPr>
        <w:p w14:paraId="0B98B122" w14:textId="36CAFBC3" w:rsidR="00CC3CE6" w:rsidRPr="000B7D93" w:rsidRDefault="00CC3CE6" w:rsidP="00E30825">
          <w:pPr>
            <w:snapToGrid w:val="0"/>
            <w:jc w:val="both"/>
            <w:rPr>
              <w:rFonts w:ascii="Century Gothic" w:eastAsia="Times New Roman" w:hAnsi="Century Gothic" w:cs="Century Gothic"/>
              <w:b/>
              <w:bCs/>
              <w:color w:val="000000"/>
              <w:kern w:val="3"/>
              <w:sz w:val="24"/>
              <w:szCs w:val="27"/>
              <w:lang w:val="ca-ES" w:eastAsia="zh-CN"/>
            </w:rPr>
          </w:pPr>
          <w:r>
            <w:rPr>
              <w:rFonts w:ascii="Century Gothic" w:eastAsia="Times New Roman" w:hAnsi="Century Gothic" w:cs="Century Gothic"/>
              <w:b/>
              <w:bCs/>
              <w:color w:val="000000"/>
              <w:kern w:val="3"/>
              <w:sz w:val="24"/>
              <w:szCs w:val="27"/>
              <w:lang w:val="ca-ES" w:eastAsia="zh-CN"/>
            </w:rPr>
            <w:t xml:space="preserve">Sistemas de </w:t>
          </w:r>
          <w:proofErr w:type="spellStart"/>
          <w:r>
            <w:rPr>
              <w:rFonts w:ascii="Century Gothic" w:eastAsia="Times New Roman" w:hAnsi="Century Gothic" w:cs="Century Gothic"/>
              <w:b/>
              <w:bCs/>
              <w:color w:val="000000"/>
              <w:kern w:val="3"/>
              <w:sz w:val="24"/>
              <w:szCs w:val="27"/>
              <w:lang w:val="ca-ES" w:eastAsia="zh-CN"/>
            </w:rPr>
            <w:t>Gestión</w:t>
          </w:r>
          <w:proofErr w:type="spellEnd"/>
          <w:r>
            <w:rPr>
              <w:rFonts w:ascii="Century Gothic" w:eastAsia="Times New Roman" w:hAnsi="Century Gothic" w:cs="Century Gothic"/>
              <w:b/>
              <w:bCs/>
              <w:color w:val="000000"/>
              <w:kern w:val="3"/>
              <w:sz w:val="24"/>
              <w:szCs w:val="27"/>
              <w:lang w:val="ca-ES" w:eastAsia="zh-CN"/>
            </w:rPr>
            <w:t xml:space="preserve"> Empresarial</w:t>
          </w:r>
        </w:p>
      </w:tc>
      <w:tc>
        <w:tcPr>
          <w:tcW w:w="1560" w:type="dxa"/>
          <w:tcBorders>
            <w:top w:val="single" w:sz="4" w:space="0" w:color="000000"/>
            <w:left w:val="single" w:sz="4" w:space="0" w:color="000000"/>
            <w:bottom w:val="single" w:sz="4" w:space="0" w:color="000000"/>
          </w:tcBorders>
          <w:tcMar>
            <w:top w:w="0" w:type="dxa"/>
            <w:left w:w="70" w:type="dxa"/>
            <w:bottom w:w="0" w:type="dxa"/>
            <w:right w:w="70" w:type="dxa"/>
          </w:tcMar>
        </w:tcPr>
        <w:p w14:paraId="7BD00A96" w14:textId="77777777" w:rsidR="00CC3CE6" w:rsidRPr="000B7D93" w:rsidRDefault="00CC3CE6" w:rsidP="00E30825">
          <w:pPr>
            <w:keepNext/>
            <w:tabs>
              <w:tab w:val="left" w:pos="0"/>
            </w:tabs>
            <w:snapToGrid w:val="0"/>
            <w:jc w:val="both"/>
            <w:outlineLvl w:val="0"/>
            <w:rPr>
              <w:rFonts w:ascii="Century Gothic" w:eastAsia="Century Gothic" w:hAnsi="Century Gothic" w:cs="Century Gothic"/>
              <w:b/>
              <w:bCs/>
              <w:color w:val="000000"/>
              <w:kern w:val="3"/>
              <w:sz w:val="24"/>
              <w:szCs w:val="27"/>
              <w:lang w:val="ca-ES" w:eastAsia="zh-CN"/>
            </w:rPr>
          </w:pPr>
          <w:proofErr w:type="spellStart"/>
          <w:r w:rsidRPr="000B7D93">
            <w:rPr>
              <w:rFonts w:ascii="Century Gothic" w:eastAsia="Century Gothic" w:hAnsi="Century Gothic" w:cs="Century Gothic"/>
              <w:b/>
              <w:bCs/>
              <w:color w:val="000000"/>
              <w:kern w:val="3"/>
              <w:sz w:val="24"/>
              <w:szCs w:val="27"/>
              <w:lang w:val="ca-ES" w:eastAsia="zh-CN"/>
            </w:rPr>
            <w:t>Ejercicios</w:t>
          </w:r>
          <w:proofErr w:type="spellEnd"/>
        </w:p>
      </w:tc>
      <w:tc>
        <w:tcPr>
          <w:tcW w:w="214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7332742" w14:textId="6FBDE70A" w:rsidR="00CC3CE6" w:rsidRPr="000B7D93" w:rsidRDefault="00CC3CE6" w:rsidP="00E30825">
          <w:pPr>
            <w:snapToGrid w:val="0"/>
            <w:jc w:val="both"/>
            <w:rPr>
              <w:rFonts w:ascii="Century Gothic" w:eastAsia="Times New Roman" w:hAnsi="Century Gothic" w:cs="Century Gothic"/>
              <w:color w:val="000000"/>
              <w:kern w:val="3"/>
              <w:sz w:val="24"/>
              <w:szCs w:val="27"/>
              <w:lang w:val="ca-ES" w:eastAsia="zh-CN"/>
            </w:rPr>
          </w:pPr>
          <w:r>
            <w:rPr>
              <w:rFonts w:ascii="Century Gothic" w:eastAsia="Times New Roman" w:hAnsi="Century Gothic" w:cs="Century Gothic"/>
              <w:color w:val="000000"/>
              <w:kern w:val="3"/>
              <w:sz w:val="24"/>
              <w:szCs w:val="27"/>
              <w:lang w:val="ca-ES" w:eastAsia="zh-CN"/>
            </w:rPr>
            <w:t>2</w:t>
          </w:r>
          <w:r w:rsidRPr="000B7D93">
            <w:rPr>
              <w:rFonts w:ascii="Century Gothic" w:eastAsia="Times New Roman" w:hAnsi="Century Gothic" w:cs="Century Gothic"/>
              <w:color w:val="000000"/>
              <w:kern w:val="3"/>
              <w:sz w:val="24"/>
              <w:szCs w:val="27"/>
              <w:lang w:val="ca-ES" w:eastAsia="zh-CN"/>
            </w:rPr>
            <w:t xml:space="preserve">ª </w:t>
          </w:r>
          <w:proofErr w:type="spellStart"/>
          <w:r w:rsidRPr="000B7D93">
            <w:rPr>
              <w:rFonts w:ascii="Century Gothic" w:eastAsia="Times New Roman" w:hAnsi="Century Gothic" w:cs="Century Gothic"/>
              <w:color w:val="000000"/>
              <w:kern w:val="3"/>
              <w:sz w:val="24"/>
              <w:szCs w:val="27"/>
              <w:lang w:val="ca-ES" w:eastAsia="zh-CN"/>
            </w:rPr>
            <w:t>Evaluación</w:t>
          </w:r>
          <w:proofErr w:type="spellEnd"/>
        </w:p>
      </w:tc>
    </w:tr>
    <w:tr w:rsidR="00CC3CE6" w:rsidRPr="000B7D93" w14:paraId="59133404" w14:textId="77777777" w:rsidTr="00C16EBB">
      <w:trPr>
        <w:cantSplit/>
      </w:trPr>
      <w:tc>
        <w:tcPr>
          <w:tcW w:w="5938" w:type="dxa"/>
          <w:tcBorders>
            <w:left w:val="single" w:sz="4" w:space="0" w:color="000000"/>
            <w:bottom w:val="single" w:sz="4" w:space="0" w:color="000000"/>
          </w:tcBorders>
          <w:tcMar>
            <w:top w:w="0" w:type="dxa"/>
            <w:left w:w="70" w:type="dxa"/>
            <w:bottom w:w="0" w:type="dxa"/>
            <w:right w:w="70" w:type="dxa"/>
          </w:tcMar>
        </w:tcPr>
        <w:p w14:paraId="48BBD14A" w14:textId="54951A6C" w:rsidR="00CC3CE6" w:rsidRPr="000B7D93" w:rsidRDefault="00CC3CE6" w:rsidP="00426A9B">
          <w:pPr>
            <w:snapToGrid w:val="0"/>
            <w:jc w:val="both"/>
            <w:rPr>
              <w:rFonts w:ascii="Times New Roman" w:eastAsia="Times New Roman" w:hAnsi="Times New Roman" w:cs="Times New Roman"/>
              <w:kern w:val="3"/>
              <w:sz w:val="24"/>
              <w:szCs w:val="24"/>
              <w:lang w:val="ca-ES" w:eastAsia="zh-CN"/>
            </w:rPr>
          </w:pPr>
          <w:r>
            <w:rPr>
              <w:rFonts w:ascii="Century Gothic" w:eastAsia="Times New Roman" w:hAnsi="Century Gothic" w:cs="Century Gothic"/>
              <w:b/>
              <w:bCs/>
              <w:color w:val="000000"/>
              <w:kern w:val="3"/>
              <w:sz w:val="24"/>
              <w:szCs w:val="27"/>
              <w:lang w:val="ca-ES" w:eastAsia="zh-CN"/>
            </w:rPr>
            <w:t>P4 - a</w:t>
          </w:r>
        </w:p>
      </w:tc>
      <w:tc>
        <w:tcPr>
          <w:tcW w:w="1560" w:type="dxa"/>
          <w:tcBorders>
            <w:left w:val="single" w:sz="4" w:space="0" w:color="000000"/>
            <w:bottom w:val="single" w:sz="4" w:space="0" w:color="000000"/>
          </w:tcBorders>
          <w:tcMar>
            <w:top w:w="0" w:type="dxa"/>
            <w:left w:w="70" w:type="dxa"/>
            <w:bottom w:w="0" w:type="dxa"/>
            <w:right w:w="70" w:type="dxa"/>
          </w:tcMar>
        </w:tcPr>
        <w:p w14:paraId="6858E789" w14:textId="322CA37B" w:rsidR="00CC3CE6" w:rsidRPr="000B7D93" w:rsidRDefault="00CC3CE6" w:rsidP="00E30825">
          <w:pPr>
            <w:snapToGrid w:val="0"/>
            <w:jc w:val="both"/>
            <w:rPr>
              <w:rFonts w:ascii="Century Gothic" w:eastAsia="Times New Roman" w:hAnsi="Century Gothic" w:cs="Century Gothic"/>
              <w:b/>
              <w:bCs/>
              <w:color w:val="000000"/>
              <w:kern w:val="3"/>
              <w:sz w:val="24"/>
              <w:szCs w:val="27"/>
              <w:lang w:val="ca-ES" w:eastAsia="zh-CN"/>
            </w:rPr>
          </w:pPr>
          <w:r>
            <w:rPr>
              <w:rFonts w:ascii="Century Gothic" w:eastAsia="Times New Roman" w:hAnsi="Century Gothic" w:cs="Century Gothic"/>
              <w:b/>
              <w:bCs/>
              <w:color w:val="000000"/>
              <w:kern w:val="3"/>
              <w:sz w:val="24"/>
              <w:szCs w:val="27"/>
              <w:lang w:val="ca-ES" w:eastAsia="zh-CN"/>
            </w:rPr>
            <w:t>Grupo</w:t>
          </w:r>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35B76E67" w14:textId="21F0BF30" w:rsidR="00CC3CE6" w:rsidRPr="000B7D93" w:rsidRDefault="00CC3CE6" w:rsidP="00DA7867">
          <w:pPr>
            <w:snapToGrid w:val="0"/>
            <w:jc w:val="both"/>
            <w:rPr>
              <w:rFonts w:ascii="Century Gothic" w:eastAsia="Century Gothic" w:hAnsi="Century Gothic" w:cs="Century Gothic"/>
              <w:color w:val="000000"/>
              <w:kern w:val="3"/>
              <w:sz w:val="24"/>
              <w:szCs w:val="27"/>
              <w:lang w:val="ca-ES" w:eastAsia="zh-CN"/>
            </w:rPr>
          </w:pPr>
          <w:r w:rsidRPr="000B7D93">
            <w:rPr>
              <w:rFonts w:ascii="Century Gothic" w:eastAsia="Century Gothic" w:hAnsi="Century Gothic" w:cs="Century Gothic"/>
              <w:color w:val="000000"/>
              <w:kern w:val="3"/>
              <w:sz w:val="24"/>
              <w:szCs w:val="27"/>
              <w:lang w:val="ca-ES" w:eastAsia="zh-CN"/>
            </w:rPr>
            <w:t xml:space="preserve"> </w:t>
          </w:r>
          <w:r>
            <w:rPr>
              <w:rFonts w:ascii="Century Gothic" w:eastAsia="Times New Roman" w:hAnsi="Century Gothic" w:cs="Century Gothic"/>
              <w:b/>
              <w:bCs/>
              <w:color w:val="000000"/>
              <w:kern w:val="3"/>
              <w:sz w:val="24"/>
              <w:szCs w:val="27"/>
              <w:lang w:val="ca-ES" w:eastAsia="zh-CN"/>
            </w:rPr>
            <w:t>DAMT2</w:t>
          </w:r>
        </w:p>
      </w:tc>
    </w:tr>
    <w:tr w:rsidR="00CC3CE6" w:rsidRPr="000B7D93" w14:paraId="6E80503B" w14:textId="77777777" w:rsidTr="00C16EBB">
      <w:trPr>
        <w:cantSplit/>
      </w:trPr>
      <w:tc>
        <w:tcPr>
          <w:tcW w:w="5938" w:type="dxa"/>
          <w:tcBorders>
            <w:left w:val="single" w:sz="4" w:space="0" w:color="000000"/>
            <w:bottom w:val="single" w:sz="4" w:space="0" w:color="000000"/>
          </w:tcBorders>
          <w:tcMar>
            <w:top w:w="0" w:type="dxa"/>
            <w:left w:w="70" w:type="dxa"/>
            <w:bottom w:w="0" w:type="dxa"/>
            <w:right w:w="70" w:type="dxa"/>
          </w:tcMar>
        </w:tcPr>
        <w:p w14:paraId="50BF6C0C" w14:textId="7778E0ED" w:rsidR="00CC3CE6" w:rsidRPr="000B7D93" w:rsidRDefault="00CC3CE6" w:rsidP="00330B92">
          <w:pPr>
            <w:tabs>
              <w:tab w:val="left" w:pos="3015"/>
            </w:tabs>
            <w:snapToGrid w:val="0"/>
            <w:jc w:val="both"/>
            <w:rPr>
              <w:rFonts w:ascii="Century Gothic" w:eastAsia="Times New Roman" w:hAnsi="Century Gothic" w:cs="Century Gothic"/>
              <w:b/>
              <w:bCs/>
              <w:color w:val="000000"/>
              <w:kern w:val="3"/>
              <w:sz w:val="24"/>
              <w:szCs w:val="27"/>
              <w:lang w:val="ca-ES" w:eastAsia="zh-CN"/>
            </w:rPr>
          </w:pPr>
          <w:r w:rsidRPr="000B7D93">
            <w:rPr>
              <w:rFonts w:ascii="Century Gothic" w:eastAsia="Times New Roman" w:hAnsi="Century Gothic" w:cs="Century Gothic"/>
              <w:b/>
              <w:bCs/>
              <w:color w:val="000000"/>
              <w:kern w:val="3"/>
              <w:sz w:val="24"/>
              <w:szCs w:val="27"/>
              <w:lang w:val="ca-ES" w:eastAsia="zh-CN"/>
            </w:rPr>
            <w:t xml:space="preserve">Nombre y </w:t>
          </w:r>
          <w:proofErr w:type="spellStart"/>
          <w:r w:rsidR="00330B92">
            <w:rPr>
              <w:rFonts w:ascii="Century Gothic" w:eastAsia="Times New Roman" w:hAnsi="Century Gothic" w:cs="Century Gothic"/>
              <w:b/>
              <w:bCs/>
              <w:color w:val="000000"/>
              <w:kern w:val="3"/>
              <w:sz w:val="24"/>
              <w:szCs w:val="27"/>
              <w:lang w:val="ca-ES" w:eastAsia="zh-CN"/>
            </w:rPr>
            <w:t>apellidos</w:t>
          </w:r>
          <w:proofErr w:type="spellEnd"/>
          <w:r w:rsidR="00330B92">
            <w:rPr>
              <w:rFonts w:ascii="Century Gothic" w:eastAsia="Times New Roman" w:hAnsi="Century Gothic" w:cs="Century Gothic"/>
              <w:b/>
              <w:bCs/>
              <w:color w:val="000000"/>
              <w:kern w:val="3"/>
              <w:sz w:val="24"/>
              <w:szCs w:val="27"/>
              <w:lang w:val="ca-ES" w:eastAsia="zh-CN"/>
            </w:rPr>
            <w:t>: Daniel Espinosa García</w:t>
          </w:r>
        </w:p>
      </w:tc>
      <w:tc>
        <w:tcPr>
          <w:tcW w:w="1560" w:type="dxa"/>
          <w:tcBorders>
            <w:left w:val="single" w:sz="4" w:space="0" w:color="000000"/>
            <w:bottom w:val="single" w:sz="4" w:space="0" w:color="000000"/>
          </w:tcBorders>
          <w:tcMar>
            <w:top w:w="0" w:type="dxa"/>
            <w:left w:w="70" w:type="dxa"/>
            <w:bottom w:w="0" w:type="dxa"/>
            <w:right w:w="70" w:type="dxa"/>
          </w:tcMar>
        </w:tcPr>
        <w:p w14:paraId="5AA0E618" w14:textId="77777777" w:rsidR="00CC3CE6" w:rsidRPr="000B7D93" w:rsidRDefault="00CC3CE6" w:rsidP="00E30825">
          <w:pPr>
            <w:snapToGrid w:val="0"/>
            <w:jc w:val="both"/>
            <w:rPr>
              <w:rFonts w:ascii="Century Gothic" w:eastAsia="Times New Roman" w:hAnsi="Century Gothic" w:cs="Century Gothic"/>
              <w:b/>
              <w:bCs/>
              <w:color w:val="000000"/>
              <w:kern w:val="3"/>
              <w:sz w:val="24"/>
              <w:szCs w:val="27"/>
              <w:lang w:val="ca-ES" w:eastAsia="zh-CN"/>
            </w:rPr>
          </w:pPr>
          <w:proofErr w:type="spellStart"/>
          <w:r w:rsidRPr="000B7D93">
            <w:rPr>
              <w:rFonts w:ascii="Century Gothic" w:eastAsia="Times New Roman" w:hAnsi="Century Gothic" w:cs="Century Gothic"/>
              <w:b/>
              <w:bCs/>
              <w:color w:val="000000"/>
              <w:kern w:val="3"/>
              <w:sz w:val="24"/>
              <w:szCs w:val="27"/>
              <w:lang w:val="ca-ES" w:eastAsia="zh-CN"/>
            </w:rPr>
            <w:t>Fecha</w:t>
          </w:r>
          <w:proofErr w:type="spellEnd"/>
        </w:p>
      </w:tc>
      <w:tc>
        <w:tcPr>
          <w:tcW w:w="2141" w:type="dxa"/>
          <w:tcBorders>
            <w:left w:val="single" w:sz="4" w:space="0" w:color="000000"/>
            <w:bottom w:val="single" w:sz="4" w:space="0" w:color="000000"/>
            <w:right w:val="single" w:sz="4" w:space="0" w:color="000000"/>
          </w:tcBorders>
          <w:tcMar>
            <w:top w:w="0" w:type="dxa"/>
            <w:left w:w="70" w:type="dxa"/>
            <w:bottom w:w="0" w:type="dxa"/>
            <w:right w:w="70" w:type="dxa"/>
          </w:tcMar>
        </w:tcPr>
        <w:p w14:paraId="69A80979" w14:textId="28E67654" w:rsidR="00CC3CE6" w:rsidRPr="00330B92" w:rsidRDefault="00330B92" w:rsidP="00E30825">
          <w:pPr>
            <w:snapToGrid w:val="0"/>
            <w:jc w:val="both"/>
            <w:rPr>
              <w:rFonts w:ascii="Century Gothic" w:eastAsia="Times New Roman" w:hAnsi="Century Gothic" w:cs="Century Gothic"/>
              <w:b/>
              <w:bCs/>
              <w:color w:val="000000"/>
              <w:kern w:val="3"/>
              <w:sz w:val="24"/>
              <w:szCs w:val="27"/>
              <w:lang w:val="ca-ES" w:eastAsia="zh-CN"/>
            </w:rPr>
          </w:pPr>
          <w:r w:rsidRPr="00330B92">
            <w:rPr>
              <w:rFonts w:ascii="Century Gothic" w:eastAsia="Times New Roman" w:hAnsi="Century Gothic" w:cs="Century Gothic"/>
              <w:b/>
              <w:bCs/>
              <w:color w:val="000000"/>
              <w:kern w:val="3"/>
              <w:sz w:val="24"/>
              <w:szCs w:val="27"/>
              <w:lang w:val="ca-ES" w:eastAsia="zh-CN"/>
            </w:rPr>
            <w:t>05/02/2024</w:t>
          </w:r>
        </w:p>
      </w:tc>
    </w:tr>
  </w:tbl>
  <w:p w14:paraId="268A35E4" w14:textId="0474B036" w:rsidR="00CC3CE6" w:rsidRPr="00E30825" w:rsidRDefault="00CC3CE6" w:rsidP="00E3082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3717F"/>
    <w:multiLevelType w:val="hybridMultilevel"/>
    <w:tmpl w:val="E3E2E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3323B2"/>
    <w:multiLevelType w:val="hybridMultilevel"/>
    <w:tmpl w:val="4F503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CB4A8A"/>
    <w:multiLevelType w:val="hybridMultilevel"/>
    <w:tmpl w:val="A8A4099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2EF83058">
      <w:start w:val="1"/>
      <w:numFmt w:val="lowerLetter"/>
      <w:lvlText w:val="%3)"/>
      <w:lvlJc w:val="left"/>
      <w:pPr>
        <w:ind w:left="2340" w:hanging="360"/>
      </w:pPr>
      <w:rPr>
        <w:rFonts w:hint="default"/>
        <w:b w: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E96AD2"/>
    <w:multiLevelType w:val="hybridMultilevel"/>
    <w:tmpl w:val="2E20C5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BE598D"/>
    <w:multiLevelType w:val="hybridMultilevel"/>
    <w:tmpl w:val="6BD088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DA7013F"/>
    <w:multiLevelType w:val="hybridMultilevel"/>
    <w:tmpl w:val="F5DA3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783277"/>
    <w:multiLevelType w:val="hybridMultilevel"/>
    <w:tmpl w:val="9C6C5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532B5B"/>
    <w:multiLevelType w:val="hybridMultilevel"/>
    <w:tmpl w:val="014AB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F31BC6"/>
    <w:multiLevelType w:val="hybridMultilevel"/>
    <w:tmpl w:val="7DB2B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F158BB"/>
    <w:multiLevelType w:val="hybridMultilevel"/>
    <w:tmpl w:val="72128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32A5C97"/>
    <w:multiLevelType w:val="hybridMultilevel"/>
    <w:tmpl w:val="8AF66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4B07E7"/>
    <w:multiLevelType w:val="hybridMultilevel"/>
    <w:tmpl w:val="9C76076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0948A1"/>
    <w:multiLevelType w:val="hybridMultilevel"/>
    <w:tmpl w:val="F81CD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5"/>
  </w:num>
  <w:num w:numId="6">
    <w:abstractNumId w:val="8"/>
  </w:num>
  <w:num w:numId="7">
    <w:abstractNumId w:val="10"/>
  </w:num>
  <w:num w:numId="8">
    <w:abstractNumId w:val="6"/>
  </w:num>
  <w:num w:numId="9">
    <w:abstractNumId w:val="1"/>
  </w:num>
  <w:num w:numId="10">
    <w:abstractNumId w:val="7"/>
  </w:num>
  <w:num w:numId="11">
    <w:abstractNumId w:val="11"/>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D99"/>
    <w:rsid w:val="00001957"/>
    <w:rsid w:val="000052DA"/>
    <w:rsid w:val="00026857"/>
    <w:rsid w:val="00046AAA"/>
    <w:rsid w:val="000729AC"/>
    <w:rsid w:val="000753A9"/>
    <w:rsid w:val="000B3A45"/>
    <w:rsid w:val="00117F36"/>
    <w:rsid w:val="00125019"/>
    <w:rsid w:val="001362B0"/>
    <w:rsid w:val="001602BD"/>
    <w:rsid w:val="00160AEE"/>
    <w:rsid w:val="00164B50"/>
    <w:rsid w:val="0019313E"/>
    <w:rsid w:val="001A7A31"/>
    <w:rsid w:val="001D14F5"/>
    <w:rsid w:val="002361BE"/>
    <w:rsid w:val="00261E3D"/>
    <w:rsid w:val="002C0073"/>
    <w:rsid w:val="002C590A"/>
    <w:rsid w:val="002F4252"/>
    <w:rsid w:val="0031101A"/>
    <w:rsid w:val="0033061B"/>
    <w:rsid w:val="00330B92"/>
    <w:rsid w:val="003312C7"/>
    <w:rsid w:val="0033413F"/>
    <w:rsid w:val="00340E47"/>
    <w:rsid w:val="0035791C"/>
    <w:rsid w:val="00362C7A"/>
    <w:rsid w:val="003C15C3"/>
    <w:rsid w:val="003E069A"/>
    <w:rsid w:val="003F35ED"/>
    <w:rsid w:val="00412B82"/>
    <w:rsid w:val="00426A9B"/>
    <w:rsid w:val="00435FD0"/>
    <w:rsid w:val="00480289"/>
    <w:rsid w:val="004B4C07"/>
    <w:rsid w:val="004C3E19"/>
    <w:rsid w:val="004F08B7"/>
    <w:rsid w:val="0050485C"/>
    <w:rsid w:val="00514F9A"/>
    <w:rsid w:val="005150A5"/>
    <w:rsid w:val="00525EA6"/>
    <w:rsid w:val="005464C9"/>
    <w:rsid w:val="005852D7"/>
    <w:rsid w:val="00597349"/>
    <w:rsid w:val="005B41A9"/>
    <w:rsid w:val="005E0CCA"/>
    <w:rsid w:val="005F3F30"/>
    <w:rsid w:val="005F42EB"/>
    <w:rsid w:val="006031A0"/>
    <w:rsid w:val="00656AF5"/>
    <w:rsid w:val="00660764"/>
    <w:rsid w:val="00662966"/>
    <w:rsid w:val="006764C4"/>
    <w:rsid w:val="006E0E3D"/>
    <w:rsid w:val="006E1473"/>
    <w:rsid w:val="006F20ED"/>
    <w:rsid w:val="00763E60"/>
    <w:rsid w:val="00764858"/>
    <w:rsid w:val="00784CD6"/>
    <w:rsid w:val="007945A8"/>
    <w:rsid w:val="007B0FC3"/>
    <w:rsid w:val="007B3058"/>
    <w:rsid w:val="00863DE5"/>
    <w:rsid w:val="00874392"/>
    <w:rsid w:val="00881935"/>
    <w:rsid w:val="0088614F"/>
    <w:rsid w:val="008A63EF"/>
    <w:rsid w:val="008B2ECE"/>
    <w:rsid w:val="008C60FA"/>
    <w:rsid w:val="008E3C3A"/>
    <w:rsid w:val="00901213"/>
    <w:rsid w:val="009470C2"/>
    <w:rsid w:val="009612EA"/>
    <w:rsid w:val="009A6F79"/>
    <w:rsid w:val="009C7791"/>
    <w:rsid w:val="00A02EB7"/>
    <w:rsid w:val="00A068D9"/>
    <w:rsid w:val="00A1337D"/>
    <w:rsid w:val="00A45DB3"/>
    <w:rsid w:val="00A4713E"/>
    <w:rsid w:val="00A660C7"/>
    <w:rsid w:val="00A805E8"/>
    <w:rsid w:val="00A8585F"/>
    <w:rsid w:val="00A91076"/>
    <w:rsid w:val="00A92685"/>
    <w:rsid w:val="00A95321"/>
    <w:rsid w:val="00AB5ED4"/>
    <w:rsid w:val="00AB7C0C"/>
    <w:rsid w:val="00AC6176"/>
    <w:rsid w:val="00B14F19"/>
    <w:rsid w:val="00B22B93"/>
    <w:rsid w:val="00B32D01"/>
    <w:rsid w:val="00B829EC"/>
    <w:rsid w:val="00BD3DB8"/>
    <w:rsid w:val="00BF0648"/>
    <w:rsid w:val="00C056B0"/>
    <w:rsid w:val="00C16EBB"/>
    <w:rsid w:val="00C31BF0"/>
    <w:rsid w:val="00C336AD"/>
    <w:rsid w:val="00C73D99"/>
    <w:rsid w:val="00C85D61"/>
    <w:rsid w:val="00CC3CE6"/>
    <w:rsid w:val="00CD7EE2"/>
    <w:rsid w:val="00CE6552"/>
    <w:rsid w:val="00D25392"/>
    <w:rsid w:val="00D50C28"/>
    <w:rsid w:val="00D60C6B"/>
    <w:rsid w:val="00D8241E"/>
    <w:rsid w:val="00DA1489"/>
    <w:rsid w:val="00DA7867"/>
    <w:rsid w:val="00DB2085"/>
    <w:rsid w:val="00DD657B"/>
    <w:rsid w:val="00DD6AFB"/>
    <w:rsid w:val="00DE3B1D"/>
    <w:rsid w:val="00E1311A"/>
    <w:rsid w:val="00E1459F"/>
    <w:rsid w:val="00E16072"/>
    <w:rsid w:val="00E30825"/>
    <w:rsid w:val="00E46DA2"/>
    <w:rsid w:val="00E74A7C"/>
    <w:rsid w:val="00E77639"/>
    <w:rsid w:val="00E835A9"/>
    <w:rsid w:val="00E84BC1"/>
    <w:rsid w:val="00E91AD8"/>
    <w:rsid w:val="00F12B57"/>
    <w:rsid w:val="00F16D81"/>
    <w:rsid w:val="00F36BB8"/>
    <w:rsid w:val="00F45C34"/>
    <w:rsid w:val="00F53247"/>
    <w:rsid w:val="00F53F52"/>
    <w:rsid w:val="00FA0504"/>
    <w:rsid w:val="00FB5334"/>
    <w:rsid w:val="00FB73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A9D5A"/>
  <w15:chartTrackingRefBased/>
  <w15:docId w15:val="{2D73B7F9-30BE-454E-B09D-B4476E8FA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835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835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776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7639"/>
  </w:style>
  <w:style w:type="paragraph" w:styleId="Piedepgina">
    <w:name w:val="footer"/>
    <w:basedOn w:val="Normal"/>
    <w:link w:val="PiedepginaCar"/>
    <w:uiPriority w:val="99"/>
    <w:unhideWhenUsed/>
    <w:rsid w:val="00E776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7639"/>
  </w:style>
  <w:style w:type="table" w:styleId="Tablaconcuadrcula">
    <w:name w:val="Table Grid"/>
    <w:basedOn w:val="Tablanormal"/>
    <w:uiPriority w:val="39"/>
    <w:rsid w:val="00046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95321"/>
    <w:pPr>
      <w:ind w:left="720"/>
      <w:contextualSpacing/>
    </w:pPr>
  </w:style>
  <w:style w:type="table" w:styleId="Tabladecuadrcula1clara">
    <w:name w:val="Grid Table 1 Light"/>
    <w:basedOn w:val="Tablanormal"/>
    <w:uiPriority w:val="46"/>
    <w:rsid w:val="008B2E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91A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E91AD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1Car">
    <w:name w:val="Título 1 Car"/>
    <w:basedOn w:val="Fuentedeprrafopredeter"/>
    <w:link w:val="Ttulo1"/>
    <w:uiPriority w:val="9"/>
    <w:rsid w:val="00E835A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835A9"/>
    <w:rPr>
      <w:rFonts w:asciiTheme="majorHAnsi" w:eastAsiaTheme="majorEastAsia" w:hAnsiTheme="majorHAnsi" w:cstheme="majorBidi"/>
      <w:color w:val="2F5496" w:themeColor="accent1" w:themeShade="BF"/>
      <w:sz w:val="26"/>
      <w:szCs w:val="26"/>
    </w:rPr>
  </w:style>
  <w:style w:type="character" w:customStyle="1" w:styleId="xnormaltextrun">
    <w:name w:val="x_normaltextrun"/>
    <w:basedOn w:val="Fuentedeprrafopredeter"/>
    <w:rsid w:val="0035791C"/>
  </w:style>
  <w:style w:type="character" w:customStyle="1" w:styleId="xeop">
    <w:name w:val="x_eop"/>
    <w:basedOn w:val="Fuentedeprrafopredeter"/>
    <w:rsid w:val="0035791C"/>
  </w:style>
  <w:style w:type="character" w:customStyle="1" w:styleId="text-truncate">
    <w:name w:val="text-truncate"/>
    <w:basedOn w:val="Fuentedeprrafopredeter"/>
    <w:rsid w:val="00FB5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32714">
      <w:bodyDiv w:val="1"/>
      <w:marLeft w:val="0"/>
      <w:marRight w:val="0"/>
      <w:marTop w:val="0"/>
      <w:marBottom w:val="0"/>
      <w:divBdr>
        <w:top w:val="none" w:sz="0" w:space="0" w:color="auto"/>
        <w:left w:val="none" w:sz="0" w:space="0" w:color="auto"/>
        <w:bottom w:val="none" w:sz="0" w:space="0" w:color="auto"/>
        <w:right w:val="none" w:sz="0" w:space="0" w:color="auto"/>
      </w:divBdr>
    </w:div>
    <w:div w:id="111308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743</Words>
  <Characters>4090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TORRE CELEIZÁBAL</dc:creator>
  <cp:keywords/>
  <dc:description/>
  <cp:lastModifiedBy>produccion</cp:lastModifiedBy>
  <cp:revision>8</cp:revision>
  <cp:lastPrinted>2024-01-21T20:16:00Z</cp:lastPrinted>
  <dcterms:created xsi:type="dcterms:W3CDTF">2024-01-24T15:19:00Z</dcterms:created>
  <dcterms:modified xsi:type="dcterms:W3CDTF">2024-02-05T17:41:00Z</dcterms:modified>
</cp:coreProperties>
</file>