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388" w:rsidRPr="006C2388" w:rsidRDefault="006C2388" w:rsidP="006C2388">
      <w:pPr>
        <w:shd w:val="clear" w:color="auto" w:fill="FFFFFF"/>
        <w:spacing w:after="0" w:line="240" w:lineRule="auto"/>
        <w:jc w:val="center"/>
        <w:outlineLvl w:val="0"/>
        <w:rPr>
          <w:rFonts w:ascii="Tahoma" w:eastAsia="Times New Roman" w:hAnsi="Tahoma" w:cs="Tahoma"/>
          <w:color w:val="999999"/>
          <w:sz w:val="32"/>
          <w:szCs w:val="32"/>
          <w:lang w:eastAsia="pt-BR"/>
        </w:rPr>
      </w:pPr>
      <w:proofErr w:type="spellStart"/>
      <w:r w:rsidRPr="006C2388">
        <w:rPr>
          <w:rFonts w:ascii="Arial" w:eastAsia="Times New Roman" w:hAnsi="Arial" w:cs="Arial"/>
          <w:b/>
          <w:bCs/>
          <w:color w:val="FF6600"/>
          <w:spacing w:val="-15"/>
          <w:kern w:val="36"/>
          <w:sz w:val="32"/>
          <w:szCs w:val="32"/>
          <w:lang w:eastAsia="pt-BR"/>
        </w:rPr>
        <w:t>Wave</w:t>
      </w:r>
      <w:proofErr w:type="spellEnd"/>
    </w:p>
    <w:p w:rsidR="006C2388" w:rsidRPr="006C2388" w:rsidRDefault="006C2388" w:rsidP="006C2388">
      <w:pPr>
        <w:shd w:val="clear" w:color="auto" w:fill="FFFFFF"/>
        <w:spacing w:after="384" w:line="240" w:lineRule="auto"/>
        <w:rPr>
          <w:rFonts w:ascii="Arial" w:eastAsia="Times New Roman" w:hAnsi="Arial" w:cs="Arial"/>
          <w:color w:val="444444"/>
          <w:sz w:val="32"/>
          <w:szCs w:val="32"/>
          <w:lang w:eastAsia="pt-BR"/>
        </w:rPr>
      </w:pPr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t>Vou te contar</w:t>
      </w:r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br/>
        <w:t>Os olhos já não podem ver</w:t>
      </w:r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br/>
        <w:t>Coisas que só o coração pode entender</w:t>
      </w:r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br/>
        <w:t>Fundamental é mesmo o amor</w:t>
      </w:r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br/>
        <w:t>É impossível ser fe</w:t>
      </w:r>
      <w:bookmarkStart w:id="0" w:name="_GoBack"/>
      <w:bookmarkEnd w:id="0"/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t>liz sozinho</w:t>
      </w:r>
    </w:p>
    <w:p w:rsidR="006C2388" w:rsidRPr="006C2388" w:rsidRDefault="006C2388" w:rsidP="006C2388">
      <w:pPr>
        <w:shd w:val="clear" w:color="auto" w:fill="FFFFFF"/>
        <w:spacing w:after="384" w:line="240" w:lineRule="auto"/>
        <w:rPr>
          <w:rFonts w:ascii="Arial" w:eastAsia="Times New Roman" w:hAnsi="Arial" w:cs="Arial"/>
          <w:color w:val="444444"/>
          <w:sz w:val="32"/>
          <w:szCs w:val="32"/>
          <w:lang w:eastAsia="pt-BR"/>
        </w:rPr>
      </w:pPr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t>O resto é mar</w:t>
      </w:r>
    </w:p>
    <w:p w:rsidR="006C2388" w:rsidRPr="006C2388" w:rsidRDefault="006C2388" w:rsidP="006C238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32"/>
          <w:szCs w:val="32"/>
          <w:lang w:eastAsia="pt-BR"/>
        </w:rPr>
      </w:pPr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t>É tudo que não sei contar</w:t>
      </w:r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br/>
        <w:t>São coisas lindas que eu tenho pra te dar</w:t>
      </w:r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br/>
        <w:t>Vem de mansinho à brisa e me diz</w:t>
      </w:r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br/>
        <w:t>É impossível ser feliz sozinho</w:t>
      </w:r>
    </w:p>
    <w:p w:rsidR="006C2388" w:rsidRPr="006C2388" w:rsidRDefault="006C2388" w:rsidP="006C2388">
      <w:pPr>
        <w:shd w:val="clear" w:color="auto" w:fill="FFFFFF"/>
        <w:spacing w:after="384" w:line="240" w:lineRule="auto"/>
        <w:rPr>
          <w:rFonts w:ascii="Arial" w:eastAsia="Times New Roman" w:hAnsi="Arial" w:cs="Arial"/>
          <w:color w:val="444444"/>
          <w:sz w:val="32"/>
          <w:szCs w:val="32"/>
          <w:lang w:eastAsia="pt-BR"/>
        </w:rPr>
      </w:pPr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t>Da primeira vez era a cidade</w:t>
      </w:r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br/>
        <w:t xml:space="preserve">Da segunda, o cais e a </w:t>
      </w:r>
      <w:proofErr w:type="gramStart"/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t>eternidade</w:t>
      </w:r>
      <w:proofErr w:type="gramEnd"/>
    </w:p>
    <w:p w:rsidR="006C2388" w:rsidRPr="006C2388" w:rsidRDefault="006C2388" w:rsidP="006C2388">
      <w:pPr>
        <w:shd w:val="clear" w:color="auto" w:fill="FFFFFF"/>
        <w:spacing w:after="384" w:line="240" w:lineRule="auto"/>
        <w:rPr>
          <w:rFonts w:ascii="Arial" w:eastAsia="Times New Roman" w:hAnsi="Arial" w:cs="Arial"/>
          <w:color w:val="444444"/>
          <w:sz w:val="32"/>
          <w:szCs w:val="32"/>
          <w:lang w:eastAsia="pt-BR"/>
        </w:rPr>
      </w:pPr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t>Agora eu já sei</w:t>
      </w:r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br/>
        <w:t>Da onda que se ergueu no mar</w:t>
      </w:r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br/>
        <w:t xml:space="preserve">E das estrelas que </w:t>
      </w:r>
      <w:proofErr w:type="gramStart"/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t>esquecemos de</w:t>
      </w:r>
      <w:proofErr w:type="gramEnd"/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t xml:space="preserve"> contar</w:t>
      </w:r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br/>
        <w:t>O amor se deixa surpreender</w:t>
      </w:r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br/>
        <w:t>Enquanto a noite vem nos envolver</w:t>
      </w:r>
    </w:p>
    <w:p w:rsidR="006C2388" w:rsidRPr="006C2388" w:rsidRDefault="006C2388" w:rsidP="006C2388">
      <w:pPr>
        <w:shd w:val="clear" w:color="auto" w:fill="FFFFFF"/>
        <w:spacing w:after="384" w:line="240" w:lineRule="auto"/>
        <w:rPr>
          <w:rFonts w:ascii="Arial" w:eastAsia="Times New Roman" w:hAnsi="Arial" w:cs="Arial"/>
          <w:color w:val="444444"/>
          <w:sz w:val="32"/>
          <w:szCs w:val="32"/>
          <w:lang w:eastAsia="pt-BR"/>
        </w:rPr>
      </w:pPr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t>Da primeira vez era a cidade</w:t>
      </w:r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br/>
        <w:t xml:space="preserve">Da segunda, o cais e a </w:t>
      </w:r>
      <w:proofErr w:type="gramStart"/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t>eternidade</w:t>
      </w:r>
      <w:proofErr w:type="gramEnd"/>
    </w:p>
    <w:p w:rsidR="006C2388" w:rsidRPr="006C2388" w:rsidRDefault="006C2388" w:rsidP="006C2388">
      <w:pPr>
        <w:shd w:val="clear" w:color="auto" w:fill="FFFFFF"/>
        <w:spacing w:after="384" w:line="240" w:lineRule="auto"/>
        <w:rPr>
          <w:rFonts w:ascii="Arial" w:eastAsia="Times New Roman" w:hAnsi="Arial" w:cs="Arial"/>
          <w:color w:val="444444"/>
          <w:sz w:val="32"/>
          <w:szCs w:val="32"/>
          <w:lang w:eastAsia="pt-BR"/>
        </w:rPr>
      </w:pPr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t>Agora eu já sei</w:t>
      </w:r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br/>
        <w:t>Da onda que se ergueu no mar</w:t>
      </w:r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br/>
        <w:t xml:space="preserve">E das estrelas que </w:t>
      </w:r>
      <w:proofErr w:type="gramStart"/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t>esquecemos de</w:t>
      </w:r>
      <w:proofErr w:type="gramEnd"/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t xml:space="preserve"> contar</w:t>
      </w:r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br/>
        <w:t>O amor se deixa surpreender</w:t>
      </w:r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br/>
        <w:t>Enquanto a noite vem nos envolver</w:t>
      </w:r>
    </w:p>
    <w:p w:rsidR="006C2388" w:rsidRPr="006C2388" w:rsidRDefault="006C2388" w:rsidP="006C2388">
      <w:pPr>
        <w:shd w:val="clear" w:color="auto" w:fill="FFFFFF"/>
        <w:spacing w:line="240" w:lineRule="auto"/>
        <w:rPr>
          <w:rFonts w:ascii="Arial" w:eastAsia="Times New Roman" w:hAnsi="Arial" w:cs="Arial"/>
          <w:color w:val="444444"/>
          <w:sz w:val="32"/>
          <w:szCs w:val="32"/>
          <w:lang w:eastAsia="pt-BR"/>
        </w:rPr>
      </w:pPr>
      <w:r w:rsidRPr="006C2388">
        <w:rPr>
          <w:rFonts w:ascii="Arial" w:eastAsia="Times New Roman" w:hAnsi="Arial" w:cs="Arial"/>
          <w:color w:val="444444"/>
          <w:sz w:val="32"/>
          <w:szCs w:val="32"/>
          <w:lang w:eastAsia="pt-BR"/>
        </w:rPr>
        <w:t>Vou te contar</w:t>
      </w:r>
    </w:p>
    <w:p w:rsidR="00A62855" w:rsidRPr="006C2388" w:rsidRDefault="00A62855">
      <w:pPr>
        <w:rPr>
          <w:sz w:val="32"/>
          <w:szCs w:val="32"/>
        </w:rPr>
      </w:pPr>
    </w:p>
    <w:sectPr w:rsidR="00A62855" w:rsidRPr="006C23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2E4C"/>
    <w:rsid w:val="006C2388"/>
    <w:rsid w:val="006C2E4C"/>
    <w:rsid w:val="00A62855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C23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C23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238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C238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C238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C2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C2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C23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C23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C23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238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C238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C238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C2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C2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C23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7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0152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44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86908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610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2</cp:revision>
  <dcterms:created xsi:type="dcterms:W3CDTF">2018-05-06T22:29:00Z</dcterms:created>
  <dcterms:modified xsi:type="dcterms:W3CDTF">2018-05-06T22:30:00Z</dcterms:modified>
</cp:coreProperties>
</file>