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SOFTWARE DOCUMENTATION: TASK MANAGER CLI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rbm5n9att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System Architecture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Task Manager CLI application is structured using Object-Oriented Programming (OOP) principles and follows a modular architecture to promote reusability, maintainability, and clarity.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3y96t2s15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Layers: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Core Layer (OOP Classes)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Class: Encapsulates properties of a task (title, description, due date, status, priority, etc.).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TaskManager</w:t>
      </w:r>
      <w:r w:rsidDel="00000000" w:rsidR="00000000" w:rsidRPr="00000000">
        <w:rPr>
          <w:rtl w:val="0"/>
        </w:rPr>
        <w:t xml:space="preserve"> Class: Handles business logic for managing the task list (CRUD operations).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File Management Layer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Reads from and writes to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MongoDB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Database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Interface Layer (CLI)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Inquirer.js</w:t>
      </w:r>
      <w:r w:rsidDel="00000000" w:rsidR="00000000" w:rsidRPr="00000000">
        <w:rPr>
          <w:rtl w:val="0"/>
        </w:rPr>
        <w:t xml:space="preserve"> for interactive prompts.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Parses and handles user input from the terminal.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Utilities Layer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Contains helper functions for date formatting, validation, and filtering.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df7vudke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Considerations: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: Each class manages its own data and behavior.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Abstraction</w:t>
      </w:r>
      <w:r w:rsidDel="00000000" w:rsidR="00000000" w:rsidRPr="00000000">
        <w:rPr>
          <w:rtl w:val="0"/>
        </w:rPr>
        <w:t xml:space="preserve">: Complex file operations and task filtering are abstracted behind simple interfaces.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: In future, different task types can inherit from a base Task class and override behaviors.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All file operations and user inputs are wrapped in try/catch blocks with user-friendly messages.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r9dg7te9z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UML Diagrams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p5oj7fs0j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Class Diagram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Shows the structure and relationships of the core classes.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9163" cy="6519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163" cy="651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aspuymayz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xfzckf9wy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ew6byb1s4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Use Case Diagram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Visualizes the interaction between the user and the system.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o2oswz6r6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API Documentation (N/A)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application is </w:t>
      </w:r>
      <w:r w:rsidDel="00000000" w:rsidR="00000000" w:rsidRPr="00000000">
        <w:rPr>
          <w:b w:val="1"/>
          <w:rtl w:val="0"/>
        </w:rPr>
        <w:t xml:space="preserve">not API-based</w:t>
      </w:r>
      <w:r w:rsidDel="00000000" w:rsidR="00000000" w:rsidRPr="00000000">
        <w:rPr>
          <w:rtl w:val="0"/>
        </w:rPr>
        <w:t xml:space="preserve">. It operates solely via the command line and local file storage. There are no RESTful endpoints.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plivs2jyr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1s5mvsuzr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ix54brtig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cg1r21d8w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Database Schema (File-Based Equivalent)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this project uses a traditional</w:t>
      </w:r>
      <w:r w:rsidDel="00000000" w:rsidR="00000000" w:rsidRPr="00000000">
        <w:rPr>
          <w:rtl w:val="0"/>
        </w:rPr>
        <w:t xml:space="preserve"> database instead of file storage and it’s stored in our mongodb database.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"id": "uuid",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"title": "Finish Assignment",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"description": "Complete the CLI app",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"dueDate": "2025-08-01",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"priority": "High",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"status": "Pending",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"createdAt": "2025-07-21T10:00:00Z"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task object includes: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tl w:val="0"/>
        </w:rPr>
        <w:t xml:space="preserve">: Unique identifier (UUID)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Task name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Optional details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: Deadline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(Low, Medium, High)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(Pending, Completed)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: Timestamp of creation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qp5oc67hr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Setup &amp; Running Instructions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ajtewj55go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Node.js (v14 or higher)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Git (for version control)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sxy63yih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30cjrwa1l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j40aierub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Installation Steps: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Clone the repository: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clone https://github.com/Daniel-IRYIVUZE/task_management_group_8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cd task_management_group_8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Install dependencies: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Run the application: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node index.js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sae262u2db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Available Commands (via CLI prompts):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a new task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View all tasks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Update a task (mark complete, edit title/description)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Delete a task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Filter tasks by priority/status/date</w:t>
        <w:br w:type="textWrapping"/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jzx3y9btr1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Directory Structure: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task-manager-cli/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├── classes/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├── Task.js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└── TaskManager.js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├── tests/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└── task.test.js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├── utils/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└── helpers.js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├── index.js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tawrdewvl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ytf5wv9xs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Setup &amp; Running Instructions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2o7uupf0y5g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Node.js (v14 or higher)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Git (for version control)</w:t>
        <w:br w:type="textWrapping"/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mv3nq2j0cv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Installation Steps: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Clone the repository: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git clone https://github.com/your-username/task-manager-cli.git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cd task-manager-cli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Install dependencies: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Run the application: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node index.js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4yxy6hncxf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Available Commands (via CLI prompts):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 a new task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View all tasks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Update a task (mark complete, edit title/description)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Delete a task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Filter tasks by priority/status/date</w:t>
        <w:br w:type="textWrapping"/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jioxr807ln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Directory Structure: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task-manager-cli/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├── classes/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├── Task.js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└── TaskManager.js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├── tests/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└── task.test.js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├── utils/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└── helpers.js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├── index.js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