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33F68" w:rsidRPr="003367AA" w:rsidRDefault="00F33F68" w:rsidP="00F33F68">
      <w:pPr>
        <w:pStyle w:val="Heading1"/>
        <w:rPr>
          <w:rFonts w:cstheme="minorHAnsi"/>
          <w:szCs w:val="24"/>
        </w:rPr>
      </w:pPr>
      <w:r w:rsidRPr="003367AA">
        <w:rPr>
          <w:rFonts w:cstheme="minorHAnsi"/>
          <w:szCs w:val="24"/>
        </w:rPr>
        <w:t>Kubernetes Basic Architecture</w:t>
      </w:r>
    </w:p>
    <w:p w:rsidR="00C83E31" w:rsidRPr="003367AA" w:rsidRDefault="00136C63">
      <w:pPr>
        <w:rPr>
          <w:rFonts w:cstheme="minorHAnsi"/>
          <w:szCs w:val="24"/>
        </w:rPr>
      </w:pPr>
      <w:r w:rsidRPr="003367AA">
        <w:rPr>
          <w:rFonts w:cstheme="minorHAnsi"/>
          <w:szCs w:val="24"/>
        </w:rPr>
        <w:drawing>
          <wp:inline distT="0" distB="0" distL="0" distR="0" wp14:anchorId="33349ECD" wp14:editId="126A6E7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rsidR="00AA3034" w:rsidRPr="003367AA" w:rsidRDefault="00AA3034" w:rsidP="00AA3034">
      <w:pPr>
        <w:rPr>
          <w:rFonts w:cstheme="minorHAnsi"/>
          <w:szCs w:val="24"/>
        </w:rPr>
      </w:pPr>
      <w:r w:rsidRPr="003367AA">
        <w:rPr>
          <w:rFonts w:cstheme="minorHAnsi"/>
          <w:szCs w:val="24"/>
        </w:rPr>
        <w:t>Kubernetes is a container orchestration platform that automates the deployment, scaling, and management of containerized applications. A Kubernetes cluster is a group of nodes that work together to run containerized applications. It consists of two main components:</w:t>
      </w:r>
    </w:p>
    <w:p w:rsidR="00AA3034" w:rsidRPr="003367AA" w:rsidRDefault="00AA3034" w:rsidP="00AA3034">
      <w:pPr>
        <w:rPr>
          <w:rFonts w:cstheme="minorHAnsi"/>
          <w:b/>
          <w:szCs w:val="24"/>
        </w:rPr>
      </w:pPr>
      <w:r w:rsidRPr="003367AA">
        <w:rPr>
          <w:rFonts w:cstheme="minorHAnsi"/>
          <w:b/>
          <w:szCs w:val="24"/>
        </w:rPr>
        <w:t>Control Plane (Master Node)</w:t>
      </w:r>
    </w:p>
    <w:p w:rsidR="00AA3034" w:rsidRPr="003367AA" w:rsidRDefault="00AA3034" w:rsidP="00AA3034">
      <w:pPr>
        <w:rPr>
          <w:rFonts w:cstheme="minorHAnsi"/>
          <w:szCs w:val="24"/>
        </w:rPr>
      </w:pPr>
      <w:r w:rsidRPr="003367AA">
        <w:rPr>
          <w:rFonts w:cstheme="minorHAnsi"/>
          <w:szCs w:val="24"/>
        </w:rPr>
        <w:t>The control plane manages the cluster and facilitates communication between worker nodes. It includes the following key components:</w:t>
      </w:r>
    </w:p>
    <w:p w:rsidR="00AA3034" w:rsidRPr="003367AA" w:rsidRDefault="00AA3034" w:rsidP="00AA3034">
      <w:pPr>
        <w:pStyle w:val="ListParagraph"/>
        <w:numPr>
          <w:ilvl w:val="0"/>
          <w:numId w:val="1"/>
        </w:numPr>
        <w:ind w:left="357" w:hanging="357"/>
        <w:rPr>
          <w:rFonts w:cstheme="minorHAnsi"/>
          <w:szCs w:val="24"/>
        </w:rPr>
      </w:pPr>
      <w:r w:rsidRPr="003367AA">
        <w:rPr>
          <w:rFonts w:cstheme="minorHAnsi"/>
          <w:szCs w:val="24"/>
        </w:rPr>
        <w:t>API Server: Acts as the entry point to the Kubernetes cluster, processing REST requests and updating the cluster state.</w:t>
      </w:r>
    </w:p>
    <w:p w:rsidR="00AA3034" w:rsidRPr="003367AA" w:rsidRDefault="00AA3034" w:rsidP="00AA3034">
      <w:pPr>
        <w:pStyle w:val="ListParagraph"/>
        <w:numPr>
          <w:ilvl w:val="0"/>
          <w:numId w:val="1"/>
        </w:numPr>
        <w:ind w:left="357" w:hanging="357"/>
        <w:rPr>
          <w:rFonts w:cstheme="minorHAnsi"/>
          <w:szCs w:val="24"/>
        </w:rPr>
      </w:pPr>
      <w:r w:rsidRPr="003367AA">
        <w:rPr>
          <w:rFonts w:cstheme="minorHAnsi"/>
          <w:szCs w:val="24"/>
        </w:rPr>
        <w:t>Controller Manager: Ensures the desired state of the cluster by managing controllers that handle tasks like replication and node monitoring.</w:t>
      </w:r>
    </w:p>
    <w:p w:rsidR="00AA3034" w:rsidRPr="003367AA" w:rsidRDefault="00AA3034" w:rsidP="00AA3034">
      <w:pPr>
        <w:pStyle w:val="ListParagraph"/>
        <w:numPr>
          <w:ilvl w:val="0"/>
          <w:numId w:val="1"/>
        </w:numPr>
        <w:ind w:left="357" w:hanging="357"/>
        <w:rPr>
          <w:rFonts w:cstheme="minorHAnsi"/>
          <w:szCs w:val="24"/>
        </w:rPr>
      </w:pPr>
      <w:r w:rsidRPr="003367AA">
        <w:rPr>
          <w:rFonts w:cstheme="minorHAnsi"/>
          <w:szCs w:val="24"/>
        </w:rPr>
        <w:t>Scheduler: Assigns workloads (pods) to worker nodes based on resource availability and constraints.</w:t>
      </w:r>
    </w:p>
    <w:p w:rsidR="00AA3034" w:rsidRPr="003367AA" w:rsidRDefault="00AA3034" w:rsidP="00AA3034">
      <w:pPr>
        <w:pStyle w:val="ListParagraph"/>
        <w:numPr>
          <w:ilvl w:val="0"/>
          <w:numId w:val="1"/>
        </w:numPr>
        <w:ind w:left="357" w:hanging="357"/>
        <w:rPr>
          <w:rFonts w:cstheme="minorHAnsi"/>
          <w:szCs w:val="24"/>
        </w:rPr>
      </w:pPr>
      <w:proofErr w:type="spellStart"/>
      <w:proofErr w:type="gramStart"/>
      <w:r w:rsidRPr="003367AA">
        <w:rPr>
          <w:rFonts w:cstheme="minorHAnsi"/>
          <w:szCs w:val="24"/>
        </w:rPr>
        <w:t>etcd</w:t>
      </w:r>
      <w:proofErr w:type="spellEnd"/>
      <w:proofErr w:type="gramEnd"/>
      <w:r w:rsidRPr="003367AA">
        <w:rPr>
          <w:rFonts w:cstheme="minorHAnsi"/>
          <w:szCs w:val="24"/>
        </w:rPr>
        <w:t xml:space="preserve">: A distributed key-value store that holds the cluster's metadata, such as the state of all components. </w:t>
      </w:r>
      <w:proofErr w:type="gramStart"/>
      <w:r w:rsidRPr="003367AA">
        <w:rPr>
          <w:rFonts w:cstheme="minorHAnsi"/>
          <w:szCs w:val="24"/>
        </w:rPr>
        <w:t>It's</w:t>
      </w:r>
      <w:proofErr w:type="gramEnd"/>
      <w:r w:rsidRPr="003367AA">
        <w:rPr>
          <w:rFonts w:cstheme="minorHAnsi"/>
          <w:szCs w:val="24"/>
        </w:rPr>
        <w:t xml:space="preserve"> critical for backup and restoration.</w:t>
      </w:r>
    </w:p>
    <w:p w:rsidR="0025129E" w:rsidRPr="003367AA" w:rsidRDefault="0025129E" w:rsidP="00AA3034">
      <w:pPr>
        <w:rPr>
          <w:rFonts w:cstheme="minorHAnsi"/>
          <w:b/>
          <w:szCs w:val="24"/>
        </w:rPr>
      </w:pPr>
      <w:r w:rsidRPr="003367AA">
        <w:rPr>
          <w:rFonts w:cstheme="minorHAnsi"/>
          <w:b/>
          <w:szCs w:val="24"/>
        </w:rPr>
        <w:t>Worker Nodes</w:t>
      </w:r>
    </w:p>
    <w:p w:rsidR="00AA3034" w:rsidRPr="003367AA" w:rsidRDefault="00AA3034" w:rsidP="00AA3034">
      <w:pPr>
        <w:rPr>
          <w:rFonts w:cstheme="minorHAnsi"/>
          <w:b/>
          <w:szCs w:val="24"/>
        </w:rPr>
      </w:pPr>
      <w:r w:rsidRPr="003367AA">
        <w:rPr>
          <w:rFonts w:cstheme="minorHAnsi"/>
          <w:szCs w:val="24"/>
        </w:rPr>
        <w:t>Worker nodes are responsible for running application workloads. Each worker node contains:</w:t>
      </w:r>
    </w:p>
    <w:p w:rsidR="00AA3034" w:rsidRPr="003367AA" w:rsidRDefault="00AA3034" w:rsidP="0025129E">
      <w:pPr>
        <w:pStyle w:val="ListParagraph"/>
        <w:numPr>
          <w:ilvl w:val="0"/>
          <w:numId w:val="2"/>
        </w:numPr>
        <w:ind w:left="357" w:hanging="357"/>
        <w:rPr>
          <w:rFonts w:cstheme="minorHAnsi"/>
          <w:szCs w:val="24"/>
        </w:rPr>
      </w:pPr>
      <w:proofErr w:type="spellStart"/>
      <w:r w:rsidRPr="003367AA">
        <w:rPr>
          <w:rFonts w:cstheme="minorHAnsi"/>
          <w:szCs w:val="24"/>
        </w:rPr>
        <w:t>Kubelet</w:t>
      </w:r>
      <w:proofErr w:type="spellEnd"/>
      <w:r w:rsidRPr="003367AA">
        <w:rPr>
          <w:rFonts w:cstheme="minorHAnsi"/>
          <w:szCs w:val="24"/>
        </w:rPr>
        <w:t>: A component that communicates with the control plane to ensure containers are running as expected.</w:t>
      </w:r>
    </w:p>
    <w:p w:rsidR="00AA3034" w:rsidRPr="003367AA" w:rsidRDefault="00AA3034" w:rsidP="0025129E">
      <w:pPr>
        <w:pStyle w:val="ListParagraph"/>
        <w:numPr>
          <w:ilvl w:val="0"/>
          <w:numId w:val="2"/>
        </w:numPr>
        <w:ind w:left="357" w:hanging="357"/>
        <w:rPr>
          <w:rFonts w:cstheme="minorHAnsi"/>
          <w:szCs w:val="24"/>
        </w:rPr>
      </w:pPr>
      <w:proofErr w:type="spellStart"/>
      <w:r w:rsidRPr="003367AA">
        <w:rPr>
          <w:rFonts w:cstheme="minorHAnsi"/>
          <w:szCs w:val="24"/>
        </w:rPr>
        <w:lastRenderedPageBreak/>
        <w:t>Kube</w:t>
      </w:r>
      <w:proofErr w:type="spellEnd"/>
      <w:r w:rsidRPr="003367AA">
        <w:rPr>
          <w:rFonts w:cstheme="minorHAnsi"/>
          <w:szCs w:val="24"/>
        </w:rPr>
        <w:t>-proxy: Manages network rules to allow communication between pods and services within and outside the cluster.</w:t>
      </w:r>
    </w:p>
    <w:p w:rsidR="00AA3034" w:rsidRPr="003367AA" w:rsidRDefault="00AA3034" w:rsidP="0025129E">
      <w:pPr>
        <w:pStyle w:val="ListParagraph"/>
        <w:numPr>
          <w:ilvl w:val="0"/>
          <w:numId w:val="2"/>
        </w:numPr>
        <w:ind w:left="357" w:hanging="357"/>
        <w:rPr>
          <w:rFonts w:cstheme="minorHAnsi"/>
          <w:szCs w:val="24"/>
        </w:rPr>
      </w:pPr>
      <w:r w:rsidRPr="003367AA">
        <w:rPr>
          <w:rFonts w:cstheme="minorHAnsi"/>
          <w:szCs w:val="24"/>
        </w:rPr>
        <w:t xml:space="preserve">Container Runtime: The software responsible for running containers (e.g., Docker, </w:t>
      </w:r>
      <w:proofErr w:type="spellStart"/>
      <w:r w:rsidRPr="003367AA">
        <w:rPr>
          <w:rFonts w:cstheme="minorHAnsi"/>
          <w:szCs w:val="24"/>
        </w:rPr>
        <w:t>containerd</w:t>
      </w:r>
      <w:proofErr w:type="spellEnd"/>
      <w:r w:rsidRPr="003367AA">
        <w:rPr>
          <w:rFonts w:cstheme="minorHAnsi"/>
          <w:szCs w:val="24"/>
        </w:rPr>
        <w:t>).</w:t>
      </w:r>
    </w:p>
    <w:p w:rsidR="00AA3034" w:rsidRPr="003367AA" w:rsidRDefault="00AA3034" w:rsidP="00AA3034">
      <w:pPr>
        <w:rPr>
          <w:rFonts w:cstheme="minorHAnsi"/>
          <w:szCs w:val="24"/>
        </w:rPr>
      </w:pPr>
      <w:r w:rsidRPr="003367AA">
        <w:rPr>
          <w:rFonts w:cstheme="minorHAnsi"/>
          <w:szCs w:val="24"/>
        </w:rPr>
        <w:t>Worker nodes can run multiple pods (the smallest deployable unit in Kubernetes), each of which encapsulates</w:t>
      </w:r>
      <w:r w:rsidR="00506AC2" w:rsidRPr="003367AA">
        <w:rPr>
          <w:rFonts w:cstheme="minorHAnsi"/>
          <w:szCs w:val="24"/>
        </w:rPr>
        <w:t>/ abstract</w:t>
      </w:r>
      <w:r w:rsidRPr="003367AA">
        <w:rPr>
          <w:rFonts w:cstheme="minorHAnsi"/>
          <w:szCs w:val="24"/>
        </w:rPr>
        <w:t xml:space="preserve"> one or more containers.</w:t>
      </w:r>
    </w:p>
    <w:p w:rsidR="00AA3034" w:rsidRPr="003367AA" w:rsidRDefault="00AA3034" w:rsidP="00AA3034">
      <w:pPr>
        <w:rPr>
          <w:rFonts w:cstheme="minorHAnsi"/>
          <w:szCs w:val="24"/>
        </w:rPr>
      </w:pPr>
      <w:r w:rsidRPr="003367AA">
        <w:rPr>
          <w:rFonts w:cstheme="minorHAnsi"/>
          <w:szCs w:val="24"/>
        </w:rPr>
        <w:t xml:space="preserve">The cluster </w:t>
      </w:r>
      <w:proofErr w:type="gramStart"/>
      <w:r w:rsidRPr="003367AA">
        <w:rPr>
          <w:rFonts w:cstheme="minorHAnsi"/>
          <w:szCs w:val="24"/>
        </w:rPr>
        <w:t>is designed</w:t>
      </w:r>
      <w:proofErr w:type="gramEnd"/>
      <w:r w:rsidRPr="003367AA">
        <w:rPr>
          <w:rFonts w:cstheme="minorHAnsi"/>
          <w:szCs w:val="24"/>
        </w:rPr>
        <w:t xml:space="preserve"> to appear as a single, unified virtual network, allowing seamless communication between services across the worker nodes.</w:t>
      </w:r>
    </w:p>
    <w:p w:rsidR="00506AC2" w:rsidRPr="003367AA" w:rsidRDefault="00506AC2" w:rsidP="00AA3034">
      <w:pPr>
        <w:rPr>
          <w:rFonts w:cstheme="minorHAnsi"/>
          <w:szCs w:val="24"/>
        </w:rPr>
      </w:pPr>
    </w:p>
    <w:p w:rsidR="00506AC2" w:rsidRPr="003367AA" w:rsidRDefault="00F33F68" w:rsidP="00023D75">
      <w:pPr>
        <w:pStyle w:val="Heading2"/>
      </w:pPr>
      <w:r w:rsidRPr="003367AA">
        <w:t>Worker</w:t>
      </w:r>
      <w:r w:rsidR="00CB45C5" w:rsidRPr="003367AA">
        <w:t xml:space="preserve"> Node Architecture</w:t>
      </w:r>
    </w:p>
    <w:p w:rsidR="00CB45C5" w:rsidRPr="003367AA" w:rsidRDefault="00CB45C5" w:rsidP="00CB45C5">
      <w:pPr>
        <w:pStyle w:val="NoSpacing"/>
        <w:rPr>
          <w:rFonts w:cstheme="minorHAnsi"/>
          <w:szCs w:val="24"/>
        </w:rPr>
      </w:pPr>
    </w:p>
    <w:p w:rsidR="00CB45C5" w:rsidRPr="003367AA" w:rsidRDefault="00CB45C5" w:rsidP="00023D75">
      <w:pPr>
        <w:pStyle w:val="Heading3"/>
      </w:pPr>
      <w:r w:rsidRPr="003367AA">
        <w:rPr>
          <w:rStyle w:val="Strong"/>
          <w:rFonts w:cstheme="minorHAnsi"/>
          <w:b/>
          <w:bCs w:val="0"/>
        </w:rPr>
        <w:t>Pods</w:t>
      </w:r>
    </w:p>
    <w:p w:rsidR="00CB45C5" w:rsidRPr="003367AA" w:rsidRDefault="00CB45C5" w:rsidP="00CB45C5">
      <w:pPr>
        <w:spacing w:before="100" w:beforeAutospacing="1" w:after="100" w:afterAutospacing="1" w:line="240" w:lineRule="auto"/>
        <w:rPr>
          <w:rFonts w:cstheme="minorHAnsi"/>
          <w:szCs w:val="24"/>
        </w:rPr>
      </w:pPr>
      <w:r w:rsidRPr="003367AA">
        <w:rPr>
          <w:rFonts w:cstheme="minorHAnsi"/>
          <w:szCs w:val="24"/>
        </w:rPr>
        <w:t xml:space="preserve">Pods are the smallest deployable units in Kubernetes, representing one or more tightly coupled containers. They encapsulate application containers, storage resources, a unique network IP, and configuration options. Pods run on worker nodes and </w:t>
      </w:r>
      <w:proofErr w:type="gramStart"/>
      <w:r w:rsidRPr="003367AA">
        <w:rPr>
          <w:rFonts w:cstheme="minorHAnsi"/>
          <w:szCs w:val="24"/>
        </w:rPr>
        <w:t>are managed</w:t>
      </w:r>
      <w:proofErr w:type="gramEnd"/>
      <w:r w:rsidRPr="003367AA">
        <w:rPr>
          <w:rFonts w:cstheme="minorHAnsi"/>
          <w:szCs w:val="24"/>
        </w:rPr>
        <w:t xml:space="preserve"> by the </w:t>
      </w:r>
      <w:proofErr w:type="spellStart"/>
      <w:r w:rsidRPr="003367AA">
        <w:rPr>
          <w:rStyle w:val="Strong"/>
          <w:rFonts w:cstheme="minorHAnsi"/>
          <w:szCs w:val="24"/>
        </w:rPr>
        <w:t>kubelet</w:t>
      </w:r>
      <w:proofErr w:type="spellEnd"/>
      <w:r w:rsidRPr="003367AA">
        <w:rPr>
          <w:rFonts w:cstheme="minorHAnsi"/>
          <w:szCs w:val="24"/>
        </w:rPr>
        <w:t xml:space="preserve">, which ensures they are in the desired state. Containers within a pod share the same network namespace and can communicate with each other using </w:t>
      </w:r>
      <w:r w:rsidR="00491E3D" w:rsidRPr="003367AA">
        <w:rPr>
          <w:rFonts w:cstheme="minorHAnsi"/>
          <w:szCs w:val="24"/>
        </w:rPr>
        <w:t>“</w:t>
      </w:r>
      <w:r w:rsidRPr="003367AA">
        <w:rPr>
          <w:rFonts w:cstheme="minorHAnsi"/>
          <w:szCs w:val="24"/>
        </w:rPr>
        <w:t>localhost</w:t>
      </w:r>
      <w:r w:rsidR="00491E3D" w:rsidRPr="003367AA">
        <w:rPr>
          <w:rFonts w:cstheme="minorHAnsi"/>
          <w:szCs w:val="24"/>
        </w:rPr>
        <w:t>”</w:t>
      </w:r>
      <w:r w:rsidRPr="003367AA">
        <w:rPr>
          <w:rFonts w:cstheme="minorHAnsi"/>
          <w:szCs w:val="24"/>
        </w:rPr>
        <w:t>.</w:t>
      </w:r>
    </w:p>
    <w:p w:rsidR="00CB45C5" w:rsidRPr="003367AA" w:rsidRDefault="00CB45C5" w:rsidP="00023D75">
      <w:pPr>
        <w:pStyle w:val="Heading3"/>
      </w:pPr>
      <w:r w:rsidRPr="003367AA">
        <w:rPr>
          <w:rStyle w:val="Strong"/>
          <w:rFonts w:cstheme="minorHAnsi"/>
          <w:b/>
          <w:bCs w:val="0"/>
        </w:rPr>
        <w:t>Service</w:t>
      </w:r>
    </w:p>
    <w:p w:rsidR="00CB45C5" w:rsidRPr="003367AA" w:rsidRDefault="00CB45C5" w:rsidP="0011510D">
      <w:pPr>
        <w:spacing w:before="100" w:beforeAutospacing="1" w:after="100" w:afterAutospacing="1" w:line="240" w:lineRule="auto"/>
        <w:rPr>
          <w:rFonts w:cstheme="minorHAnsi"/>
          <w:szCs w:val="24"/>
        </w:rPr>
      </w:pPr>
      <w:r w:rsidRPr="003367AA">
        <w:rPr>
          <w:rFonts w:cstheme="minorHAnsi"/>
          <w:szCs w:val="24"/>
        </w:rPr>
        <w:t xml:space="preserve">A Service provides a stable, abstracted network endpoint to expose a set of Pods, ensuring that other components can reliably access them, even if Pods </w:t>
      </w:r>
      <w:proofErr w:type="gramStart"/>
      <w:r w:rsidRPr="003367AA">
        <w:rPr>
          <w:rFonts w:cstheme="minorHAnsi"/>
          <w:szCs w:val="24"/>
        </w:rPr>
        <w:t>are replaced or restarted</w:t>
      </w:r>
      <w:proofErr w:type="gramEnd"/>
      <w:r w:rsidRPr="003367AA">
        <w:rPr>
          <w:rFonts w:cstheme="minorHAnsi"/>
          <w:szCs w:val="24"/>
        </w:rPr>
        <w:t xml:space="preserve">. Enables communication between different parts of the application (e.g., frontend accessing backend Pods). Services ensure Pods running on different worker nodes can communicate. The </w:t>
      </w:r>
      <w:proofErr w:type="spellStart"/>
      <w:r w:rsidRPr="003367AA">
        <w:rPr>
          <w:rStyle w:val="Strong"/>
          <w:rFonts w:cstheme="minorHAnsi"/>
          <w:szCs w:val="24"/>
        </w:rPr>
        <w:t>kube</w:t>
      </w:r>
      <w:proofErr w:type="spellEnd"/>
      <w:r w:rsidRPr="003367AA">
        <w:rPr>
          <w:rStyle w:val="Strong"/>
          <w:rFonts w:cstheme="minorHAnsi"/>
          <w:szCs w:val="24"/>
        </w:rPr>
        <w:t>-proxy</w:t>
      </w:r>
      <w:r w:rsidRPr="003367AA">
        <w:rPr>
          <w:rFonts w:cstheme="minorHAnsi"/>
          <w:szCs w:val="24"/>
        </w:rPr>
        <w:t xml:space="preserve"> on each node routes traffic to the correct Pod(s).</w:t>
      </w:r>
    </w:p>
    <w:p w:rsidR="00CB45C5" w:rsidRPr="003367AA" w:rsidRDefault="0011510D" w:rsidP="00023D75">
      <w:pPr>
        <w:pStyle w:val="Heading3"/>
      </w:pPr>
      <w:r w:rsidRPr="003367AA">
        <w:rPr>
          <w:rStyle w:val="Strong"/>
          <w:rFonts w:cstheme="minorHAnsi"/>
          <w:b/>
          <w:bCs w:val="0"/>
        </w:rPr>
        <w:t>I</w:t>
      </w:r>
      <w:r w:rsidR="00CB45C5" w:rsidRPr="003367AA">
        <w:rPr>
          <w:rStyle w:val="Strong"/>
          <w:rFonts w:cstheme="minorHAnsi"/>
          <w:b/>
          <w:bCs w:val="0"/>
        </w:rPr>
        <w:t>ngress</w:t>
      </w:r>
    </w:p>
    <w:p w:rsidR="00CB45C5" w:rsidRPr="003367AA" w:rsidRDefault="00CB45C5" w:rsidP="0011510D">
      <w:pPr>
        <w:spacing w:before="100" w:beforeAutospacing="1" w:after="100" w:afterAutospacing="1" w:line="240" w:lineRule="auto"/>
        <w:rPr>
          <w:rFonts w:cstheme="minorHAnsi"/>
          <w:szCs w:val="24"/>
        </w:rPr>
      </w:pPr>
      <w:r w:rsidRPr="003367AA">
        <w:rPr>
          <w:rFonts w:cstheme="minorHAnsi"/>
          <w:szCs w:val="24"/>
        </w:rPr>
        <w:t>An Ingress is an API object that manages external access to services, typically HTTP or HTTPS traffic. Provides rules for routing requests from outside the cluster to specific services. It also supports load balancing, SSL termination, and URL path-based routing. Ingress controllers run on worker nodes to process and route external traffic based on the Ingress rules defined by the user.</w:t>
      </w:r>
    </w:p>
    <w:p w:rsidR="00CB45C5" w:rsidRPr="003367AA" w:rsidRDefault="00CB45C5" w:rsidP="00023D75">
      <w:pPr>
        <w:pStyle w:val="Heading3"/>
      </w:pPr>
      <w:proofErr w:type="spellStart"/>
      <w:r w:rsidRPr="003367AA">
        <w:rPr>
          <w:rStyle w:val="Strong"/>
          <w:rFonts w:cstheme="minorHAnsi"/>
          <w:b/>
          <w:bCs w:val="0"/>
        </w:rPr>
        <w:t>ConfigMap</w:t>
      </w:r>
      <w:proofErr w:type="spellEnd"/>
    </w:p>
    <w:p w:rsidR="00CB45C5" w:rsidRPr="003367AA" w:rsidRDefault="00CB45C5" w:rsidP="0011510D">
      <w:pPr>
        <w:spacing w:before="100" w:beforeAutospacing="1" w:after="100" w:afterAutospacing="1" w:line="240" w:lineRule="auto"/>
        <w:rPr>
          <w:rFonts w:cstheme="minorHAnsi"/>
          <w:szCs w:val="24"/>
        </w:rPr>
      </w:pPr>
      <w:r w:rsidRPr="003367AA">
        <w:rPr>
          <w:rFonts w:cstheme="minorHAnsi"/>
          <w:szCs w:val="24"/>
        </w:rPr>
        <w:t xml:space="preserve">A </w:t>
      </w:r>
      <w:proofErr w:type="spellStart"/>
      <w:r w:rsidRPr="003367AA">
        <w:rPr>
          <w:rFonts w:cstheme="minorHAnsi"/>
          <w:szCs w:val="24"/>
        </w:rPr>
        <w:t>ConfigMap</w:t>
      </w:r>
      <w:proofErr w:type="spellEnd"/>
      <w:r w:rsidRPr="003367AA">
        <w:rPr>
          <w:rFonts w:cstheme="minorHAnsi"/>
          <w:szCs w:val="24"/>
        </w:rPr>
        <w:t xml:space="preserve"> is a key-value store used to manage application configuration data separately from the application code. Allows Pods </w:t>
      </w:r>
      <w:proofErr w:type="gramStart"/>
      <w:r w:rsidRPr="003367AA">
        <w:rPr>
          <w:rFonts w:cstheme="minorHAnsi"/>
          <w:szCs w:val="24"/>
        </w:rPr>
        <w:t>to dynamically consume</w:t>
      </w:r>
      <w:proofErr w:type="gramEnd"/>
      <w:r w:rsidRPr="003367AA">
        <w:rPr>
          <w:rFonts w:cstheme="minorHAnsi"/>
          <w:szCs w:val="24"/>
        </w:rPr>
        <w:t xml:space="preserve"> configuration data via environment variables, command-line arguments, or mounted files. </w:t>
      </w:r>
      <w:proofErr w:type="spellStart"/>
      <w:r w:rsidRPr="003367AA">
        <w:rPr>
          <w:rFonts w:cstheme="minorHAnsi"/>
          <w:szCs w:val="24"/>
        </w:rPr>
        <w:t>ConfigMaps</w:t>
      </w:r>
      <w:proofErr w:type="spellEnd"/>
      <w:r w:rsidRPr="003367AA">
        <w:rPr>
          <w:rFonts w:cstheme="minorHAnsi"/>
          <w:szCs w:val="24"/>
        </w:rPr>
        <w:t xml:space="preserve"> </w:t>
      </w:r>
      <w:proofErr w:type="gramStart"/>
      <w:r w:rsidRPr="003367AA">
        <w:rPr>
          <w:rFonts w:cstheme="minorHAnsi"/>
          <w:szCs w:val="24"/>
        </w:rPr>
        <w:t>are mounted</w:t>
      </w:r>
      <w:proofErr w:type="gramEnd"/>
      <w:r w:rsidRPr="003367AA">
        <w:rPr>
          <w:rFonts w:cstheme="minorHAnsi"/>
          <w:szCs w:val="24"/>
        </w:rPr>
        <w:t xml:space="preserve"> </w:t>
      </w:r>
      <w:r w:rsidRPr="003367AA">
        <w:rPr>
          <w:rFonts w:cstheme="minorHAnsi"/>
          <w:szCs w:val="24"/>
        </w:rPr>
        <w:lastRenderedPageBreak/>
        <w:t>into Pods running on worker nodes, ensuring applications can access the required configuration without needing a redeployment.</w:t>
      </w:r>
    </w:p>
    <w:p w:rsidR="00CB45C5" w:rsidRPr="003367AA" w:rsidRDefault="00CB45C5" w:rsidP="00023D75">
      <w:pPr>
        <w:pStyle w:val="Heading3"/>
      </w:pPr>
      <w:r w:rsidRPr="003367AA">
        <w:rPr>
          <w:rStyle w:val="Strong"/>
          <w:rFonts w:cstheme="minorHAnsi"/>
          <w:b/>
          <w:bCs w:val="0"/>
        </w:rPr>
        <w:t>Secrets</w:t>
      </w:r>
    </w:p>
    <w:p w:rsidR="00CB45C5" w:rsidRPr="003367AA" w:rsidRDefault="00CB45C5" w:rsidP="0011510D">
      <w:pPr>
        <w:spacing w:before="100" w:beforeAutospacing="1" w:after="100" w:afterAutospacing="1" w:line="240" w:lineRule="auto"/>
        <w:rPr>
          <w:rFonts w:cstheme="minorHAnsi"/>
          <w:szCs w:val="24"/>
        </w:rPr>
      </w:pPr>
      <w:r w:rsidRPr="003367AA">
        <w:rPr>
          <w:rFonts w:cstheme="minorHAnsi"/>
          <w:szCs w:val="24"/>
        </w:rPr>
        <w:t xml:space="preserve">Secrets are similar to </w:t>
      </w:r>
      <w:proofErr w:type="spellStart"/>
      <w:r w:rsidRPr="003367AA">
        <w:rPr>
          <w:rFonts w:cstheme="minorHAnsi"/>
          <w:szCs w:val="24"/>
        </w:rPr>
        <w:t>ConfigMaps</w:t>
      </w:r>
      <w:proofErr w:type="spellEnd"/>
      <w:r w:rsidRPr="003367AA">
        <w:rPr>
          <w:rFonts w:cstheme="minorHAnsi"/>
          <w:szCs w:val="24"/>
        </w:rPr>
        <w:t xml:space="preserve"> but </w:t>
      </w:r>
      <w:proofErr w:type="gramStart"/>
      <w:r w:rsidRPr="003367AA">
        <w:rPr>
          <w:rFonts w:cstheme="minorHAnsi"/>
          <w:szCs w:val="24"/>
        </w:rPr>
        <w:t>are specifically designed</w:t>
      </w:r>
      <w:proofErr w:type="gramEnd"/>
      <w:r w:rsidRPr="003367AA">
        <w:rPr>
          <w:rFonts w:cstheme="minorHAnsi"/>
          <w:szCs w:val="24"/>
        </w:rPr>
        <w:t xml:space="preserve"> to store sensitive information, such as API keys, passwords, and certificates, in an encoded format. Provides a secure mechanism for injecting sensitive data into Pods. Secrets </w:t>
      </w:r>
      <w:proofErr w:type="gramStart"/>
      <w:r w:rsidRPr="003367AA">
        <w:rPr>
          <w:rFonts w:cstheme="minorHAnsi"/>
          <w:szCs w:val="24"/>
        </w:rPr>
        <w:t>are mounted</w:t>
      </w:r>
      <w:proofErr w:type="gramEnd"/>
      <w:r w:rsidRPr="003367AA">
        <w:rPr>
          <w:rFonts w:cstheme="minorHAnsi"/>
          <w:szCs w:val="24"/>
        </w:rPr>
        <w:t xml:space="preserve"> into Pods running on worker nodes, ensuring secure access to sensitive information while keeping it abstracted from the application code.</w:t>
      </w:r>
    </w:p>
    <w:p w:rsidR="00CB45C5" w:rsidRPr="003367AA" w:rsidRDefault="000C0432" w:rsidP="00023D75">
      <w:pPr>
        <w:pStyle w:val="Heading3"/>
      </w:pPr>
      <w:r w:rsidRPr="003367AA">
        <w:t>Volumes</w:t>
      </w:r>
    </w:p>
    <w:p w:rsidR="000C0432" w:rsidRPr="003367AA" w:rsidRDefault="000C0432" w:rsidP="000C0432">
      <w:pPr>
        <w:pStyle w:val="NormalWeb"/>
        <w:rPr>
          <w:rFonts w:asciiTheme="minorHAnsi" w:hAnsiTheme="minorHAnsi" w:cstheme="minorHAnsi"/>
        </w:rPr>
      </w:pPr>
      <w:r w:rsidRPr="003367AA">
        <w:rPr>
          <w:rFonts w:asciiTheme="minorHAnsi" w:hAnsiTheme="minorHAnsi" w:cstheme="minorHAnsi"/>
        </w:rPr>
        <w:t xml:space="preserve">In Kubernetes, </w:t>
      </w:r>
      <w:r w:rsidRPr="00DD36DF">
        <w:rPr>
          <w:rStyle w:val="Strong"/>
          <w:rFonts w:asciiTheme="minorHAnsi" w:eastAsiaTheme="majorEastAsia" w:hAnsiTheme="minorHAnsi" w:cstheme="minorHAnsi"/>
          <w:b w:val="0"/>
        </w:rPr>
        <w:t>volumes</w:t>
      </w:r>
      <w:r w:rsidRPr="003367AA">
        <w:rPr>
          <w:rFonts w:asciiTheme="minorHAnsi" w:hAnsiTheme="minorHAnsi" w:cstheme="minorHAnsi"/>
        </w:rPr>
        <w:t xml:space="preserve"> provide a way to persist and share data across containers within a Pod. Unlike the ephemeral storage of a container, which is lost when the container restarts, volumes enable data to persist beyond the lifecycle of individual containers. Volumes </w:t>
      </w:r>
      <w:proofErr w:type="gramStart"/>
      <w:r w:rsidRPr="003367AA">
        <w:rPr>
          <w:rFonts w:asciiTheme="minorHAnsi" w:hAnsiTheme="minorHAnsi" w:cstheme="minorHAnsi"/>
        </w:rPr>
        <w:t>are mounted</w:t>
      </w:r>
      <w:proofErr w:type="gramEnd"/>
      <w:r w:rsidRPr="003367AA">
        <w:rPr>
          <w:rFonts w:asciiTheme="minorHAnsi" w:hAnsiTheme="minorHAnsi" w:cstheme="minorHAnsi"/>
        </w:rPr>
        <w:t xml:space="preserve"> into Pods and can be used by one or more containers within the Pod. Kubernetes supports various volume types, including </w:t>
      </w:r>
      <w:proofErr w:type="spellStart"/>
      <w:r w:rsidRPr="00DD36DF">
        <w:rPr>
          <w:rStyle w:val="Strong"/>
          <w:rFonts w:asciiTheme="minorHAnsi" w:eastAsiaTheme="majorEastAsia" w:hAnsiTheme="minorHAnsi" w:cstheme="minorHAnsi"/>
          <w:b w:val="0"/>
        </w:rPr>
        <w:t>emptyDir</w:t>
      </w:r>
      <w:proofErr w:type="spellEnd"/>
      <w:r w:rsidRPr="003367AA">
        <w:rPr>
          <w:rFonts w:asciiTheme="minorHAnsi" w:hAnsiTheme="minorHAnsi" w:cstheme="minorHAnsi"/>
        </w:rPr>
        <w:t xml:space="preserve"> (temporary storage), </w:t>
      </w:r>
      <w:proofErr w:type="spellStart"/>
      <w:r w:rsidRPr="00DD36DF">
        <w:rPr>
          <w:rStyle w:val="Strong"/>
          <w:rFonts w:asciiTheme="minorHAnsi" w:eastAsiaTheme="majorEastAsia" w:hAnsiTheme="minorHAnsi" w:cstheme="minorHAnsi"/>
          <w:b w:val="0"/>
        </w:rPr>
        <w:t>hostPath</w:t>
      </w:r>
      <w:proofErr w:type="spellEnd"/>
      <w:r w:rsidRPr="003367AA">
        <w:rPr>
          <w:rFonts w:asciiTheme="minorHAnsi" w:hAnsiTheme="minorHAnsi" w:cstheme="minorHAnsi"/>
        </w:rPr>
        <w:t xml:space="preserve"> (host machine directory), </w:t>
      </w:r>
      <w:proofErr w:type="spellStart"/>
      <w:r w:rsidRPr="00DD36DF">
        <w:rPr>
          <w:rStyle w:val="Strong"/>
          <w:rFonts w:asciiTheme="minorHAnsi" w:eastAsiaTheme="majorEastAsia" w:hAnsiTheme="minorHAnsi" w:cstheme="minorHAnsi"/>
          <w:b w:val="0"/>
        </w:rPr>
        <w:t>persistentVolumeClaim</w:t>
      </w:r>
      <w:proofErr w:type="spellEnd"/>
      <w:r w:rsidRPr="003367AA">
        <w:rPr>
          <w:rStyle w:val="Strong"/>
          <w:rFonts w:asciiTheme="minorHAnsi" w:eastAsiaTheme="majorEastAsia" w:hAnsiTheme="minorHAnsi" w:cstheme="minorHAnsi"/>
        </w:rPr>
        <w:t xml:space="preserve"> </w:t>
      </w:r>
      <w:r w:rsidRPr="00DD36DF">
        <w:rPr>
          <w:rStyle w:val="Strong"/>
          <w:rFonts w:asciiTheme="minorHAnsi" w:eastAsiaTheme="majorEastAsia" w:hAnsiTheme="minorHAnsi" w:cstheme="minorHAnsi"/>
          <w:b w:val="0"/>
        </w:rPr>
        <w:t>(PVC)</w:t>
      </w:r>
      <w:r w:rsidRPr="003367AA">
        <w:rPr>
          <w:rFonts w:asciiTheme="minorHAnsi" w:hAnsiTheme="minorHAnsi" w:cstheme="minorHAnsi"/>
        </w:rPr>
        <w:t xml:space="preserve"> (dynamically provisioned storage), and cloud-specific options like </w:t>
      </w:r>
      <w:r w:rsidRPr="00DD36DF">
        <w:rPr>
          <w:rStyle w:val="Strong"/>
          <w:rFonts w:asciiTheme="minorHAnsi" w:eastAsiaTheme="majorEastAsia" w:hAnsiTheme="minorHAnsi" w:cstheme="minorHAnsi"/>
          <w:b w:val="0"/>
        </w:rPr>
        <w:t>AWS EBS</w:t>
      </w:r>
      <w:r w:rsidRPr="003367AA">
        <w:rPr>
          <w:rFonts w:asciiTheme="minorHAnsi" w:hAnsiTheme="minorHAnsi" w:cstheme="minorHAnsi"/>
        </w:rPr>
        <w:t xml:space="preserve"> or </w:t>
      </w:r>
      <w:r w:rsidRPr="00DD36DF">
        <w:rPr>
          <w:rStyle w:val="Strong"/>
          <w:rFonts w:asciiTheme="minorHAnsi" w:eastAsiaTheme="majorEastAsia" w:hAnsiTheme="minorHAnsi" w:cstheme="minorHAnsi"/>
          <w:b w:val="0"/>
        </w:rPr>
        <w:t>Azure Disks</w:t>
      </w:r>
      <w:r w:rsidRPr="003367AA">
        <w:rPr>
          <w:rFonts w:asciiTheme="minorHAnsi" w:hAnsiTheme="minorHAnsi" w:cstheme="minorHAnsi"/>
        </w:rPr>
        <w:t xml:space="preserve">. Volumes ensure data availability and consistency, especially for </w:t>
      </w:r>
      <w:proofErr w:type="spellStart"/>
      <w:r w:rsidRPr="003367AA">
        <w:rPr>
          <w:rFonts w:asciiTheme="minorHAnsi" w:hAnsiTheme="minorHAnsi" w:cstheme="minorHAnsi"/>
        </w:rPr>
        <w:t>stateful</w:t>
      </w:r>
      <w:proofErr w:type="spellEnd"/>
      <w:r w:rsidRPr="003367AA">
        <w:rPr>
          <w:rFonts w:asciiTheme="minorHAnsi" w:hAnsiTheme="minorHAnsi" w:cstheme="minorHAnsi"/>
        </w:rPr>
        <w:t xml:space="preserve"> applications running in the cluster.</w:t>
      </w:r>
    </w:p>
    <w:p w:rsidR="003367AA" w:rsidRPr="003367AA" w:rsidRDefault="003367AA" w:rsidP="003367AA">
      <w:pPr>
        <w:pStyle w:val="NoSpacing"/>
        <w:rPr>
          <w:szCs w:val="24"/>
        </w:rPr>
      </w:pPr>
    </w:p>
    <w:p w:rsidR="000C0432" w:rsidRPr="003367AA" w:rsidRDefault="003367AA" w:rsidP="00023D75">
      <w:pPr>
        <w:pStyle w:val="Heading2"/>
      </w:pPr>
      <w:r w:rsidRPr="003367AA">
        <w:t xml:space="preserve">Deployments and </w:t>
      </w:r>
      <w:proofErr w:type="spellStart"/>
      <w:r w:rsidRPr="003367AA">
        <w:t>StatefulSets</w:t>
      </w:r>
      <w:proofErr w:type="spellEnd"/>
    </w:p>
    <w:p w:rsidR="003367AA" w:rsidRPr="003367AA" w:rsidRDefault="003367AA" w:rsidP="003367AA">
      <w:pPr>
        <w:pStyle w:val="NoSpacing"/>
        <w:rPr>
          <w:szCs w:val="24"/>
        </w:rPr>
      </w:pPr>
    </w:p>
    <w:p w:rsidR="003367AA" w:rsidRPr="003367AA" w:rsidRDefault="003367AA" w:rsidP="003367AA">
      <w:pPr>
        <w:rPr>
          <w:szCs w:val="24"/>
        </w:rPr>
      </w:pPr>
      <w:r w:rsidRPr="003367AA">
        <w:rPr>
          <w:szCs w:val="24"/>
        </w:rPr>
        <w:drawing>
          <wp:inline distT="0" distB="0" distL="0" distR="0" wp14:anchorId="6EC47A49" wp14:editId="7F8C9D69">
            <wp:extent cx="3962400" cy="330506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962400" cy="3305069"/>
                    </a:xfrm>
                    <a:prstGeom prst="rect">
                      <a:avLst/>
                    </a:prstGeom>
                  </pic:spPr>
                </pic:pic>
              </a:graphicData>
            </a:graphic>
          </wp:inline>
        </w:drawing>
      </w:r>
    </w:p>
    <w:p w:rsidR="003367AA" w:rsidRDefault="003367AA" w:rsidP="00023D75">
      <w:pPr>
        <w:pStyle w:val="Heading3"/>
      </w:pPr>
      <w:r w:rsidRPr="003367AA">
        <w:lastRenderedPageBreak/>
        <w:t>Deployments</w:t>
      </w:r>
    </w:p>
    <w:p w:rsidR="00882DB0" w:rsidRDefault="00882DB0" w:rsidP="00882DB0">
      <w:pPr>
        <w:pStyle w:val="NoSpacing"/>
      </w:pPr>
    </w:p>
    <w:p w:rsidR="00882DB0" w:rsidRDefault="00882DB0" w:rsidP="00882DB0">
      <w:proofErr w:type="spellStart"/>
      <w:r>
        <w:t>Deployements</w:t>
      </w:r>
      <w:proofErr w:type="spellEnd"/>
      <w:r>
        <w:t xml:space="preserve"> are another abstraction above pods. They are the blueprint that </w:t>
      </w:r>
      <w:proofErr w:type="gramStart"/>
      <w:r>
        <w:t>is used</w:t>
      </w:r>
      <w:proofErr w:type="gramEnd"/>
      <w:r>
        <w:t xml:space="preserve"> to handle replication of pods such that instead of managing the lifecycle of a pod manually, the same can be specified within this deployment and the replication is then done manually.</w:t>
      </w:r>
    </w:p>
    <w:p w:rsidR="00882DB0" w:rsidRDefault="001A6DCA" w:rsidP="00882DB0">
      <w:r>
        <w:t xml:space="preserve">They </w:t>
      </w:r>
      <w:proofErr w:type="gramStart"/>
      <w:r>
        <w:t>are des</w:t>
      </w:r>
      <w:r w:rsidR="00EA4A09">
        <w:t>i</w:t>
      </w:r>
      <w:r>
        <w:t>gned</w:t>
      </w:r>
      <w:proofErr w:type="gramEnd"/>
      <w:r>
        <w:t xml:space="preserve"> for stateless applications.</w:t>
      </w:r>
    </w:p>
    <w:p w:rsidR="000C3FD4" w:rsidRDefault="000C3FD4" w:rsidP="00882DB0"/>
    <w:p w:rsidR="000C3FD4" w:rsidRDefault="000C3FD4" w:rsidP="00023D75">
      <w:pPr>
        <w:pStyle w:val="Heading3"/>
      </w:pPr>
      <w:proofErr w:type="spellStart"/>
      <w:r>
        <w:t>StatefulSets</w:t>
      </w:r>
      <w:proofErr w:type="spellEnd"/>
    </w:p>
    <w:p w:rsidR="000C3FD4" w:rsidRPr="000C3FD4" w:rsidRDefault="000C3FD4" w:rsidP="000C3FD4">
      <w:pPr>
        <w:pStyle w:val="NoSpacing"/>
      </w:pPr>
    </w:p>
    <w:p w:rsidR="000C3FD4" w:rsidRDefault="006773A2" w:rsidP="000C3FD4">
      <w:r>
        <w:t xml:space="preserve">These are similar to deployments except they </w:t>
      </w:r>
      <w:proofErr w:type="gramStart"/>
      <w:r>
        <w:t>are meant</w:t>
      </w:r>
      <w:proofErr w:type="gramEnd"/>
      <w:r>
        <w:t xml:space="preserve"> for </w:t>
      </w:r>
      <w:proofErr w:type="spellStart"/>
      <w:r>
        <w:t>stateful</w:t>
      </w:r>
      <w:proofErr w:type="spellEnd"/>
      <w:r>
        <w:t xml:space="preserve"> applications such as database servers. Data in a database need to be persisted in spite of a crash in a pod running a database. The replication of the pods is therefore necessary but this pods need to be synchronized for the sake of consistency of the database. This </w:t>
      </w:r>
      <w:proofErr w:type="gramStart"/>
      <w:r>
        <w:t>is done</w:t>
      </w:r>
      <w:proofErr w:type="gramEnd"/>
      <w:r>
        <w:t xml:space="preserve"> in the </w:t>
      </w:r>
      <w:proofErr w:type="spellStart"/>
      <w:r>
        <w:t>statefulsets</w:t>
      </w:r>
      <w:proofErr w:type="spellEnd"/>
      <w:r>
        <w:t>. However, they are difficult to work with and therefore most production-level applications use an external database.</w:t>
      </w:r>
    </w:p>
    <w:p w:rsidR="00893A50" w:rsidRDefault="00893A50" w:rsidP="000C3FD4"/>
    <w:p w:rsidR="00893A50" w:rsidRDefault="00893A50" w:rsidP="00893A50">
      <w:pPr>
        <w:pStyle w:val="Heading1"/>
      </w:pPr>
      <w:proofErr w:type="spellStart"/>
      <w:r>
        <w:t>Minikube</w:t>
      </w:r>
      <w:proofErr w:type="spellEnd"/>
      <w:r>
        <w:t xml:space="preserve"> and </w:t>
      </w:r>
      <w:proofErr w:type="spellStart"/>
      <w:r>
        <w:t>Kubectl</w:t>
      </w:r>
      <w:proofErr w:type="spellEnd"/>
    </w:p>
    <w:p w:rsidR="005E2A03" w:rsidRDefault="005E2A03" w:rsidP="005E2A03"/>
    <w:p w:rsidR="005E2A03" w:rsidRDefault="005E2A03" w:rsidP="005E2A03">
      <w:proofErr w:type="spellStart"/>
      <w:r>
        <w:t>Minikube</w:t>
      </w:r>
      <w:proofErr w:type="spellEnd"/>
      <w:r>
        <w:t xml:space="preserve"> is a 1-node kubernetes (k8s) cluster that </w:t>
      </w:r>
      <w:proofErr w:type="gramStart"/>
      <w:r>
        <w:t>is used</w:t>
      </w:r>
      <w:proofErr w:type="gramEnd"/>
      <w:r>
        <w:t xml:space="preserve"> for local testing purposes. This cluster </w:t>
      </w:r>
      <w:proofErr w:type="gramStart"/>
      <w:r>
        <w:t>is created</w:t>
      </w:r>
      <w:proofErr w:type="gramEnd"/>
      <w:r>
        <w:t xml:space="preserve"> in a virtual machine like virtual box and this VM has a docker runtime alre</w:t>
      </w:r>
      <w:r w:rsidR="00A86526">
        <w:t>a</w:t>
      </w:r>
      <w:r>
        <w:t>dy installed.</w:t>
      </w:r>
      <w:r w:rsidR="0081064F">
        <w:t xml:space="preserve"> This </w:t>
      </w:r>
      <w:proofErr w:type="gramStart"/>
      <w:r w:rsidR="0081064F">
        <w:t>1</w:t>
      </w:r>
      <w:proofErr w:type="gramEnd"/>
      <w:r w:rsidR="0081064F">
        <w:t xml:space="preserve"> node contains both the master and worker processes.</w:t>
      </w:r>
    </w:p>
    <w:p w:rsidR="005043DE" w:rsidRDefault="005043DE" w:rsidP="005E2A03">
      <w:proofErr w:type="spellStart"/>
      <w:r>
        <w:t>Kubectl</w:t>
      </w:r>
      <w:proofErr w:type="spellEnd"/>
      <w:r>
        <w:t xml:space="preserve"> is the command line tool for interacting with the kubernetes cluster.</w:t>
      </w:r>
      <w:r w:rsidR="004D2831">
        <w:t xml:space="preserve"> It communicates with the API Server of the master inside the node</w:t>
      </w:r>
      <w:r w:rsidR="00182C16">
        <w:t>, which in turn communicates with the worker to create and destroy pods as well as create services</w:t>
      </w:r>
      <w:r w:rsidR="004D2831">
        <w:t>.</w:t>
      </w:r>
    </w:p>
    <w:p w:rsidR="0057406D" w:rsidRDefault="0057406D" w:rsidP="005E2A03">
      <w:r w:rsidRPr="0057406D">
        <w:drawing>
          <wp:inline distT="0" distB="0" distL="0" distR="0" wp14:anchorId="06BF7DCC" wp14:editId="5C65467B">
            <wp:extent cx="5943600" cy="25692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569210"/>
                    </a:xfrm>
                    <a:prstGeom prst="rect">
                      <a:avLst/>
                    </a:prstGeom>
                  </pic:spPr>
                </pic:pic>
              </a:graphicData>
            </a:graphic>
          </wp:inline>
        </w:drawing>
      </w:r>
    </w:p>
    <w:p w:rsidR="00E20975" w:rsidRDefault="00E20975" w:rsidP="00E20975">
      <w:pPr>
        <w:pStyle w:val="Heading2"/>
      </w:pPr>
      <w:r>
        <w:lastRenderedPageBreak/>
        <w:t xml:space="preserve">Installing </w:t>
      </w:r>
      <w:proofErr w:type="spellStart"/>
      <w:r>
        <w:t>Minikube</w:t>
      </w:r>
      <w:proofErr w:type="spellEnd"/>
      <w:r w:rsidR="00851B50">
        <w:t xml:space="preserve"> and </w:t>
      </w:r>
      <w:proofErr w:type="spellStart"/>
      <w:r w:rsidR="00851B50">
        <w:t>Kubectl</w:t>
      </w:r>
      <w:proofErr w:type="spellEnd"/>
    </w:p>
    <w:p w:rsidR="00E10E9D" w:rsidRDefault="00E10E9D" w:rsidP="00E10E9D">
      <w:pPr>
        <w:pStyle w:val="NoSpacing"/>
      </w:pPr>
    </w:p>
    <w:p w:rsidR="00E10E9D" w:rsidRDefault="00851B50" w:rsidP="00A21CCB">
      <w:pPr>
        <w:pStyle w:val="ListParagraph"/>
        <w:numPr>
          <w:ilvl w:val="0"/>
          <w:numId w:val="8"/>
        </w:numPr>
        <w:ind w:left="357" w:hanging="357"/>
      </w:pPr>
      <w:r>
        <w:t xml:space="preserve">Download the </w:t>
      </w:r>
      <w:proofErr w:type="spellStart"/>
      <w:r>
        <w:t>minikube</w:t>
      </w:r>
      <w:proofErr w:type="spellEnd"/>
      <w:r>
        <w:t xml:space="preserve"> installer and run it.</w:t>
      </w:r>
    </w:p>
    <w:p w:rsidR="00851B50" w:rsidRDefault="00851B50" w:rsidP="00A21CCB">
      <w:pPr>
        <w:pStyle w:val="ListParagraph"/>
        <w:numPr>
          <w:ilvl w:val="0"/>
          <w:numId w:val="8"/>
        </w:numPr>
        <w:ind w:left="357" w:hanging="357"/>
      </w:pPr>
      <w:r>
        <w:t>Download kubectl.exe and the other associated files. Add the directory holding this to the system environments variables.</w:t>
      </w:r>
    </w:p>
    <w:p w:rsidR="003D1C8E" w:rsidRDefault="003D1C8E" w:rsidP="00625B3E">
      <w:pPr>
        <w:pStyle w:val="Heading2"/>
      </w:pPr>
      <w:proofErr w:type="spellStart"/>
      <w:r w:rsidRPr="003D1C8E">
        <w:t>Minikube</w:t>
      </w:r>
      <w:proofErr w:type="spellEnd"/>
      <w:r w:rsidRPr="003D1C8E">
        <w:t xml:space="preserve"> and </w:t>
      </w:r>
      <w:proofErr w:type="spellStart"/>
      <w:r w:rsidRPr="003D1C8E">
        <w:t>Kubectl</w:t>
      </w:r>
      <w:proofErr w:type="spellEnd"/>
      <w:r w:rsidRPr="003D1C8E">
        <w:t xml:space="preserve"> commands</w:t>
      </w:r>
    </w:p>
    <w:p w:rsidR="00625B3E" w:rsidRDefault="00625B3E" w:rsidP="00625B3E">
      <w:pPr>
        <w:pStyle w:val="NoSpacing"/>
      </w:pPr>
    </w:p>
    <w:p w:rsidR="00625B3E" w:rsidRDefault="005644F9" w:rsidP="00625B3E">
      <w:r w:rsidRPr="005644F9">
        <w:drawing>
          <wp:inline distT="0" distB="0" distL="0" distR="0" wp14:anchorId="5190CBDF" wp14:editId="6270C908">
            <wp:extent cx="5943600" cy="2951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951480"/>
                    </a:xfrm>
                    <a:prstGeom prst="rect">
                      <a:avLst/>
                    </a:prstGeom>
                  </pic:spPr>
                </pic:pic>
              </a:graphicData>
            </a:graphic>
          </wp:inline>
        </w:drawing>
      </w:r>
    </w:p>
    <w:p w:rsidR="00B54091" w:rsidRDefault="005644F9" w:rsidP="00625B3E">
      <w:pPr>
        <w:rPr>
          <w:noProof/>
        </w:rPr>
      </w:pPr>
      <w:r>
        <w:rPr>
          <w:noProof/>
        </w:rPr>
        <w:drawing>
          <wp:inline distT="0" distB="0" distL="0" distR="0" wp14:anchorId="3A0F444B" wp14:editId="216F1EAE">
            <wp:extent cx="5638800" cy="29241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38800" cy="2924175"/>
                    </a:xfrm>
                    <a:prstGeom prst="rect">
                      <a:avLst/>
                    </a:prstGeom>
                  </pic:spPr>
                </pic:pic>
              </a:graphicData>
            </a:graphic>
          </wp:inline>
        </w:drawing>
      </w:r>
      <w:r w:rsidR="00B54091" w:rsidRPr="00B54091">
        <w:rPr>
          <w:noProof/>
        </w:rPr>
        <w:t xml:space="preserve"> </w:t>
      </w:r>
    </w:p>
    <w:p w:rsidR="005644F9" w:rsidRDefault="00B54091" w:rsidP="00625B3E">
      <w:r>
        <w:rPr>
          <w:noProof/>
        </w:rPr>
        <w:lastRenderedPageBreak/>
        <w:drawing>
          <wp:inline distT="0" distB="0" distL="0" distR="0" wp14:anchorId="052D839D" wp14:editId="79785086">
            <wp:extent cx="5076825" cy="35909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76825" cy="3590925"/>
                    </a:xfrm>
                    <a:prstGeom prst="rect">
                      <a:avLst/>
                    </a:prstGeom>
                  </pic:spPr>
                </pic:pic>
              </a:graphicData>
            </a:graphic>
          </wp:inline>
        </w:drawing>
      </w:r>
    </w:p>
    <w:p w:rsidR="00B54091" w:rsidRDefault="00B54091" w:rsidP="00625B3E">
      <w:r>
        <w:rPr>
          <w:noProof/>
        </w:rPr>
        <w:drawing>
          <wp:inline distT="0" distB="0" distL="0" distR="0" wp14:anchorId="465CC6F5" wp14:editId="6C54F9BC">
            <wp:extent cx="594360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32760"/>
                    </a:xfrm>
                    <a:prstGeom prst="rect">
                      <a:avLst/>
                    </a:prstGeom>
                  </pic:spPr>
                </pic:pic>
              </a:graphicData>
            </a:graphic>
          </wp:inline>
        </w:drawing>
      </w:r>
    </w:p>
    <w:p w:rsidR="00FD2685" w:rsidRDefault="00FD2685" w:rsidP="00625B3E">
      <w:r>
        <w:rPr>
          <w:noProof/>
        </w:rPr>
        <w:drawing>
          <wp:inline distT="0" distB="0" distL="0" distR="0" wp14:anchorId="68442172" wp14:editId="1989B795">
            <wp:extent cx="5943600" cy="1306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06195"/>
                    </a:xfrm>
                    <a:prstGeom prst="rect">
                      <a:avLst/>
                    </a:prstGeom>
                  </pic:spPr>
                </pic:pic>
              </a:graphicData>
            </a:graphic>
          </wp:inline>
        </w:drawing>
      </w:r>
    </w:p>
    <w:p w:rsidR="00FD2685" w:rsidRDefault="00FD2685" w:rsidP="00625B3E">
      <w:r>
        <w:rPr>
          <w:noProof/>
        </w:rPr>
        <w:lastRenderedPageBreak/>
        <w:drawing>
          <wp:inline distT="0" distB="0" distL="0" distR="0" wp14:anchorId="38464533" wp14:editId="32560685">
            <wp:extent cx="5943600" cy="52895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289550"/>
                    </a:xfrm>
                    <a:prstGeom prst="rect">
                      <a:avLst/>
                    </a:prstGeom>
                  </pic:spPr>
                </pic:pic>
              </a:graphicData>
            </a:graphic>
          </wp:inline>
        </w:drawing>
      </w:r>
    </w:p>
    <w:p w:rsidR="00FD2685" w:rsidRDefault="00FD2685" w:rsidP="00625B3E">
      <w:r>
        <w:rPr>
          <w:noProof/>
        </w:rPr>
        <w:drawing>
          <wp:inline distT="0" distB="0" distL="0" distR="0" wp14:anchorId="468CDA91" wp14:editId="2860A718">
            <wp:extent cx="5943600" cy="8718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871855"/>
                    </a:xfrm>
                    <a:prstGeom prst="rect">
                      <a:avLst/>
                    </a:prstGeom>
                  </pic:spPr>
                </pic:pic>
              </a:graphicData>
            </a:graphic>
          </wp:inline>
        </w:drawing>
      </w:r>
    </w:p>
    <w:p w:rsidR="00FD2685" w:rsidRDefault="001C07B2" w:rsidP="00625B3E">
      <w:r>
        <w:rPr>
          <w:noProof/>
        </w:rPr>
        <w:lastRenderedPageBreak/>
        <w:drawing>
          <wp:inline distT="0" distB="0" distL="0" distR="0" wp14:anchorId="27C1F23C" wp14:editId="5B38DA56">
            <wp:extent cx="6657975" cy="7667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57975" cy="7667625"/>
                    </a:xfrm>
                    <a:prstGeom prst="rect">
                      <a:avLst/>
                    </a:prstGeom>
                  </pic:spPr>
                </pic:pic>
              </a:graphicData>
            </a:graphic>
          </wp:inline>
        </w:drawing>
      </w:r>
    </w:p>
    <w:p w:rsidR="007A7709" w:rsidRDefault="007A7709" w:rsidP="00625B3E"/>
    <w:p w:rsidR="006562E3" w:rsidRDefault="007A7709" w:rsidP="00625B3E">
      <w:r w:rsidRPr="007A7709">
        <w:lastRenderedPageBreak/>
        <w:drawing>
          <wp:inline distT="0" distB="0" distL="0" distR="0" wp14:anchorId="20A1805D" wp14:editId="00102B9C">
            <wp:extent cx="5001707" cy="331470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7274" cy="3325017"/>
                    </a:xfrm>
                    <a:prstGeom prst="rect">
                      <a:avLst/>
                    </a:prstGeom>
                  </pic:spPr>
                </pic:pic>
              </a:graphicData>
            </a:graphic>
          </wp:inline>
        </w:drawing>
      </w:r>
    </w:p>
    <w:p w:rsidR="001C07B2" w:rsidRDefault="001C07B2" w:rsidP="00625B3E">
      <w:r>
        <w:rPr>
          <w:noProof/>
        </w:rPr>
        <w:drawing>
          <wp:inline distT="0" distB="0" distL="0" distR="0" wp14:anchorId="79D487E8" wp14:editId="5C91CD3C">
            <wp:extent cx="6743700" cy="4562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743700" cy="4562475"/>
                    </a:xfrm>
                    <a:prstGeom prst="rect">
                      <a:avLst/>
                    </a:prstGeom>
                  </pic:spPr>
                </pic:pic>
              </a:graphicData>
            </a:graphic>
          </wp:inline>
        </w:drawing>
      </w:r>
    </w:p>
    <w:p w:rsidR="003C1501" w:rsidRDefault="003C1501" w:rsidP="003C1501">
      <w:pPr>
        <w:pStyle w:val="Heading2"/>
      </w:pPr>
      <w:r>
        <w:lastRenderedPageBreak/>
        <w:t xml:space="preserve">Deploying Mongo </w:t>
      </w:r>
      <w:proofErr w:type="spellStart"/>
      <w:r>
        <w:t>db</w:t>
      </w:r>
      <w:proofErr w:type="spellEnd"/>
      <w:r>
        <w:t xml:space="preserve"> and Mongo express applications</w:t>
      </w:r>
    </w:p>
    <w:p w:rsidR="00EB7C94" w:rsidRDefault="00EB7C94" w:rsidP="00EB7C94">
      <w:pPr>
        <w:pStyle w:val="NoSpacing"/>
      </w:pPr>
    </w:p>
    <w:p w:rsidR="00EB7C94" w:rsidRDefault="00EB7C94" w:rsidP="00EB7C94">
      <w:r w:rsidRPr="00EB7C94">
        <w:drawing>
          <wp:inline distT="0" distB="0" distL="0" distR="0" wp14:anchorId="46848390" wp14:editId="7CEFE259">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EB7C94" w:rsidRDefault="00EB7C94" w:rsidP="00EB7C94">
      <w:r w:rsidRPr="00EB7C94">
        <w:drawing>
          <wp:inline distT="0" distB="0" distL="0" distR="0" wp14:anchorId="141E68FB" wp14:editId="5E0B8A90">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rsidR="00CE6538" w:rsidRDefault="00526C16" w:rsidP="00EB7C94">
      <w:r>
        <w:t>Consider the following files:</w:t>
      </w:r>
      <w:r>
        <w:br/>
      </w:r>
    </w:p>
    <w:p w:rsidR="002F4E6E" w:rsidRDefault="002F4E6E" w:rsidP="002F4E6E">
      <w:proofErr w:type="spellStart"/>
      <w:r>
        <w:t>mongodb</w:t>
      </w:r>
      <w:r>
        <w:t>.yaml</w:t>
      </w:r>
      <w:proofErr w:type="spellEnd"/>
    </w:p>
    <w:p w:rsidR="002F4E6E" w:rsidRDefault="002F4E6E" w:rsidP="00EB7C94"/>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526C16">
        <w:rPr>
          <w:rFonts w:ascii="Consolas" w:eastAsia="Times New Roman" w:hAnsi="Consolas" w:cs="Times New Roman"/>
          <w:color w:val="569CD6"/>
          <w:sz w:val="21"/>
          <w:szCs w:val="21"/>
        </w:rPr>
        <w:t>apiVersion</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apps/v1</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proofErr w:type="gramStart"/>
      <w:r w:rsidRPr="00526C16">
        <w:rPr>
          <w:rFonts w:ascii="Consolas" w:eastAsia="Times New Roman" w:hAnsi="Consolas" w:cs="Times New Roman"/>
          <w:color w:val="569CD6"/>
          <w:sz w:val="21"/>
          <w:szCs w:val="21"/>
        </w:rPr>
        <w:t>kind</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Deployment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proofErr w:type="gramStart"/>
      <w:r w:rsidRPr="00526C16">
        <w:rPr>
          <w:rFonts w:ascii="Consolas" w:eastAsia="Times New Roman" w:hAnsi="Consolas" w:cs="Times New Roman"/>
          <w:color w:val="569CD6"/>
          <w:sz w:val="21"/>
          <w:szCs w:val="21"/>
        </w:rPr>
        <w:t>metadata</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labels</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app</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name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proofErr w:type="gramStart"/>
      <w:r w:rsidRPr="00526C16">
        <w:rPr>
          <w:rFonts w:ascii="Consolas" w:eastAsia="Times New Roman" w:hAnsi="Consolas" w:cs="Times New Roman"/>
          <w:color w:val="569CD6"/>
          <w:sz w:val="21"/>
          <w:szCs w:val="21"/>
        </w:rPr>
        <w:t>spec</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replicas</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1</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selector</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matchLabels</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app</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strategy</w:t>
      </w:r>
      <w:proofErr w:type="gramEnd"/>
      <w:r w:rsidRPr="00526C16">
        <w:rPr>
          <w:rFonts w:ascii="Consolas" w:eastAsia="Times New Roman" w:hAnsi="Consolas" w:cs="Times New Roman"/>
          <w:color w:val="CCCCCC"/>
          <w:sz w:val="21"/>
          <w:szCs w:val="21"/>
        </w:rPr>
        <w:t>: {}</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template</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metadata</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labels</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app</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spec</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containers</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proofErr w:type="gramStart"/>
      <w:r w:rsidRPr="00526C16">
        <w:rPr>
          <w:rFonts w:ascii="Consolas" w:eastAsia="Times New Roman" w:hAnsi="Consolas" w:cs="Times New Roman"/>
          <w:color w:val="569CD6"/>
          <w:sz w:val="21"/>
          <w:szCs w:val="21"/>
        </w:rPr>
        <w:t>image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name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args</w:t>
      </w:r>
      <w:proofErr w:type="spellEnd"/>
      <w:proofErr w:type="gramEnd"/>
      <w:r w:rsidRPr="00526C16">
        <w:rPr>
          <w:rFonts w:ascii="Consolas" w:eastAsia="Times New Roman" w:hAnsi="Consolas" w:cs="Times New Roman"/>
          <w:color w:val="CCCCCC"/>
          <w:sz w:val="21"/>
          <w:szCs w:val="21"/>
        </w:rPr>
        <w:t>: [</w:t>
      </w:r>
      <w:r w:rsidRPr="00526C16">
        <w:rPr>
          <w:rFonts w:ascii="Consolas" w:eastAsia="Times New Roman" w:hAnsi="Consolas" w:cs="Times New Roman"/>
          <w:color w:val="CE9178"/>
          <w:sz w:val="21"/>
          <w:szCs w:val="21"/>
        </w:rPr>
        <w:t>"--</w:t>
      </w:r>
      <w:proofErr w:type="spellStart"/>
      <w:r w:rsidRPr="00526C16">
        <w:rPr>
          <w:rFonts w:ascii="Consolas" w:eastAsia="Times New Roman" w:hAnsi="Consolas" w:cs="Times New Roman"/>
          <w:color w:val="CE9178"/>
          <w:sz w:val="21"/>
          <w:szCs w:val="21"/>
        </w:rPr>
        <w:t>dbpath</w:t>
      </w:r>
      <w:proofErr w:type="spellEnd"/>
      <w:r w:rsidRPr="00526C16">
        <w:rPr>
          <w:rFonts w:ascii="Consolas" w:eastAsia="Times New Roman" w:hAnsi="Consolas" w:cs="Times New Roman"/>
          <w:color w:val="CE9178"/>
          <w:sz w:val="21"/>
          <w:szCs w:val="21"/>
        </w:rPr>
        <w:t>"</w:t>
      </w:r>
      <w:r w:rsidRPr="00526C16">
        <w:rPr>
          <w:rFonts w:ascii="Consolas" w:eastAsia="Times New Roman" w:hAnsi="Consolas" w:cs="Times New Roman"/>
          <w:color w:val="CCCCCC"/>
          <w:sz w:val="21"/>
          <w:szCs w:val="21"/>
        </w:rPr>
        <w:t>,</w:t>
      </w:r>
      <w:r w:rsidRPr="00526C16">
        <w:rPr>
          <w:rFonts w:ascii="Consolas" w:eastAsia="Times New Roman" w:hAnsi="Consolas" w:cs="Times New Roman"/>
          <w:color w:val="CE9178"/>
          <w:sz w:val="21"/>
          <w:szCs w:val="21"/>
        </w:rPr>
        <w:t>"/data/</w:t>
      </w:r>
      <w:proofErr w:type="spellStart"/>
      <w:r w:rsidRPr="00526C16">
        <w:rPr>
          <w:rFonts w:ascii="Consolas" w:eastAsia="Times New Roman" w:hAnsi="Consolas" w:cs="Times New Roman"/>
          <w:color w:val="CE9178"/>
          <w:sz w:val="21"/>
          <w:szCs w:val="21"/>
        </w:rPr>
        <w:t>db</w:t>
      </w:r>
      <w:proofErr w:type="spellEnd"/>
      <w:r w:rsidRPr="00526C16">
        <w:rPr>
          <w:rFonts w:ascii="Consolas" w:eastAsia="Times New Roman" w:hAnsi="Consolas" w:cs="Times New Roman"/>
          <w:color w:val="CE9178"/>
          <w:sz w:val="21"/>
          <w:szCs w:val="21"/>
        </w:rPr>
        <w:t>"</w:t>
      </w:r>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ports</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proofErr w:type="spellStart"/>
      <w:proofErr w:type="gramStart"/>
      <w:r w:rsidRPr="00526C16">
        <w:rPr>
          <w:rFonts w:ascii="Consolas" w:eastAsia="Times New Roman" w:hAnsi="Consolas" w:cs="Times New Roman"/>
          <w:color w:val="569CD6"/>
          <w:sz w:val="21"/>
          <w:szCs w:val="21"/>
        </w:rPr>
        <w:t>containerPort</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27017</w:t>
      </w:r>
      <w:r w:rsidRPr="00526C16">
        <w:rPr>
          <w:rFonts w:ascii="Consolas" w:eastAsia="Times New Roman" w:hAnsi="Consolas" w:cs="Times New Roman"/>
          <w:color w:val="CCCCCC"/>
          <w:sz w:val="21"/>
          <w:szCs w:val="21"/>
        </w:rPr>
        <w:t xml:space="preserve"> </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livenessProbe</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exec</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command</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proofErr w:type="spellStart"/>
      <w:proofErr w:type="gramStart"/>
      <w:r w:rsidRPr="00526C16">
        <w:rPr>
          <w:rFonts w:ascii="Consolas" w:eastAsia="Times New Roman" w:hAnsi="Consolas" w:cs="Times New Roman"/>
          <w:color w:val="CE9178"/>
          <w:sz w:val="21"/>
          <w:szCs w:val="21"/>
        </w:rPr>
        <w:t>mongosh</w:t>
      </w:r>
      <w:proofErr w:type="spellEnd"/>
      <w:proofErr w:type="gramEnd"/>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r w:rsidRPr="00526C16">
        <w:rPr>
          <w:rFonts w:ascii="Consolas" w:eastAsia="Times New Roman" w:hAnsi="Consolas" w:cs="Times New Roman"/>
          <w:color w:val="CE9178"/>
          <w:sz w:val="21"/>
          <w:szCs w:val="21"/>
        </w:rPr>
        <w:t>--</w:t>
      </w:r>
      <w:proofErr w:type="spellStart"/>
      <w:r w:rsidRPr="00526C16">
        <w:rPr>
          <w:rFonts w:ascii="Consolas" w:eastAsia="Times New Roman" w:hAnsi="Consolas" w:cs="Times New Roman"/>
          <w:color w:val="CE9178"/>
          <w:sz w:val="21"/>
          <w:szCs w:val="21"/>
        </w:rPr>
        <w:t>eval</w:t>
      </w:r>
      <w:proofErr w:type="spellEnd"/>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r w:rsidRPr="00526C16">
        <w:rPr>
          <w:rFonts w:ascii="Consolas" w:eastAsia="Times New Roman" w:hAnsi="Consolas" w:cs="Times New Roman"/>
          <w:color w:val="CE9178"/>
          <w:sz w:val="21"/>
          <w:szCs w:val="21"/>
        </w:rPr>
        <w:t>"</w:t>
      </w:r>
      <w:proofErr w:type="spellStart"/>
      <w:proofErr w:type="gramStart"/>
      <w:r w:rsidRPr="00526C16">
        <w:rPr>
          <w:rFonts w:ascii="Consolas" w:eastAsia="Times New Roman" w:hAnsi="Consolas" w:cs="Times New Roman"/>
          <w:color w:val="CE9178"/>
          <w:sz w:val="21"/>
          <w:szCs w:val="21"/>
        </w:rPr>
        <w:t>db.adminCommand</w:t>
      </w:r>
      <w:proofErr w:type="spellEnd"/>
      <w:r w:rsidRPr="00526C16">
        <w:rPr>
          <w:rFonts w:ascii="Consolas" w:eastAsia="Times New Roman" w:hAnsi="Consolas" w:cs="Times New Roman"/>
          <w:color w:val="CE9178"/>
          <w:sz w:val="21"/>
          <w:szCs w:val="21"/>
        </w:rPr>
        <w:t>(</w:t>
      </w:r>
      <w:proofErr w:type="gramEnd"/>
      <w:r w:rsidRPr="00526C16">
        <w:rPr>
          <w:rFonts w:ascii="Consolas" w:eastAsia="Times New Roman" w:hAnsi="Consolas" w:cs="Times New Roman"/>
          <w:color w:val="CE9178"/>
          <w:sz w:val="21"/>
          <w:szCs w:val="21"/>
        </w:rPr>
        <w:t>'ping')"</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initialDelaySeconds</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30</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periodSeconds</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10</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timeoutSeconds</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5</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successThreshold</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1</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failureThreshold</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6</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readinessProbe</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exec</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command</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proofErr w:type="spellStart"/>
      <w:proofErr w:type="gramStart"/>
      <w:r w:rsidRPr="00526C16">
        <w:rPr>
          <w:rFonts w:ascii="Consolas" w:eastAsia="Times New Roman" w:hAnsi="Consolas" w:cs="Times New Roman"/>
          <w:color w:val="CE9178"/>
          <w:sz w:val="21"/>
          <w:szCs w:val="21"/>
        </w:rPr>
        <w:t>mongosh</w:t>
      </w:r>
      <w:proofErr w:type="spellEnd"/>
      <w:proofErr w:type="gramEnd"/>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r w:rsidRPr="00526C16">
        <w:rPr>
          <w:rFonts w:ascii="Consolas" w:eastAsia="Times New Roman" w:hAnsi="Consolas" w:cs="Times New Roman"/>
          <w:color w:val="CE9178"/>
          <w:sz w:val="21"/>
          <w:szCs w:val="21"/>
        </w:rPr>
        <w:t>--</w:t>
      </w:r>
      <w:proofErr w:type="spellStart"/>
      <w:r w:rsidRPr="00526C16">
        <w:rPr>
          <w:rFonts w:ascii="Consolas" w:eastAsia="Times New Roman" w:hAnsi="Consolas" w:cs="Times New Roman"/>
          <w:color w:val="CE9178"/>
          <w:sz w:val="21"/>
          <w:szCs w:val="21"/>
        </w:rPr>
        <w:t>eval</w:t>
      </w:r>
      <w:proofErr w:type="spellEnd"/>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r w:rsidRPr="00526C16">
        <w:rPr>
          <w:rFonts w:ascii="Consolas" w:eastAsia="Times New Roman" w:hAnsi="Consolas" w:cs="Times New Roman"/>
          <w:color w:val="CE9178"/>
          <w:sz w:val="21"/>
          <w:szCs w:val="21"/>
        </w:rPr>
        <w:t>"</w:t>
      </w:r>
      <w:proofErr w:type="spellStart"/>
      <w:proofErr w:type="gramStart"/>
      <w:r w:rsidRPr="00526C16">
        <w:rPr>
          <w:rFonts w:ascii="Consolas" w:eastAsia="Times New Roman" w:hAnsi="Consolas" w:cs="Times New Roman"/>
          <w:color w:val="CE9178"/>
          <w:sz w:val="21"/>
          <w:szCs w:val="21"/>
        </w:rPr>
        <w:t>db.adminCommand</w:t>
      </w:r>
      <w:proofErr w:type="spellEnd"/>
      <w:r w:rsidRPr="00526C16">
        <w:rPr>
          <w:rFonts w:ascii="Consolas" w:eastAsia="Times New Roman" w:hAnsi="Consolas" w:cs="Times New Roman"/>
          <w:color w:val="CE9178"/>
          <w:sz w:val="21"/>
          <w:szCs w:val="21"/>
        </w:rPr>
        <w:t>(</w:t>
      </w:r>
      <w:proofErr w:type="gramEnd"/>
      <w:r w:rsidRPr="00526C16">
        <w:rPr>
          <w:rFonts w:ascii="Consolas" w:eastAsia="Times New Roman" w:hAnsi="Consolas" w:cs="Times New Roman"/>
          <w:color w:val="CE9178"/>
          <w:sz w:val="21"/>
          <w:szCs w:val="21"/>
        </w:rPr>
        <w:t>'ping')"</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initialDelaySeconds</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30</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periodSeconds</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10</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timeoutSeconds</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5</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lastRenderedPageBreak/>
        <w:t xml:space="preserve">          </w:t>
      </w:r>
      <w:proofErr w:type="spellStart"/>
      <w:proofErr w:type="gramStart"/>
      <w:r w:rsidRPr="00526C16">
        <w:rPr>
          <w:rFonts w:ascii="Consolas" w:eastAsia="Times New Roman" w:hAnsi="Consolas" w:cs="Times New Roman"/>
          <w:color w:val="569CD6"/>
          <w:sz w:val="21"/>
          <w:szCs w:val="21"/>
        </w:rPr>
        <w:t>successThreshold</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1</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failureThreshold</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B5CEA8"/>
          <w:sz w:val="21"/>
          <w:szCs w:val="21"/>
        </w:rPr>
        <w:t>6</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env</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proofErr w:type="gramStart"/>
      <w:r w:rsidRPr="00526C16">
        <w:rPr>
          <w:rFonts w:ascii="Consolas" w:eastAsia="Times New Roman" w:hAnsi="Consolas" w:cs="Times New Roman"/>
          <w:color w:val="569CD6"/>
          <w:sz w:val="21"/>
          <w:szCs w:val="21"/>
        </w:rPr>
        <w:t>name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MONGO_INITDB_ROOT_USERNAME</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valueFrom</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secretKeyRef</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name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mongo-creds</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key</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username</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proofErr w:type="gramStart"/>
      <w:r w:rsidRPr="00526C16">
        <w:rPr>
          <w:rFonts w:ascii="Consolas" w:eastAsia="Times New Roman" w:hAnsi="Consolas" w:cs="Times New Roman"/>
          <w:color w:val="569CD6"/>
          <w:sz w:val="21"/>
          <w:szCs w:val="21"/>
        </w:rPr>
        <w:t>name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MONGO_INITDB_ROOT_PASSWORD</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valueFrom</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secretKeyRef</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name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mongo-creds</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key</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password</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volumeMounts</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proofErr w:type="gramStart"/>
      <w:r w:rsidRPr="00526C16">
        <w:rPr>
          <w:rFonts w:ascii="Consolas" w:eastAsia="Times New Roman" w:hAnsi="Consolas" w:cs="Times New Roman"/>
          <w:color w:val="569CD6"/>
          <w:sz w:val="21"/>
          <w:szCs w:val="21"/>
        </w:rPr>
        <w:t>name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"mongo-data-</w:t>
      </w:r>
      <w:proofErr w:type="spellStart"/>
      <w:r w:rsidRPr="00526C16">
        <w:rPr>
          <w:rFonts w:ascii="Consolas" w:eastAsia="Times New Roman" w:hAnsi="Consolas" w:cs="Times New Roman"/>
          <w:color w:val="CE9178"/>
          <w:sz w:val="21"/>
          <w:szCs w:val="21"/>
        </w:rPr>
        <w:t>dir</w:t>
      </w:r>
      <w:proofErr w:type="spellEnd"/>
      <w:r w:rsidRPr="00526C16">
        <w:rPr>
          <w:rFonts w:ascii="Consolas" w:eastAsia="Times New Roman" w:hAnsi="Consolas" w:cs="Times New Roman"/>
          <w:color w:val="CE9178"/>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mountPath</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"/data/</w:t>
      </w:r>
      <w:proofErr w:type="spellStart"/>
      <w:r w:rsidRPr="00526C16">
        <w:rPr>
          <w:rFonts w:ascii="Consolas" w:eastAsia="Times New Roman" w:hAnsi="Consolas" w:cs="Times New Roman"/>
          <w:color w:val="CE9178"/>
          <w:sz w:val="21"/>
          <w:szCs w:val="21"/>
        </w:rPr>
        <w:t>db</w:t>
      </w:r>
      <w:proofErr w:type="spellEnd"/>
      <w:r w:rsidRPr="00526C16">
        <w:rPr>
          <w:rFonts w:ascii="Consolas" w:eastAsia="Times New Roman" w:hAnsi="Consolas" w:cs="Times New Roman"/>
          <w:color w:val="CE9178"/>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gramStart"/>
      <w:r w:rsidRPr="00526C16">
        <w:rPr>
          <w:rFonts w:ascii="Consolas" w:eastAsia="Times New Roman" w:hAnsi="Consolas" w:cs="Times New Roman"/>
          <w:color w:val="569CD6"/>
          <w:sz w:val="21"/>
          <w:szCs w:val="21"/>
        </w:rPr>
        <w:t>volumes</w:t>
      </w:r>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 </w:t>
      </w:r>
      <w:proofErr w:type="gramStart"/>
      <w:r w:rsidRPr="00526C16">
        <w:rPr>
          <w:rFonts w:ascii="Consolas" w:eastAsia="Times New Roman" w:hAnsi="Consolas" w:cs="Times New Roman"/>
          <w:color w:val="569CD6"/>
          <w:sz w:val="21"/>
          <w:szCs w:val="21"/>
        </w:rPr>
        <w:t>name</w:t>
      </w:r>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"mongo-data-</w:t>
      </w:r>
      <w:proofErr w:type="spellStart"/>
      <w:r w:rsidRPr="00526C16">
        <w:rPr>
          <w:rFonts w:ascii="Consolas" w:eastAsia="Times New Roman" w:hAnsi="Consolas" w:cs="Times New Roman"/>
          <w:color w:val="CE9178"/>
          <w:sz w:val="21"/>
          <w:szCs w:val="21"/>
        </w:rPr>
        <w:t>dir</w:t>
      </w:r>
      <w:proofErr w:type="spellEnd"/>
      <w:r w:rsidRPr="00526C16">
        <w:rPr>
          <w:rFonts w:ascii="Consolas" w:eastAsia="Times New Roman" w:hAnsi="Consolas" w:cs="Times New Roman"/>
          <w:color w:val="CE9178"/>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persistentVolumeClaim</w:t>
      </w:r>
      <w:proofErr w:type="spellEnd"/>
      <w:proofErr w:type="gramEnd"/>
      <w:r w:rsidRPr="00526C16">
        <w:rPr>
          <w:rFonts w:ascii="Consolas" w:eastAsia="Times New Roman" w:hAnsi="Consolas" w:cs="Times New Roman"/>
          <w:color w:val="CCCCCC"/>
          <w:sz w:val="21"/>
          <w:szCs w:val="21"/>
        </w:rPr>
        <w:t>:</w:t>
      </w:r>
    </w:p>
    <w:p w:rsidR="00526C16" w:rsidRPr="00526C16" w:rsidRDefault="00526C16" w:rsidP="00526C16">
      <w:pPr>
        <w:shd w:val="clear" w:color="auto" w:fill="1F1F1F"/>
        <w:spacing w:after="0" w:line="285" w:lineRule="atLeast"/>
        <w:rPr>
          <w:rFonts w:ascii="Consolas" w:eastAsia="Times New Roman" w:hAnsi="Consolas" w:cs="Times New Roman"/>
          <w:color w:val="CCCCCC"/>
          <w:sz w:val="21"/>
          <w:szCs w:val="21"/>
        </w:rPr>
      </w:pPr>
      <w:r w:rsidRPr="00526C16">
        <w:rPr>
          <w:rFonts w:ascii="Consolas" w:eastAsia="Times New Roman" w:hAnsi="Consolas" w:cs="Times New Roman"/>
          <w:color w:val="CCCCCC"/>
          <w:sz w:val="21"/>
          <w:szCs w:val="21"/>
        </w:rPr>
        <w:t xml:space="preserve">          </w:t>
      </w:r>
      <w:proofErr w:type="spellStart"/>
      <w:proofErr w:type="gramStart"/>
      <w:r w:rsidRPr="00526C16">
        <w:rPr>
          <w:rFonts w:ascii="Consolas" w:eastAsia="Times New Roman" w:hAnsi="Consolas" w:cs="Times New Roman"/>
          <w:color w:val="569CD6"/>
          <w:sz w:val="21"/>
          <w:szCs w:val="21"/>
        </w:rPr>
        <w:t>claimName</w:t>
      </w:r>
      <w:proofErr w:type="spellEnd"/>
      <w:proofErr w:type="gramEnd"/>
      <w:r w:rsidRPr="00526C16">
        <w:rPr>
          <w:rFonts w:ascii="Consolas" w:eastAsia="Times New Roman" w:hAnsi="Consolas" w:cs="Times New Roman"/>
          <w:color w:val="CCCCCC"/>
          <w:sz w:val="21"/>
          <w:szCs w:val="21"/>
        </w:rPr>
        <w:t xml:space="preserve">: </w:t>
      </w:r>
      <w:r w:rsidRPr="00526C16">
        <w:rPr>
          <w:rFonts w:ascii="Consolas" w:eastAsia="Times New Roman" w:hAnsi="Consolas" w:cs="Times New Roman"/>
          <w:color w:val="CE9178"/>
          <w:sz w:val="21"/>
          <w:szCs w:val="21"/>
        </w:rPr>
        <w:t>"mongo-data"</w:t>
      </w:r>
    </w:p>
    <w:p w:rsidR="00526C16" w:rsidRDefault="00526C16" w:rsidP="00EB7C94"/>
    <w:p w:rsidR="005A3626" w:rsidRDefault="005A3626" w:rsidP="00EB7C94">
      <w:proofErr w:type="gramStart"/>
      <w:r>
        <w:t>mongo-</w:t>
      </w:r>
      <w:proofErr w:type="spellStart"/>
      <w:r>
        <w:t>secret.yaml</w:t>
      </w:r>
      <w:proofErr w:type="spellEnd"/>
      <w:proofErr w:type="gramEnd"/>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proofErr w:type="spellStart"/>
      <w:proofErr w:type="gramStart"/>
      <w:r w:rsidRPr="00835527">
        <w:rPr>
          <w:rFonts w:ascii="Consolas" w:eastAsia="Times New Roman" w:hAnsi="Consolas" w:cs="Times New Roman"/>
          <w:color w:val="569CD6"/>
          <w:sz w:val="21"/>
          <w:szCs w:val="21"/>
        </w:rPr>
        <w:t>apiVersion</w:t>
      </w:r>
      <w:proofErr w:type="spellEnd"/>
      <w:proofErr w:type="gramEnd"/>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CE9178"/>
          <w:sz w:val="21"/>
          <w:szCs w:val="21"/>
        </w:rPr>
        <w:t>v1</w:t>
      </w:r>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proofErr w:type="gramStart"/>
      <w:r w:rsidRPr="00835527">
        <w:rPr>
          <w:rFonts w:ascii="Consolas" w:eastAsia="Times New Roman" w:hAnsi="Consolas" w:cs="Times New Roman"/>
          <w:color w:val="569CD6"/>
          <w:sz w:val="21"/>
          <w:szCs w:val="21"/>
        </w:rPr>
        <w:t>kind</w:t>
      </w:r>
      <w:proofErr w:type="gramEnd"/>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CE9178"/>
          <w:sz w:val="21"/>
          <w:szCs w:val="21"/>
        </w:rPr>
        <w:t>Secret</w:t>
      </w:r>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proofErr w:type="gramStart"/>
      <w:r w:rsidRPr="00835527">
        <w:rPr>
          <w:rFonts w:ascii="Consolas" w:eastAsia="Times New Roman" w:hAnsi="Consolas" w:cs="Times New Roman"/>
          <w:color w:val="569CD6"/>
          <w:sz w:val="21"/>
          <w:szCs w:val="21"/>
        </w:rPr>
        <w:t>metadata</w:t>
      </w:r>
      <w:proofErr w:type="gramEnd"/>
      <w:r w:rsidRPr="00835527">
        <w:rPr>
          <w:rFonts w:ascii="Consolas" w:eastAsia="Times New Roman" w:hAnsi="Consolas" w:cs="Times New Roman"/>
          <w:color w:val="CCCCCC"/>
          <w:sz w:val="21"/>
          <w:szCs w:val="21"/>
        </w:rPr>
        <w:t>:</w:t>
      </w:r>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6A9955"/>
          <w:sz w:val="21"/>
          <w:szCs w:val="21"/>
        </w:rPr>
        <w:t xml:space="preserve"># </w:t>
      </w:r>
      <w:proofErr w:type="spellStart"/>
      <w:proofErr w:type="gramStart"/>
      <w:r w:rsidRPr="00835527">
        <w:rPr>
          <w:rFonts w:ascii="Consolas" w:eastAsia="Times New Roman" w:hAnsi="Consolas" w:cs="Times New Roman"/>
          <w:color w:val="6A9955"/>
          <w:sz w:val="21"/>
          <w:szCs w:val="21"/>
        </w:rPr>
        <w:t>creationTimestamp</w:t>
      </w:r>
      <w:proofErr w:type="spellEnd"/>
      <w:proofErr w:type="gramEnd"/>
      <w:r w:rsidRPr="00835527">
        <w:rPr>
          <w:rFonts w:ascii="Consolas" w:eastAsia="Times New Roman" w:hAnsi="Consolas" w:cs="Times New Roman"/>
          <w:color w:val="6A9955"/>
          <w:sz w:val="21"/>
          <w:szCs w:val="21"/>
        </w:rPr>
        <w:t>: null</w:t>
      </w:r>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r w:rsidRPr="00835527">
        <w:rPr>
          <w:rFonts w:ascii="Consolas" w:eastAsia="Times New Roman" w:hAnsi="Consolas" w:cs="Times New Roman"/>
          <w:color w:val="CCCCCC"/>
          <w:sz w:val="21"/>
          <w:szCs w:val="21"/>
        </w:rPr>
        <w:t xml:space="preserve">  </w:t>
      </w:r>
      <w:proofErr w:type="gramStart"/>
      <w:r w:rsidRPr="00835527">
        <w:rPr>
          <w:rFonts w:ascii="Consolas" w:eastAsia="Times New Roman" w:hAnsi="Consolas" w:cs="Times New Roman"/>
          <w:color w:val="569CD6"/>
          <w:sz w:val="21"/>
          <w:szCs w:val="21"/>
        </w:rPr>
        <w:t>name</w:t>
      </w:r>
      <w:proofErr w:type="gramEnd"/>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CE9178"/>
          <w:sz w:val="21"/>
          <w:szCs w:val="21"/>
        </w:rPr>
        <w:t>mongo-secret</w:t>
      </w:r>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proofErr w:type="gramStart"/>
      <w:r w:rsidRPr="00835527">
        <w:rPr>
          <w:rFonts w:ascii="Consolas" w:eastAsia="Times New Roman" w:hAnsi="Consolas" w:cs="Times New Roman"/>
          <w:color w:val="569CD6"/>
          <w:sz w:val="21"/>
          <w:szCs w:val="21"/>
        </w:rPr>
        <w:t>type</w:t>
      </w:r>
      <w:proofErr w:type="gramEnd"/>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CE9178"/>
          <w:sz w:val="21"/>
          <w:szCs w:val="21"/>
        </w:rPr>
        <w:t>Opaque</w:t>
      </w:r>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proofErr w:type="gramStart"/>
      <w:r w:rsidRPr="00835527">
        <w:rPr>
          <w:rFonts w:ascii="Consolas" w:eastAsia="Times New Roman" w:hAnsi="Consolas" w:cs="Times New Roman"/>
          <w:color w:val="569CD6"/>
          <w:sz w:val="21"/>
          <w:szCs w:val="21"/>
        </w:rPr>
        <w:t>data</w:t>
      </w:r>
      <w:proofErr w:type="gramEnd"/>
      <w:r w:rsidRPr="00835527">
        <w:rPr>
          <w:rFonts w:ascii="Consolas" w:eastAsia="Times New Roman" w:hAnsi="Consolas" w:cs="Times New Roman"/>
          <w:color w:val="CCCCCC"/>
          <w:sz w:val="21"/>
          <w:szCs w:val="21"/>
        </w:rPr>
        <w:t>:</w:t>
      </w:r>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r w:rsidRPr="00835527">
        <w:rPr>
          <w:rFonts w:ascii="Consolas" w:eastAsia="Times New Roman" w:hAnsi="Consolas" w:cs="Times New Roman"/>
          <w:color w:val="CCCCCC"/>
          <w:sz w:val="21"/>
          <w:szCs w:val="21"/>
        </w:rPr>
        <w:t xml:space="preserve">  </w:t>
      </w:r>
      <w:proofErr w:type="gramStart"/>
      <w:r w:rsidRPr="00835527">
        <w:rPr>
          <w:rFonts w:ascii="Consolas" w:eastAsia="Times New Roman" w:hAnsi="Consolas" w:cs="Times New Roman"/>
          <w:color w:val="569CD6"/>
          <w:sz w:val="21"/>
          <w:szCs w:val="21"/>
        </w:rPr>
        <w:t>password</w:t>
      </w:r>
      <w:proofErr w:type="gramEnd"/>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CE9178"/>
          <w:sz w:val="21"/>
          <w:szCs w:val="21"/>
        </w:rPr>
        <w:t>cm9vdA==</w:t>
      </w:r>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6A9955"/>
          <w:sz w:val="21"/>
          <w:szCs w:val="21"/>
        </w:rPr>
        <w:t>#root</w:t>
      </w:r>
    </w:p>
    <w:p w:rsidR="00835527" w:rsidRPr="00835527" w:rsidRDefault="00835527" w:rsidP="00835527">
      <w:pPr>
        <w:shd w:val="clear" w:color="auto" w:fill="1F1F1F"/>
        <w:spacing w:after="0" w:line="285" w:lineRule="atLeast"/>
        <w:rPr>
          <w:rFonts w:ascii="Consolas" w:eastAsia="Times New Roman" w:hAnsi="Consolas" w:cs="Times New Roman"/>
          <w:color w:val="CCCCCC"/>
          <w:sz w:val="21"/>
          <w:szCs w:val="21"/>
        </w:rPr>
      </w:pPr>
      <w:r w:rsidRPr="00835527">
        <w:rPr>
          <w:rFonts w:ascii="Consolas" w:eastAsia="Times New Roman" w:hAnsi="Consolas" w:cs="Times New Roman"/>
          <w:color w:val="CCCCCC"/>
          <w:sz w:val="21"/>
          <w:szCs w:val="21"/>
        </w:rPr>
        <w:t xml:space="preserve">  </w:t>
      </w:r>
      <w:proofErr w:type="gramStart"/>
      <w:r w:rsidRPr="00835527">
        <w:rPr>
          <w:rFonts w:ascii="Consolas" w:eastAsia="Times New Roman" w:hAnsi="Consolas" w:cs="Times New Roman"/>
          <w:color w:val="569CD6"/>
          <w:sz w:val="21"/>
          <w:szCs w:val="21"/>
        </w:rPr>
        <w:t>username</w:t>
      </w:r>
      <w:proofErr w:type="gramEnd"/>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CE9178"/>
          <w:sz w:val="21"/>
          <w:szCs w:val="21"/>
        </w:rPr>
        <w:t>cm9vdA==</w:t>
      </w:r>
      <w:r w:rsidRPr="00835527">
        <w:rPr>
          <w:rFonts w:ascii="Consolas" w:eastAsia="Times New Roman" w:hAnsi="Consolas" w:cs="Times New Roman"/>
          <w:color w:val="CCCCCC"/>
          <w:sz w:val="21"/>
          <w:szCs w:val="21"/>
        </w:rPr>
        <w:t xml:space="preserve"> </w:t>
      </w:r>
      <w:r w:rsidRPr="00835527">
        <w:rPr>
          <w:rFonts w:ascii="Consolas" w:eastAsia="Times New Roman" w:hAnsi="Consolas" w:cs="Times New Roman"/>
          <w:color w:val="6A9955"/>
          <w:sz w:val="21"/>
          <w:szCs w:val="21"/>
        </w:rPr>
        <w:t>#root</w:t>
      </w:r>
    </w:p>
    <w:p w:rsidR="00835527" w:rsidRDefault="00835527" w:rsidP="00EB7C94"/>
    <w:p w:rsidR="001A51E4" w:rsidRDefault="001A51E4" w:rsidP="00EB7C94">
      <w:r>
        <w:t>This password is the base64 version gotten as:</w:t>
      </w:r>
    </w:p>
    <w:p w:rsidR="001A51E4" w:rsidRDefault="001A51E4" w:rsidP="00EB7C94">
      <w:r w:rsidRPr="001A51E4">
        <w:drawing>
          <wp:inline distT="0" distB="0" distL="0" distR="0" wp14:anchorId="728AAB1B" wp14:editId="7BAABE83">
            <wp:extent cx="6753225" cy="857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6798" cy="870397"/>
                    </a:xfrm>
                    <a:prstGeom prst="rect">
                      <a:avLst/>
                    </a:prstGeom>
                  </pic:spPr>
                </pic:pic>
              </a:graphicData>
            </a:graphic>
          </wp:inline>
        </w:drawing>
      </w:r>
    </w:p>
    <w:p w:rsidR="001A51E4" w:rsidRDefault="001A51E4" w:rsidP="00EB7C94"/>
    <w:p w:rsidR="00C676CA" w:rsidRDefault="00C676CA" w:rsidP="00EB7C94"/>
    <w:p w:rsidR="00FD1918" w:rsidRDefault="00FD1918" w:rsidP="00EB7C94">
      <w:r>
        <w:t>Create a deployment of the same:</w:t>
      </w:r>
    </w:p>
    <w:p w:rsidR="00FD1918" w:rsidRPr="00EB7C94" w:rsidRDefault="00FD1918" w:rsidP="00EB7C94">
      <w:bookmarkStart w:id="0" w:name="_GoBack"/>
      <w:bookmarkEnd w:id="0"/>
    </w:p>
    <w:sectPr w:rsidR="00FD1918" w:rsidRPr="00EB7C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F810BC3"/>
    <w:multiLevelType w:val="multilevel"/>
    <w:tmpl w:val="D862D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356897"/>
    <w:multiLevelType w:val="hybridMultilevel"/>
    <w:tmpl w:val="8DEE6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173053"/>
    <w:multiLevelType w:val="hybridMultilevel"/>
    <w:tmpl w:val="406E4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D07B2B"/>
    <w:multiLevelType w:val="multilevel"/>
    <w:tmpl w:val="F29A8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90E3B15"/>
    <w:multiLevelType w:val="hybridMultilevel"/>
    <w:tmpl w:val="B268F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ED71BAF"/>
    <w:multiLevelType w:val="multilevel"/>
    <w:tmpl w:val="6756D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4E6188"/>
    <w:multiLevelType w:val="multilevel"/>
    <w:tmpl w:val="E29A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F147111"/>
    <w:multiLevelType w:val="multilevel"/>
    <w:tmpl w:val="F460C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0"/>
  </w:num>
  <w:num w:numId="4">
    <w:abstractNumId w:val="7"/>
  </w:num>
  <w:num w:numId="5">
    <w:abstractNumId w:val="5"/>
  </w:num>
  <w:num w:numId="6">
    <w:abstractNumId w:val="6"/>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8A3"/>
    <w:rsid w:val="00023D75"/>
    <w:rsid w:val="000579F1"/>
    <w:rsid w:val="000C0432"/>
    <w:rsid w:val="000C3FD4"/>
    <w:rsid w:val="0011510D"/>
    <w:rsid w:val="00120053"/>
    <w:rsid w:val="00136C63"/>
    <w:rsid w:val="0018261A"/>
    <w:rsid w:val="00182C16"/>
    <w:rsid w:val="001A51E4"/>
    <w:rsid w:val="001A6DCA"/>
    <w:rsid w:val="001C07B2"/>
    <w:rsid w:val="001E4B67"/>
    <w:rsid w:val="0025129E"/>
    <w:rsid w:val="002F4E6E"/>
    <w:rsid w:val="003367AA"/>
    <w:rsid w:val="003A648F"/>
    <w:rsid w:val="003C1501"/>
    <w:rsid w:val="003D1C8E"/>
    <w:rsid w:val="00491E3D"/>
    <w:rsid w:val="004D2831"/>
    <w:rsid w:val="004F28A3"/>
    <w:rsid w:val="005043DE"/>
    <w:rsid w:val="00506AC2"/>
    <w:rsid w:val="00526C16"/>
    <w:rsid w:val="005644F9"/>
    <w:rsid w:val="0057406D"/>
    <w:rsid w:val="005A3626"/>
    <w:rsid w:val="005E2A03"/>
    <w:rsid w:val="00625B3E"/>
    <w:rsid w:val="006562E3"/>
    <w:rsid w:val="006773A2"/>
    <w:rsid w:val="00742EE9"/>
    <w:rsid w:val="007A7709"/>
    <w:rsid w:val="0081064F"/>
    <w:rsid w:val="00820215"/>
    <w:rsid w:val="00835527"/>
    <w:rsid w:val="00851B50"/>
    <w:rsid w:val="00882DB0"/>
    <w:rsid w:val="00893A50"/>
    <w:rsid w:val="0094183D"/>
    <w:rsid w:val="00A21CCB"/>
    <w:rsid w:val="00A86526"/>
    <w:rsid w:val="00AA3034"/>
    <w:rsid w:val="00B54091"/>
    <w:rsid w:val="00C676CA"/>
    <w:rsid w:val="00CB45C5"/>
    <w:rsid w:val="00CE6538"/>
    <w:rsid w:val="00DD36DF"/>
    <w:rsid w:val="00E10E9D"/>
    <w:rsid w:val="00E20975"/>
    <w:rsid w:val="00E616F9"/>
    <w:rsid w:val="00EA4A09"/>
    <w:rsid w:val="00EB7C94"/>
    <w:rsid w:val="00F33F68"/>
    <w:rsid w:val="00F90F51"/>
    <w:rsid w:val="00FD1918"/>
    <w:rsid w:val="00FD26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B9EE6"/>
  <w15:chartTrackingRefBased/>
  <w15:docId w15:val="{57229762-0790-4E5D-B1C0-72E07F61D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E6E"/>
    <w:rPr>
      <w:sz w:val="24"/>
    </w:rPr>
  </w:style>
  <w:style w:type="paragraph" w:styleId="Heading1">
    <w:name w:val="heading 1"/>
    <w:basedOn w:val="Normal"/>
    <w:next w:val="Normal"/>
    <w:link w:val="Heading1Char"/>
    <w:uiPriority w:val="9"/>
    <w:qFormat/>
    <w:rsid w:val="00F33F68"/>
    <w:pPr>
      <w:keepNext/>
      <w:keepLines/>
      <w:spacing w:before="240" w:after="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F33F68"/>
    <w:pPr>
      <w:keepNext/>
      <w:keepLines/>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F33F68"/>
    <w:pPr>
      <w:keepNext/>
      <w:keepLines/>
      <w:spacing w:before="40" w:after="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semiHidden/>
    <w:unhideWhenUsed/>
    <w:qFormat/>
    <w:rsid w:val="00F33F68"/>
    <w:pPr>
      <w:keepNext/>
      <w:keepLines/>
      <w:spacing w:before="40" w:after="0"/>
      <w:outlineLvl w:val="3"/>
    </w:pPr>
    <w:rPr>
      <w:rFonts w:eastAsiaTheme="majorEastAsia" w:cstheme="majorBidi"/>
      <w:b/>
      <w:iCs/>
      <w:color w:val="000000" w:themeColor="text1"/>
    </w:rPr>
  </w:style>
  <w:style w:type="paragraph" w:styleId="Heading5">
    <w:name w:val="heading 5"/>
    <w:basedOn w:val="Normal"/>
    <w:next w:val="Normal"/>
    <w:link w:val="Heading5Char"/>
    <w:uiPriority w:val="9"/>
    <w:semiHidden/>
    <w:unhideWhenUsed/>
    <w:qFormat/>
    <w:rsid w:val="00F33F68"/>
    <w:pPr>
      <w:keepNext/>
      <w:keepLines/>
      <w:spacing w:before="40" w:after="0"/>
      <w:outlineLvl w:val="4"/>
    </w:pPr>
    <w:rPr>
      <w:rFonts w:eastAsiaTheme="majorEastAsia" w:cstheme="majorBidi"/>
      <w:b/>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034"/>
    <w:pPr>
      <w:ind w:left="720"/>
      <w:contextualSpacing/>
    </w:pPr>
  </w:style>
  <w:style w:type="character" w:customStyle="1" w:styleId="Heading1Char">
    <w:name w:val="Heading 1 Char"/>
    <w:basedOn w:val="DefaultParagraphFont"/>
    <w:link w:val="Heading1"/>
    <w:uiPriority w:val="9"/>
    <w:rsid w:val="00F33F68"/>
    <w:rPr>
      <w:rFonts w:eastAsiaTheme="majorEastAsia" w:cstheme="majorBidi"/>
      <w:b/>
      <w:color w:val="000000" w:themeColor="text1"/>
      <w:sz w:val="24"/>
      <w:szCs w:val="32"/>
    </w:rPr>
  </w:style>
  <w:style w:type="character" w:customStyle="1" w:styleId="Heading2Char">
    <w:name w:val="Heading 2 Char"/>
    <w:basedOn w:val="DefaultParagraphFont"/>
    <w:link w:val="Heading2"/>
    <w:uiPriority w:val="9"/>
    <w:rsid w:val="00F33F68"/>
    <w:rPr>
      <w:rFonts w:eastAsiaTheme="majorEastAsia" w:cstheme="majorBidi"/>
      <w:b/>
      <w:color w:val="000000" w:themeColor="text1"/>
      <w:sz w:val="24"/>
      <w:szCs w:val="26"/>
    </w:rPr>
  </w:style>
  <w:style w:type="character" w:customStyle="1" w:styleId="Heading3Char">
    <w:name w:val="Heading 3 Char"/>
    <w:basedOn w:val="DefaultParagraphFont"/>
    <w:link w:val="Heading3"/>
    <w:uiPriority w:val="9"/>
    <w:rsid w:val="00F33F68"/>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semiHidden/>
    <w:rsid w:val="00F33F68"/>
    <w:rPr>
      <w:rFonts w:eastAsiaTheme="majorEastAsia" w:cstheme="majorBidi"/>
      <w:b/>
      <w:iCs/>
      <w:color w:val="000000" w:themeColor="text1"/>
      <w:sz w:val="24"/>
    </w:rPr>
  </w:style>
  <w:style w:type="character" w:customStyle="1" w:styleId="Heading5Char">
    <w:name w:val="Heading 5 Char"/>
    <w:basedOn w:val="DefaultParagraphFont"/>
    <w:link w:val="Heading5"/>
    <w:uiPriority w:val="9"/>
    <w:semiHidden/>
    <w:rsid w:val="00F33F68"/>
    <w:rPr>
      <w:rFonts w:eastAsiaTheme="majorEastAsia" w:cstheme="majorBidi"/>
      <w:b/>
      <w:color w:val="000000" w:themeColor="text1"/>
      <w:sz w:val="24"/>
    </w:rPr>
  </w:style>
  <w:style w:type="paragraph" w:styleId="NoSpacing">
    <w:name w:val="No Spacing"/>
    <w:uiPriority w:val="1"/>
    <w:qFormat/>
    <w:rsid w:val="00CB45C5"/>
    <w:pPr>
      <w:spacing w:after="0" w:line="240" w:lineRule="auto"/>
    </w:pPr>
    <w:rPr>
      <w:sz w:val="24"/>
    </w:rPr>
  </w:style>
  <w:style w:type="character" w:styleId="Strong">
    <w:name w:val="Strong"/>
    <w:basedOn w:val="DefaultParagraphFont"/>
    <w:uiPriority w:val="22"/>
    <w:qFormat/>
    <w:rsid w:val="00CB45C5"/>
    <w:rPr>
      <w:b/>
      <w:bCs/>
    </w:rPr>
  </w:style>
  <w:style w:type="character" w:styleId="HTMLCode">
    <w:name w:val="HTML Code"/>
    <w:basedOn w:val="DefaultParagraphFont"/>
    <w:uiPriority w:val="99"/>
    <w:semiHidden/>
    <w:unhideWhenUsed/>
    <w:rsid w:val="00CB45C5"/>
    <w:rPr>
      <w:rFonts w:ascii="Courier New" w:eastAsia="Times New Roman" w:hAnsi="Courier New" w:cs="Courier New"/>
      <w:sz w:val="20"/>
      <w:szCs w:val="20"/>
    </w:rPr>
  </w:style>
  <w:style w:type="paragraph" w:styleId="NormalWeb">
    <w:name w:val="Normal (Web)"/>
    <w:basedOn w:val="Normal"/>
    <w:uiPriority w:val="99"/>
    <w:semiHidden/>
    <w:unhideWhenUsed/>
    <w:rsid w:val="000C0432"/>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310243">
      <w:bodyDiv w:val="1"/>
      <w:marLeft w:val="0"/>
      <w:marRight w:val="0"/>
      <w:marTop w:val="0"/>
      <w:marBottom w:val="0"/>
      <w:divBdr>
        <w:top w:val="none" w:sz="0" w:space="0" w:color="auto"/>
        <w:left w:val="none" w:sz="0" w:space="0" w:color="auto"/>
        <w:bottom w:val="none" w:sz="0" w:space="0" w:color="auto"/>
        <w:right w:val="none" w:sz="0" w:space="0" w:color="auto"/>
      </w:divBdr>
    </w:div>
    <w:div w:id="746537356">
      <w:bodyDiv w:val="1"/>
      <w:marLeft w:val="0"/>
      <w:marRight w:val="0"/>
      <w:marTop w:val="0"/>
      <w:marBottom w:val="0"/>
      <w:divBdr>
        <w:top w:val="none" w:sz="0" w:space="0" w:color="auto"/>
        <w:left w:val="none" w:sz="0" w:space="0" w:color="auto"/>
        <w:bottom w:val="none" w:sz="0" w:space="0" w:color="auto"/>
        <w:right w:val="none" w:sz="0" w:space="0" w:color="auto"/>
      </w:divBdr>
      <w:divsChild>
        <w:div w:id="197548243">
          <w:marLeft w:val="0"/>
          <w:marRight w:val="0"/>
          <w:marTop w:val="0"/>
          <w:marBottom w:val="0"/>
          <w:divBdr>
            <w:top w:val="none" w:sz="0" w:space="0" w:color="auto"/>
            <w:left w:val="none" w:sz="0" w:space="0" w:color="auto"/>
            <w:bottom w:val="none" w:sz="0" w:space="0" w:color="auto"/>
            <w:right w:val="none" w:sz="0" w:space="0" w:color="auto"/>
          </w:divBdr>
          <w:divsChild>
            <w:div w:id="1403605788">
              <w:marLeft w:val="0"/>
              <w:marRight w:val="0"/>
              <w:marTop w:val="0"/>
              <w:marBottom w:val="0"/>
              <w:divBdr>
                <w:top w:val="none" w:sz="0" w:space="0" w:color="auto"/>
                <w:left w:val="none" w:sz="0" w:space="0" w:color="auto"/>
                <w:bottom w:val="none" w:sz="0" w:space="0" w:color="auto"/>
                <w:right w:val="none" w:sz="0" w:space="0" w:color="auto"/>
              </w:divBdr>
              <w:divsChild>
                <w:div w:id="983391551">
                  <w:marLeft w:val="0"/>
                  <w:marRight w:val="0"/>
                  <w:marTop w:val="0"/>
                  <w:marBottom w:val="0"/>
                  <w:divBdr>
                    <w:top w:val="none" w:sz="0" w:space="0" w:color="auto"/>
                    <w:left w:val="none" w:sz="0" w:space="0" w:color="auto"/>
                    <w:bottom w:val="none" w:sz="0" w:space="0" w:color="auto"/>
                    <w:right w:val="none" w:sz="0" w:space="0" w:color="auto"/>
                  </w:divBdr>
                  <w:divsChild>
                    <w:div w:id="42681020">
                      <w:marLeft w:val="0"/>
                      <w:marRight w:val="0"/>
                      <w:marTop w:val="0"/>
                      <w:marBottom w:val="0"/>
                      <w:divBdr>
                        <w:top w:val="none" w:sz="0" w:space="0" w:color="auto"/>
                        <w:left w:val="none" w:sz="0" w:space="0" w:color="auto"/>
                        <w:bottom w:val="none" w:sz="0" w:space="0" w:color="auto"/>
                        <w:right w:val="none" w:sz="0" w:space="0" w:color="auto"/>
                      </w:divBdr>
                      <w:divsChild>
                        <w:div w:id="1867208763">
                          <w:marLeft w:val="0"/>
                          <w:marRight w:val="0"/>
                          <w:marTop w:val="0"/>
                          <w:marBottom w:val="0"/>
                          <w:divBdr>
                            <w:top w:val="none" w:sz="0" w:space="0" w:color="auto"/>
                            <w:left w:val="none" w:sz="0" w:space="0" w:color="auto"/>
                            <w:bottom w:val="none" w:sz="0" w:space="0" w:color="auto"/>
                            <w:right w:val="none" w:sz="0" w:space="0" w:color="auto"/>
                          </w:divBdr>
                          <w:divsChild>
                            <w:div w:id="171246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7786100">
      <w:bodyDiv w:val="1"/>
      <w:marLeft w:val="0"/>
      <w:marRight w:val="0"/>
      <w:marTop w:val="0"/>
      <w:marBottom w:val="0"/>
      <w:divBdr>
        <w:top w:val="none" w:sz="0" w:space="0" w:color="auto"/>
        <w:left w:val="none" w:sz="0" w:space="0" w:color="auto"/>
        <w:bottom w:val="none" w:sz="0" w:space="0" w:color="auto"/>
        <w:right w:val="none" w:sz="0" w:space="0" w:color="auto"/>
      </w:divBdr>
      <w:divsChild>
        <w:div w:id="1024356495">
          <w:marLeft w:val="0"/>
          <w:marRight w:val="0"/>
          <w:marTop w:val="0"/>
          <w:marBottom w:val="0"/>
          <w:divBdr>
            <w:top w:val="none" w:sz="0" w:space="0" w:color="auto"/>
            <w:left w:val="none" w:sz="0" w:space="0" w:color="auto"/>
            <w:bottom w:val="none" w:sz="0" w:space="0" w:color="auto"/>
            <w:right w:val="none" w:sz="0" w:space="0" w:color="auto"/>
          </w:divBdr>
          <w:divsChild>
            <w:div w:id="912813054">
              <w:marLeft w:val="0"/>
              <w:marRight w:val="0"/>
              <w:marTop w:val="0"/>
              <w:marBottom w:val="0"/>
              <w:divBdr>
                <w:top w:val="none" w:sz="0" w:space="0" w:color="auto"/>
                <w:left w:val="none" w:sz="0" w:space="0" w:color="auto"/>
                <w:bottom w:val="none" w:sz="0" w:space="0" w:color="auto"/>
                <w:right w:val="none" w:sz="0" w:space="0" w:color="auto"/>
              </w:divBdr>
            </w:div>
            <w:div w:id="73817742">
              <w:marLeft w:val="0"/>
              <w:marRight w:val="0"/>
              <w:marTop w:val="0"/>
              <w:marBottom w:val="0"/>
              <w:divBdr>
                <w:top w:val="none" w:sz="0" w:space="0" w:color="auto"/>
                <w:left w:val="none" w:sz="0" w:space="0" w:color="auto"/>
                <w:bottom w:val="none" w:sz="0" w:space="0" w:color="auto"/>
                <w:right w:val="none" w:sz="0" w:space="0" w:color="auto"/>
              </w:divBdr>
            </w:div>
            <w:div w:id="165901652">
              <w:marLeft w:val="0"/>
              <w:marRight w:val="0"/>
              <w:marTop w:val="0"/>
              <w:marBottom w:val="0"/>
              <w:divBdr>
                <w:top w:val="none" w:sz="0" w:space="0" w:color="auto"/>
                <w:left w:val="none" w:sz="0" w:space="0" w:color="auto"/>
                <w:bottom w:val="none" w:sz="0" w:space="0" w:color="auto"/>
                <w:right w:val="none" w:sz="0" w:space="0" w:color="auto"/>
              </w:divBdr>
            </w:div>
            <w:div w:id="1274941960">
              <w:marLeft w:val="0"/>
              <w:marRight w:val="0"/>
              <w:marTop w:val="0"/>
              <w:marBottom w:val="0"/>
              <w:divBdr>
                <w:top w:val="none" w:sz="0" w:space="0" w:color="auto"/>
                <w:left w:val="none" w:sz="0" w:space="0" w:color="auto"/>
                <w:bottom w:val="none" w:sz="0" w:space="0" w:color="auto"/>
                <w:right w:val="none" w:sz="0" w:space="0" w:color="auto"/>
              </w:divBdr>
            </w:div>
            <w:div w:id="959459743">
              <w:marLeft w:val="0"/>
              <w:marRight w:val="0"/>
              <w:marTop w:val="0"/>
              <w:marBottom w:val="0"/>
              <w:divBdr>
                <w:top w:val="none" w:sz="0" w:space="0" w:color="auto"/>
                <w:left w:val="none" w:sz="0" w:space="0" w:color="auto"/>
                <w:bottom w:val="none" w:sz="0" w:space="0" w:color="auto"/>
                <w:right w:val="none" w:sz="0" w:space="0" w:color="auto"/>
              </w:divBdr>
            </w:div>
            <w:div w:id="834495737">
              <w:marLeft w:val="0"/>
              <w:marRight w:val="0"/>
              <w:marTop w:val="0"/>
              <w:marBottom w:val="0"/>
              <w:divBdr>
                <w:top w:val="none" w:sz="0" w:space="0" w:color="auto"/>
                <w:left w:val="none" w:sz="0" w:space="0" w:color="auto"/>
                <w:bottom w:val="none" w:sz="0" w:space="0" w:color="auto"/>
                <w:right w:val="none" w:sz="0" w:space="0" w:color="auto"/>
              </w:divBdr>
            </w:div>
            <w:div w:id="1341154582">
              <w:marLeft w:val="0"/>
              <w:marRight w:val="0"/>
              <w:marTop w:val="0"/>
              <w:marBottom w:val="0"/>
              <w:divBdr>
                <w:top w:val="none" w:sz="0" w:space="0" w:color="auto"/>
                <w:left w:val="none" w:sz="0" w:space="0" w:color="auto"/>
                <w:bottom w:val="none" w:sz="0" w:space="0" w:color="auto"/>
                <w:right w:val="none" w:sz="0" w:space="0" w:color="auto"/>
              </w:divBdr>
            </w:div>
            <w:div w:id="898050596">
              <w:marLeft w:val="0"/>
              <w:marRight w:val="0"/>
              <w:marTop w:val="0"/>
              <w:marBottom w:val="0"/>
              <w:divBdr>
                <w:top w:val="none" w:sz="0" w:space="0" w:color="auto"/>
                <w:left w:val="none" w:sz="0" w:space="0" w:color="auto"/>
                <w:bottom w:val="none" w:sz="0" w:space="0" w:color="auto"/>
                <w:right w:val="none" w:sz="0" w:space="0" w:color="auto"/>
              </w:divBdr>
            </w:div>
            <w:div w:id="99248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819104">
      <w:bodyDiv w:val="1"/>
      <w:marLeft w:val="0"/>
      <w:marRight w:val="0"/>
      <w:marTop w:val="0"/>
      <w:marBottom w:val="0"/>
      <w:divBdr>
        <w:top w:val="none" w:sz="0" w:space="0" w:color="auto"/>
        <w:left w:val="none" w:sz="0" w:space="0" w:color="auto"/>
        <w:bottom w:val="none" w:sz="0" w:space="0" w:color="auto"/>
        <w:right w:val="none" w:sz="0" w:space="0" w:color="auto"/>
      </w:divBdr>
    </w:div>
    <w:div w:id="1704865832">
      <w:bodyDiv w:val="1"/>
      <w:marLeft w:val="0"/>
      <w:marRight w:val="0"/>
      <w:marTop w:val="0"/>
      <w:marBottom w:val="0"/>
      <w:divBdr>
        <w:top w:val="none" w:sz="0" w:space="0" w:color="auto"/>
        <w:left w:val="none" w:sz="0" w:space="0" w:color="auto"/>
        <w:bottom w:val="none" w:sz="0" w:space="0" w:color="auto"/>
        <w:right w:val="none" w:sz="0" w:space="0" w:color="auto"/>
      </w:divBdr>
      <w:divsChild>
        <w:div w:id="1121025806">
          <w:marLeft w:val="0"/>
          <w:marRight w:val="0"/>
          <w:marTop w:val="0"/>
          <w:marBottom w:val="0"/>
          <w:divBdr>
            <w:top w:val="none" w:sz="0" w:space="0" w:color="auto"/>
            <w:left w:val="none" w:sz="0" w:space="0" w:color="auto"/>
            <w:bottom w:val="none" w:sz="0" w:space="0" w:color="auto"/>
            <w:right w:val="none" w:sz="0" w:space="0" w:color="auto"/>
          </w:divBdr>
          <w:divsChild>
            <w:div w:id="1889758163">
              <w:marLeft w:val="0"/>
              <w:marRight w:val="0"/>
              <w:marTop w:val="0"/>
              <w:marBottom w:val="0"/>
              <w:divBdr>
                <w:top w:val="none" w:sz="0" w:space="0" w:color="auto"/>
                <w:left w:val="none" w:sz="0" w:space="0" w:color="auto"/>
                <w:bottom w:val="none" w:sz="0" w:space="0" w:color="auto"/>
                <w:right w:val="none" w:sz="0" w:space="0" w:color="auto"/>
              </w:divBdr>
            </w:div>
            <w:div w:id="599529825">
              <w:marLeft w:val="0"/>
              <w:marRight w:val="0"/>
              <w:marTop w:val="0"/>
              <w:marBottom w:val="0"/>
              <w:divBdr>
                <w:top w:val="none" w:sz="0" w:space="0" w:color="auto"/>
                <w:left w:val="none" w:sz="0" w:space="0" w:color="auto"/>
                <w:bottom w:val="none" w:sz="0" w:space="0" w:color="auto"/>
                <w:right w:val="none" w:sz="0" w:space="0" w:color="auto"/>
              </w:divBdr>
            </w:div>
            <w:div w:id="759184358">
              <w:marLeft w:val="0"/>
              <w:marRight w:val="0"/>
              <w:marTop w:val="0"/>
              <w:marBottom w:val="0"/>
              <w:divBdr>
                <w:top w:val="none" w:sz="0" w:space="0" w:color="auto"/>
                <w:left w:val="none" w:sz="0" w:space="0" w:color="auto"/>
                <w:bottom w:val="none" w:sz="0" w:space="0" w:color="auto"/>
                <w:right w:val="none" w:sz="0" w:space="0" w:color="auto"/>
              </w:divBdr>
            </w:div>
            <w:div w:id="1897005290">
              <w:marLeft w:val="0"/>
              <w:marRight w:val="0"/>
              <w:marTop w:val="0"/>
              <w:marBottom w:val="0"/>
              <w:divBdr>
                <w:top w:val="none" w:sz="0" w:space="0" w:color="auto"/>
                <w:left w:val="none" w:sz="0" w:space="0" w:color="auto"/>
                <w:bottom w:val="none" w:sz="0" w:space="0" w:color="auto"/>
                <w:right w:val="none" w:sz="0" w:space="0" w:color="auto"/>
              </w:divBdr>
            </w:div>
            <w:div w:id="354231332">
              <w:marLeft w:val="0"/>
              <w:marRight w:val="0"/>
              <w:marTop w:val="0"/>
              <w:marBottom w:val="0"/>
              <w:divBdr>
                <w:top w:val="none" w:sz="0" w:space="0" w:color="auto"/>
                <w:left w:val="none" w:sz="0" w:space="0" w:color="auto"/>
                <w:bottom w:val="none" w:sz="0" w:space="0" w:color="auto"/>
                <w:right w:val="none" w:sz="0" w:space="0" w:color="auto"/>
              </w:divBdr>
            </w:div>
            <w:div w:id="2105147811">
              <w:marLeft w:val="0"/>
              <w:marRight w:val="0"/>
              <w:marTop w:val="0"/>
              <w:marBottom w:val="0"/>
              <w:divBdr>
                <w:top w:val="none" w:sz="0" w:space="0" w:color="auto"/>
                <w:left w:val="none" w:sz="0" w:space="0" w:color="auto"/>
                <w:bottom w:val="none" w:sz="0" w:space="0" w:color="auto"/>
                <w:right w:val="none" w:sz="0" w:space="0" w:color="auto"/>
              </w:divBdr>
            </w:div>
            <w:div w:id="1265000002">
              <w:marLeft w:val="0"/>
              <w:marRight w:val="0"/>
              <w:marTop w:val="0"/>
              <w:marBottom w:val="0"/>
              <w:divBdr>
                <w:top w:val="none" w:sz="0" w:space="0" w:color="auto"/>
                <w:left w:val="none" w:sz="0" w:space="0" w:color="auto"/>
                <w:bottom w:val="none" w:sz="0" w:space="0" w:color="auto"/>
                <w:right w:val="none" w:sz="0" w:space="0" w:color="auto"/>
              </w:divBdr>
            </w:div>
            <w:div w:id="777259220">
              <w:marLeft w:val="0"/>
              <w:marRight w:val="0"/>
              <w:marTop w:val="0"/>
              <w:marBottom w:val="0"/>
              <w:divBdr>
                <w:top w:val="none" w:sz="0" w:space="0" w:color="auto"/>
                <w:left w:val="none" w:sz="0" w:space="0" w:color="auto"/>
                <w:bottom w:val="none" w:sz="0" w:space="0" w:color="auto"/>
                <w:right w:val="none" w:sz="0" w:space="0" w:color="auto"/>
              </w:divBdr>
            </w:div>
            <w:div w:id="1142431504">
              <w:marLeft w:val="0"/>
              <w:marRight w:val="0"/>
              <w:marTop w:val="0"/>
              <w:marBottom w:val="0"/>
              <w:divBdr>
                <w:top w:val="none" w:sz="0" w:space="0" w:color="auto"/>
                <w:left w:val="none" w:sz="0" w:space="0" w:color="auto"/>
                <w:bottom w:val="none" w:sz="0" w:space="0" w:color="auto"/>
                <w:right w:val="none" w:sz="0" w:space="0" w:color="auto"/>
              </w:divBdr>
            </w:div>
            <w:div w:id="873005811">
              <w:marLeft w:val="0"/>
              <w:marRight w:val="0"/>
              <w:marTop w:val="0"/>
              <w:marBottom w:val="0"/>
              <w:divBdr>
                <w:top w:val="none" w:sz="0" w:space="0" w:color="auto"/>
                <w:left w:val="none" w:sz="0" w:space="0" w:color="auto"/>
                <w:bottom w:val="none" w:sz="0" w:space="0" w:color="auto"/>
                <w:right w:val="none" w:sz="0" w:space="0" w:color="auto"/>
              </w:divBdr>
            </w:div>
            <w:div w:id="613906271">
              <w:marLeft w:val="0"/>
              <w:marRight w:val="0"/>
              <w:marTop w:val="0"/>
              <w:marBottom w:val="0"/>
              <w:divBdr>
                <w:top w:val="none" w:sz="0" w:space="0" w:color="auto"/>
                <w:left w:val="none" w:sz="0" w:space="0" w:color="auto"/>
                <w:bottom w:val="none" w:sz="0" w:space="0" w:color="auto"/>
                <w:right w:val="none" w:sz="0" w:space="0" w:color="auto"/>
              </w:divBdr>
            </w:div>
            <w:div w:id="890731323">
              <w:marLeft w:val="0"/>
              <w:marRight w:val="0"/>
              <w:marTop w:val="0"/>
              <w:marBottom w:val="0"/>
              <w:divBdr>
                <w:top w:val="none" w:sz="0" w:space="0" w:color="auto"/>
                <w:left w:val="none" w:sz="0" w:space="0" w:color="auto"/>
                <w:bottom w:val="none" w:sz="0" w:space="0" w:color="auto"/>
                <w:right w:val="none" w:sz="0" w:space="0" w:color="auto"/>
              </w:divBdr>
            </w:div>
            <w:div w:id="898832805">
              <w:marLeft w:val="0"/>
              <w:marRight w:val="0"/>
              <w:marTop w:val="0"/>
              <w:marBottom w:val="0"/>
              <w:divBdr>
                <w:top w:val="none" w:sz="0" w:space="0" w:color="auto"/>
                <w:left w:val="none" w:sz="0" w:space="0" w:color="auto"/>
                <w:bottom w:val="none" w:sz="0" w:space="0" w:color="auto"/>
                <w:right w:val="none" w:sz="0" w:space="0" w:color="auto"/>
              </w:divBdr>
            </w:div>
            <w:div w:id="1460605329">
              <w:marLeft w:val="0"/>
              <w:marRight w:val="0"/>
              <w:marTop w:val="0"/>
              <w:marBottom w:val="0"/>
              <w:divBdr>
                <w:top w:val="none" w:sz="0" w:space="0" w:color="auto"/>
                <w:left w:val="none" w:sz="0" w:space="0" w:color="auto"/>
                <w:bottom w:val="none" w:sz="0" w:space="0" w:color="auto"/>
                <w:right w:val="none" w:sz="0" w:space="0" w:color="auto"/>
              </w:divBdr>
            </w:div>
            <w:div w:id="2112387667">
              <w:marLeft w:val="0"/>
              <w:marRight w:val="0"/>
              <w:marTop w:val="0"/>
              <w:marBottom w:val="0"/>
              <w:divBdr>
                <w:top w:val="none" w:sz="0" w:space="0" w:color="auto"/>
                <w:left w:val="none" w:sz="0" w:space="0" w:color="auto"/>
                <w:bottom w:val="none" w:sz="0" w:space="0" w:color="auto"/>
                <w:right w:val="none" w:sz="0" w:space="0" w:color="auto"/>
              </w:divBdr>
            </w:div>
            <w:div w:id="1960606338">
              <w:marLeft w:val="0"/>
              <w:marRight w:val="0"/>
              <w:marTop w:val="0"/>
              <w:marBottom w:val="0"/>
              <w:divBdr>
                <w:top w:val="none" w:sz="0" w:space="0" w:color="auto"/>
                <w:left w:val="none" w:sz="0" w:space="0" w:color="auto"/>
                <w:bottom w:val="none" w:sz="0" w:space="0" w:color="auto"/>
                <w:right w:val="none" w:sz="0" w:space="0" w:color="auto"/>
              </w:divBdr>
            </w:div>
            <w:div w:id="211429275">
              <w:marLeft w:val="0"/>
              <w:marRight w:val="0"/>
              <w:marTop w:val="0"/>
              <w:marBottom w:val="0"/>
              <w:divBdr>
                <w:top w:val="none" w:sz="0" w:space="0" w:color="auto"/>
                <w:left w:val="none" w:sz="0" w:space="0" w:color="auto"/>
                <w:bottom w:val="none" w:sz="0" w:space="0" w:color="auto"/>
                <w:right w:val="none" w:sz="0" w:space="0" w:color="auto"/>
              </w:divBdr>
            </w:div>
            <w:div w:id="196236944">
              <w:marLeft w:val="0"/>
              <w:marRight w:val="0"/>
              <w:marTop w:val="0"/>
              <w:marBottom w:val="0"/>
              <w:divBdr>
                <w:top w:val="none" w:sz="0" w:space="0" w:color="auto"/>
                <w:left w:val="none" w:sz="0" w:space="0" w:color="auto"/>
                <w:bottom w:val="none" w:sz="0" w:space="0" w:color="auto"/>
                <w:right w:val="none" w:sz="0" w:space="0" w:color="auto"/>
              </w:divBdr>
            </w:div>
            <w:div w:id="1954745814">
              <w:marLeft w:val="0"/>
              <w:marRight w:val="0"/>
              <w:marTop w:val="0"/>
              <w:marBottom w:val="0"/>
              <w:divBdr>
                <w:top w:val="none" w:sz="0" w:space="0" w:color="auto"/>
                <w:left w:val="none" w:sz="0" w:space="0" w:color="auto"/>
                <w:bottom w:val="none" w:sz="0" w:space="0" w:color="auto"/>
                <w:right w:val="none" w:sz="0" w:space="0" w:color="auto"/>
              </w:divBdr>
            </w:div>
            <w:div w:id="1632514211">
              <w:marLeft w:val="0"/>
              <w:marRight w:val="0"/>
              <w:marTop w:val="0"/>
              <w:marBottom w:val="0"/>
              <w:divBdr>
                <w:top w:val="none" w:sz="0" w:space="0" w:color="auto"/>
                <w:left w:val="none" w:sz="0" w:space="0" w:color="auto"/>
                <w:bottom w:val="none" w:sz="0" w:space="0" w:color="auto"/>
                <w:right w:val="none" w:sz="0" w:space="0" w:color="auto"/>
              </w:divBdr>
            </w:div>
            <w:div w:id="1677029184">
              <w:marLeft w:val="0"/>
              <w:marRight w:val="0"/>
              <w:marTop w:val="0"/>
              <w:marBottom w:val="0"/>
              <w:divBdr>
                <w:top w:val="none" w:sz="0" w:space="0" w:color="auto"/>
                <w:left w:val="none" w:sz="0" w:space="0" w:color="auto"/>
                <w:bottom w:val="none" w:sz="0" w:space="0" w:color="auto"/>
                <w:right w:val="none" w:sz="0" w:space="0" w:color="auto"/>
              </w:divBdr>
            </w:div>
            <w:div w:id="471215398">
              <w:marLeft w:val="0"/>
              <w:marRight w:val="0"/>
              <w:marTop w:val="0"/>
              <w:marBottom w:val="0"/>
              <w:divBdr>
                <w:top w:val="none" w:sz="0" w:space="0" w:color="auto"/>
                <w:left w:val="none" w:sz="0" w:space="0" w:color="auto"/>
                <w:bottom w:val="none" w:sz="0" w:space="0" w:color="auto"/>
                <w:right w:val="none" w:sz="0" w:space="0" w:color="auto"/>
              </w:divBdr>
            </w:div>
            <w:div w:id="447164936">
              <w:marLeft w:val="0"/>
              <w:marRight w:val="0"/>
              <w:marTop w:val="0"/>
              <w:marBottom w:val="0"/>
              <w:divBdr>
                <w:top w:val="none" w:sz="0" w:space="0" w:color="auto"/>
                <w:left w:val="none" w:sz="0" w:space="0" w:color="auto"/>
                <w:bottom w:val="none" w:sz="0" w:space="0" w:color="auto"/>
                <w:right w:val="none" w:sz="0" w:space="0" w:color="auto"/>
              </w:divBdr>
            </w:div>
            <w:div w:id="1709179385">
              <w:marLeft w:val="0"/>
              <w:marRight w:val="0"/>
              <w:marTop w:val="0"/>
              <w:marBottom w:val="0"/>
              <w:divBdr>
                <w:top w:val="none" w:sz="0" w:space="0" w:color="auto"/>
                <w:left w:val="none" w:sz="0" w:space="0" w:color="auto"/>
                <w:bottom w:val="none" w:sz="0" w:space="0" w:color="auto"/>
                <w:right w:val="none" w:sz="0" w:space="0" w:color="auto"/>
              </w:divBdr>
            </w:div>
            <w:div w:id="879171805">
              <w:marLeft w:val="0"/>
              <w:marRight w:val="0"/>
              <w:marTop w:val="0"/>
              <w:marBottom w:val="0"/>
              <w:divBdr>
                <w:top w:val="none" w:sz="0" w:space="0" w:color="auto"/>
                <w:left w:val="none" w:sz="0" w:space="0" w:color="auto"/>
                <w:bottom w:val="none" w:sz="0" w:space="0" w:color="auto"/>
                <w:right w:val="none" w:sz="0" w:space="0" w:color="auto"/>
              </w:divBdr>
            </w:div>
            <w:div w:id="1919705451">
              <w:marLeft w:val="0"/>
              <w:marRight w:val="0"/>
              <w:marTop w:val="0"/>
              <w:marBottom w:val="0"/>
              <w:divBdr>
                <w:top w:val="none" w:sz="0" w:space="0" w:color="auto"/>
                <w:left w:val="none" w:sz="0" w:space="0" w:color="auto"/>
                <w:bottom w:val="none" w:sz="0" w:space="0" w:color="auto"/>
                <w:right w:val="none" w:sz="0" w:space="0" w:color="auto"/>
              </w:divBdr>
            </w:div>
            <w:div w:id="2112241682">
              <w:marLeft w:val="0"/>
              <w:marRight w:val="0"/>
              <w:marTop w:val="0"/>
              <w:marBottom w:val="0"/>
              <w:divBdr>
                <w:top w:val="none" w:sz="0" w:space="0" w:color="auto"/>
                <w:left w:val="none" w:sz="0" w:space="0" w:color="auto"/>
                <w:bottom w:val="none" w:sz="0" w:space="0" w:color="auto"/>
                <w:right w:val="none" w:sz="0" w:space="0" w:color="auto"/>
              </w:divBdr>
            </w:div>
            <w:div w:id="2117560398">
              <w:marLeft w:val="0"/>
              <w:marRight w:val="0"/>
              <w:marTop w:val="0"/>
              <w:marBottom w:val="0"/>
              <w:divBdr>
                <w:top w:val="none" w:sz="0" w:space="0" w:color="auto"/>
                <w:left w:val="none" w:sz="0" w:space="0" w:color="auto"/>
                <w:bottom w:val="none" w:sz="0" w:space="0" w:color="auto"/>
                <w:right w:val="none" w:sz="0" w:space="0" w:color="auto"/>
              </w:divBdr>
            </w:div>
            <w:div w:id="218321624">
              <w:marLeft w:val="0"/>
              <w:marRight w:val="0"/>
              <w:marTop w:val="0"/>
              <w:marBottom w:val="0"/>
              <w:divBdr>
                <w:top w:val="none" w:sz="0" w:space="0" w:color="auto"/>
                <w:left w:val="none" w:sz="0" w:space="0" w:color="auto"/>
                <w:bottom w:val="none" w:sz="0" w:space="0" w:color="auto"/>
                <w:right w:val="none" w:sz="0" w:space="0" w:color="auto"/>
              </w:divBdr>
            </w:div>
            <w:div w:id="1397046644">
              <w:marLeft w:val="0"/>
              <w:marRight w:val="0"/>
              <w:marTop w:val="0"/>
              <w:marBottom w:val="0"/>
              <w:divBdr>
                <w:top w:val="none" w:sz="0" w:space="0" w:color="auto"/>
                <w:left w:val="none" w:sz="0" w:space="0" w:color="auto"/>
                <w:bottom w:val="none" w:sz="0" w:space="0" w:color="auto"/>
                <w:right w:val="none" w:sz="0" w:space="0" w:color="auto"/>
              </w:divBdr>
            </w:div>
            <w:div w:id="650334715">
              <w:marLeft w:val="0"/>
              <w:marRight w:val="0"/>
              <w:marTop w:val="0"/>
              <w:marBottom w:val="0"/>
              <w:divBdr>
                <w:top w:val="none" w:sz="0" w:space="0" w:color="auto"/>
                <w:left w:val="none" w:sz="0" w:space="0" w:color="auto"/>
                <w:bottom w:val="none" w:sz="0" w:space="0" w:color="auto"/>
                <w:right w:val="none" w:sz="0" w:space="0" w:color="auto"/>
              </w:divBdr>
            </w:div>
            <w:div w:id="916786906">
              <w:marLeft w:val="0"/>
              <w:marRight w:val="0"/>
              <w:marTop w:val="0"/>
              <w:marBottom w:val="0"/>
              <w:divBdr>
                <w:top w:val="none" w:sz="0" w:space="0" w:color="auto"/>
                <w:left w:val="none" w:sz="0" w:space="0" w:color="auto"/>
                <w:bottom w:val="none" w:sz="0" w:space="0" w:color="auto"/>
                <w:right w:val="none" w:sz="0" w:space="0" w:color="auto"/>
              </w:divBdr>
            </w:div>
            <w:div w:id="1128207704">
              <w:marLeft w:val="0"/>
              <w:marRight w:val="0"/>
              <w:marTop w:val="0"/>
              <w:marBottom w:val="0"/>
              <w:divBdr>
                <w:top w:val="none" w:sz="0" w:space="0" w:color="auto"/>
                <w:left w:val="none" w:sz="0" w:space="0" w:color="auto"/>
                <w:bottom w:val="none" w:sz="0" w:space="0" w:color="auto"/>
                <w:right w:val="none" w:sz="0" w:space="0" w:color="auto"/>
              </w:divBdr>
            </w:div>
            <w:div w:id="1307123523">
              <w:marLeft w:val="0"/>
              <w:marRight w:val="0"/>
              <w:marTop w:val="0"/>
              <w:marBottom w:val="0"/>
              <w:divBdr>
                <w:top w:val="none" w:sz="0" w:space="0" w:color="auto"/>
                <w:left w:val="none" w:sz="0" w:space="0" w:color="auto"/>
                <w:bottom w:val="none" w:sz="0" w:space="0" w:color="auto"/>
                <w:right w:val="none" w:sz="0" w:space="0" w:color="auto"/>
              </w:divBdr>
            </w:div>
            <w:div w:id="1345667292">
              <w:marLeft w:val="0"/>
              <w:marRight w:val="0"/>
              <w:marTop w:val="0"/>
              <w:marBottom w:val="0"/>
              <w:divBdr>
                <w:top w:val="none" w:sz="0" w:space="0" w:color="auto"/>
                <w:left w:val="none" w:sz="0" w:space="0" w:color="auto"/>
                <w:bottom w:val="none" w:sz="0" w:space="0" w:color="auto"/>
                <w:right w:val="none" w:sz="0" w:space="0" w:color="auto"/>
              </w:divBdr>
            </w:div>
            <w:div w:id="1137991561">
              <w:marLeft w:val="0"/>
              <w:marRight w:val="0"/>
              <w:marTop w:val="0"/>
              <w:marBottom w:val="0"/>
              <w:divBdr>
                <w:top w:val="none" w:sz="0" w:space="0" w:color="auto"/>
                <w:left w:val="none" w:sz="0" w:space="0" w:color="auto"/>
                <w:bottom w:val="none" w:sz="0" w:space="0" w:color="auto"/>
                <w:right w:val="none" w:sz="0" w:space="0" w:color="auto"/>
              </w:divBdr>
            </w:div>
            <w:div w:id="779884403">
              <w:marLeft w:val="0"/>
              <w:marRight w:val="0"/>
              <w:marTop w:val="0"/>
              <w:marBottom w:val="0"/>
              <w:divBdr>
                <w:top w:val="none" w:sz="0" w:space="0" w:color="auto"/>
                <w:left w:val="none" w:sz="0" w:space="0" w:color="auto"/>
                <w:bottom w:val="none" w:sz="0" w:space="0" w:color="auto"/>
                <w:right w:val="none" w:sz="0" w:space="0" w:color="auto"/>
              </w:divBdr>
            </w:div>
            <w:div w:id="600995377">
              <w:marLeft w:val="0"/>
              <w:marRight w:val="0"/>
              <w:marTop w:val="0"/>
              <w:marBottom w:val="0"/>
              <w:divBdr>
                <w:top w:val="none" w:sz="0" w:space="0" w:color="auto"/>
                <w:left w:val="none" w:sz="0" w:space="0" w:color="auto"/>
                <w:bottom w:val="none" w:sz="0" w:space="0" w:color="auto"/>
                <w:right w:val="none" w:sz="0" w:space="0" w:color="auto"/>
              </w:divBdr>
            </w:div>
            <w:div w:id="1555384965">
              <w:marLeft w:val="0"/>
              <w:marRight w:val="0"/>
              <w:marTop w:val="0"/>
              <w:marBottom w:val="0"/>
              <w:divBdr>
                <w:top w:val="none" w:sz="0" w:space="0" w:color="auto"/>
                <w:left w:val="none" w:sz="0" w:space="0" w:color="auto"/>
                <w:bottom w:val="none" w:sz="0" w:space="0" w:color="auto"/>
                <w:right w:val="none" w:sz="0" w:space="0" w:color="auto"/>
              </w:divBdr>
            </w:div>
            <w:div w:id="1550648163">
              <w:marLeft w:val="0"/>
              <w:marRight w:val="0"/>
              <w:marTop w:val="0"/>
              <w:marBottom w:val="0"/>
              <w:divBdr>
                <w:top w:val="none" w:sz="0" w:space="0" w:color="auto"/>
                <w:left w:val="none" w:sz="0" w:space="0" w:color="auto"/>
                <w:bottom w:val="none" w:sz="0" w:space="0" w:color="auto"/>
                <w:right w:val="none" w:sz="0" w:space="0" w:color="auto"/>
              </w:divBdr>
            </w:div>
            <w:div w:id="87579556">
              <w:marLeft w:val="0"/>
              <w:marRight w:val="0"/>
              <w:marTop w:val="0"/>
              <w:marBottom w:val="0"/>
              <w:divBdr>
                <w:top w:val="none" w:sz="0" w:space="0" w:color="auto"/>
                <w:left w:val="none" w:sz="0" w:space="0" w:color="auto"/>
                <w:bottom w:val="none" w:sz="0" w:space="0" w:color="auto"/>
                <w:right w:val="none" w:sz="0" w:space="0" w:color="auto"/>
              </w:divBdr>
            </w:div>
            <w:div w:id="901716777">
              <w:marLeft w:val="0"/>
              <w:marRight w:val="0"/>
              <w:marTop w:val="0"/>
              <w:marBottom w:val="0"/>
              <w:divBdr>
                <w:top w:val="none" w:sz="0" w:space="0" w:color="auto"/>
                <w:left w:val="none" w:sz="0" w:space="0" w:color="auto"/>
                <w:bottom w:val="none" w:sz="0" w:space="0" w:color="auto"/>
                <w:right w:val="none" w:sz="0" w:space="0" w:color="auto"/>
              </w:divBdr>
            </w:div>
            <w:div w:id="166527513">
              <w:marLeft w:val="0"/>
              <w:marRight w:val="0"/>
              <w:marTop w:val="0"/>
              <w:marBottom w:val="0"/>
              <w:divBdr>
                <w:top w:val="none" w:sz="0" w:space="0" w:color="auto"/>
                <w:left w:val="none" w:sz="0" w:space="0" w:color="auto"/>
                <w:bottom w:val="none" w:sz="0" w:space="0" w:color="auto"/>
                <w:right w:val="none" w:sz="0" w:space="0" w:color="auto"/>
              </w:divBdr>
            </w:div>
            <w:div w:id="44571819">
              <w:marLeft w:val="0"/>
              <w:marRight w:val="0"/>
              <w:marTop w:val="0"/>
              <w:marBottom w:val="0"/>
              <w:divBdr>
                <w:top w:val="none" w:sz="0" w:space="0" w:color="auto"/>
                <w:left w:val="none" w:sz="0" w:space="0" w:color="auto"/>
                <w:bottom w:val="none" w:sz="0" w:space="0" w:color="auto"/>
                <w:right w:val="none" w:sz="0" w:space="0" w:color="auto"/>
              </w:divBdr>
            </w:div>
            <w:div w:id="1502313433">
              <w:marLeft w:val="0"/>
              <w:marRight w:val="0"/>
              <w:marTop w:val="0"/>
              <w:marBottom w:val="0"/>
              <w:divBdr>
                <w:top w:val="none" w:sz="0" w:space="0" w:color="auto"/>
                <w:left w:val="none" w:sz="0" w:space="0" w:color="auto"/>
                <w:bottom w:val="none" w:sz="0" w:space="0" w:color="auto"/>
                <w:right w:val="none" w:sz="0" w:space="0" w:color="auto"/>
              </w:divBdr>
            </w:div>
            <w:div w:id="1608342358">
              <w:marLeft w:val="0"/>
              <w:marRight w:val="0"/>
              <w:marTop w:val="0"/>
              <w:marBottom w:val="0"/>
              <w:divBdr>
                <w:top w:val="none" w:sz="0" w:space="0" w:color="auto"/>
                <w:left w:val="none" w:sz="0" w:space="0" w:color="auto"/>
                <w:bottom w:val="none" w:sz="0" w:space="0" w:color="auto"/>
                <w:right w:val="none" w:sz="0" w:space="0" w:color="auto"/>
              </w:divBdr>
            </w:div>
            <w:div w:id="426854412">
              <w:marLeft w:val="0"/>
              <w:marRight w:val="0"/>
              <w:marTop w:val="0"/>
              <w:marBottom w:val="0"/>
              <w:divBdr>
                <w:top w:val="none" w:sz="0" w:space="0" w:color="auto"/>
                <w:left w:val="none" w:sz="0" w:space="0" w:color="auto"/>
                <w:bottom w:val="none" w:sz="0" w:space="0" w:color="auto"/>
                <w:right w:val="none" w:sz="0" w:space="0" w:color="auto"/>
              </w:divBdr>
            </w:div>
            <w:div w:id="290868623">
              <w:marLeft w:val="0"/>
              <w:marRight w:val="0"/>
              <w:marTop w:val="0"/>
              <w:marBottom w:val="0"/>
              <w:divBdr>
                <w:top w:val="none" w:sz="0" w:space="0" w:color="auto"/>
                <w:left w:val="none" w:sz="0" w:space="0" w:color="auto"/>
                <w:bottom w:val="none" w:sz="0" w:space="0" w:color="auto"/>
                <w:right w:val="none" w:sz="0" w:space="0" w:color="auto"/>
              </w:divBdr>
            </w:div>
            <w:div w:id="53235454">
              <w:marLeft w:val="0"/>
              <w:marRight w:val="0"/>
              <w:marTop w:val="0"/>
              <w:marBottom w:val="0"/>
              <w:divBdr>
                <w:top w:val="none" w:sz="0" w:space="0" w:color="auto"/>
                <w:left w:val="none" w:sz="0" w:space="0" w:color="auto"/>
                <w:bottom w:val="none" w:sz="0" w:space="0" w:color="auto"/>
                <w:right w:val="none" w:sz="0" w:space="0" w:color="auto"/>
              </w:divBdr>
            </w:div>
            <w:div w:id="161359966">
              <w:marLeft w:val="0"/>
              <w:marRight w:val="0"/>
              <w:marTop w:val="0"/>
              <w:marBottom w:val="0"/>
              <w:divBdr>
                <w:top w:val="none" w:sz="0" w:space="0" w:color="auto"/>
                <w:left w:val="none" w:sz="0" w:space="0" w:color="auto"/>
                <w:bottom w:val="none" w:sz="0" w:space="0" w:color="auto"/>
                <w:right w:val="none" w:sz="0" w:space="0" w:color="auto"/>
              </w:divBdr>
            </w:div>
            <w:div w:id="688484746">
              <w:marLeft w:val="0"/>
              <w:marRight w:val="0"/>
              <w:marTop w:val="0"/>
              <w:marBottom w:val="0"/>
              <w:divBdr>
                <w:top w:val="none" w:sz="0" w:space="0" w:color="auto"/>
                <w:left w:val="none" w:sz="0" w:space="0" w:color="auto"/>
                <w:bottom w:val="none" w:sz="0" w:space="0" w:color="auto"/>
                <w:right w:val="none" w:sz="0" w:space="0" w:color="auto"/>
              </w:divBdr>
            </w:div>
            <w:div w:id="1408459442">
              <w:marLeft w:val="0"/>
              <w:marRight w:val="0"/>
              <w:marTop w:val="0"/>
              <w:marBottom w:val="0"/>
              <w:divBdr>
                <w:top w:val="none" w:sz="0" w:space="0" w:color="auto"/>
                <w:left w:val="none" w:sz="0" w:space="0" w:color="auto"/>
                <w:bottom w:val="none" w:sz="0" w:space="0" w:color="auto"/>
                <w:right w:val="none" w:sz="0" w:space="0" w:color="auto"/>
              </w:divBdr>
            </w:div>
            <w:div w:id="1920207847">
              <w:marLeft w:val="0"/>
              <w:marRight w:val="0"/>
              <w:marTop w:val="0"/>
              <w:marBottom w:val="0"/>
              <w:divBdr>
                <w:top w:val="none" w:sz="0" w:space="0" w:color="auto"/>
                <w:left w:val="none" w:sz="0" w:space="0" w:color="auto"/>
                <w:bottom w:val="none" w:sz="0" w:space="0" w:color="auto"/>
                <w:right w:val="none" w:sz="0" w:space="0" w:color="auto"/>
              </w:divBdr>
            </w:div>
            <w:div w:id="421798505">
              <w:marLeft w:val="0"/>
              <w:marRight w:val="0"/>
              <w:marTop w:val="0"/>
              <w:marBottom w:val="0"/>
              <w:divBdr>
                <w:top w:val="none" w:sz="0" w:space="0" w:color="auto"/>
                <w:left w:val="none" w:sz="0" w:space="0" w:color="auto"/>
                <w:bottom w:val="none" w:sz="0" w:space="0" w:color="auto"/>
                <w:right w:val="none" w:sz="0" w:space="0" w:color="auto"/>
              </w:divBdr>
            </w:div>
            <w:div w:id="387997560">
              <w:marLeft w:val="0"/>
              <w:marRight w:val="0"/>
              <w:marTop w:val="0"/>
              <w:marBottom w:val="0"/>
              <w:divBdr>
                <w:top w:val="none" w:sz="0" w:space="0" w:color="auto"/>
                <w:left w:val="none" w:sz="0" w:space="0" w:color="auto"/>
                <w:bottom w:val="none" w:sz="0" w:space="0" w:color="auto"/>
                <w:right w:val="none" w:sz="0" w:space="0" w:color="auto"/>
              </w:divBdr>
            </w:div>
            <w:div w:id="472212506">
              <w:marLeft w:val="0"/>
              <w:marRight w:val="0"/>
              <w:marTop w:val="0"/>
              <w:marBottom w:val="0"/>
              <w:divBdr>
                <w:top w:val="none" w:sz="0" w:space="0" w:color="auto"/>
                <w:left w:val="none" w:sz="0" w:space="0" w:color="auto"/>
                <w:bottom w:val="none" w:sz="0" w:space="0" w:color="auto"/>
                <w:right w:val="none" w:sz="0" w:space="0" w:color="auto"/>
              </w:divBdr>
            </w:div>
            <w:div w:id="1696611385">
              <w:marLeft w:val="0"/>
              <w:marRight w:val="0"/>
              <w:marTop w:val="0"/>
              <w:marBottom w:val="0"/>
              <w:divBdr>
                <w:top w:val="none" w:sz="0" w:space="0" w:color="auto"/>
                <w:left w:val="none" w:sz="0" w:space="0" w:color="auto"/>
                <w:bottom w:val="none" w:sz="0" w:space="0" w:color="auto"/>
                <w:right w:val="none" w:sz="0" w:space="0" w:color="auto"/>
              </w:divBdr>
            </w:div>
            <w:div w:id="22706562">
              <w:marLeft w:val="0"/>
              <w:marRight w:val="0"/>
              <w:marTop w:val="0"/>
              <w:marBottom w:val="0"/>
              <w:divBdr>
                <w:top w:val="none" w:sz="0" w:space="0" w:color="auto"/>
                <w:left w:val="none" w:sz="0" w:space="0" w:color="auto"/>
                <w:bottom w:val="none" w:sz="0" w:space="0" w:color="auto"/>
                <w:right w:val="none" w:sz="0" w:space="0" w:color="auto"/>
              </w:divBdr>
            </w:div>
            <w:div w:id="173308811">
              <w:marLeft w:val="0"/>
              <w:marRight w:val="0"/>
              <w:marTop w:val="0"/>
              <w:marBottom w:val="0"/>
              <w:divBdr>
                <w:top w:val="none" w:sz="0" w:space="0" w:color="auto"/>
                <w:left w:val="none" w:sz="0" w:space="0" w:color="auto"/>
                <w:bottom w:val="none" w:sz="0" w:space="0" w:color="auto"/>
                <w:right w:val="none" w:sz="0" w:space="0" w:color="auto"/>
              </w:divBdr>
            </w:div>
            <w:div w:id="1012149016">
              <w:marLeft w:val="0"/>
              <w:marRight w:val="0"/>
              <w:marTop w:val="0"/>
              <w:marBottom w:val="0"/>
              <w:divBdr>
                <w:top w:val="none" w:sz="0" w:space="0" w:color="auto"/>
                <w:left w:val="none" w:sz="0" w:space="0" w:color="auto"/>
                <w:bottom w:val="none" w:sz="0" w:space="0" w:color="auto"/>
                <w:right w:val="none" w:sz="0" w:space="0" w:color="auto"/>
              </w:divBdr>
            </w:div>
            <w:div w:id="1357266505">
              <w:marLeft w:val="0"/>
              <w:marRight w:val="0"/>
              <w:marTop w:val="0"/>
              <w:marBottom w:val="0"/>
              <w:divBdr>
                <w:top w:val="none" w:sz="0" w:space="0" w:color="auto"/>
                <w:left w:val="none" w:sz="0" w:space="0" w:color="auto"/>
                <w:bottom w:val="none" w:sz="0" w:space="0" w:color="auto"/>
                <w:right w:val="none" w:sz="0" w:space="0" w:color="auto"/>
              </w:divBdr>
            </w:div>
            <w:div w:id="451947540">
              <w:marLeft w:val="0"/>
              <w:marRight w:val="0"/>
              <w:marTop w:val="0"/>
              <w:marBottom w:val="0"/>
              <w:divBdr>
                <w:top w:val="none" w:sz="0" w:space="0" w:color="auto"/>
                <w:left w:val="none" w:sz="0" w:space="0" w:color="auto"/>
                <w:bottom w:val="none" w:sz="0" w:space="0" w:color="auto"/>
                <w:right w:val="none" w:sz="0" w:space="0" w:color="auto"/>
              </w:divBdr>
            </w:div>
            <w:div w:id="2190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274</TotalTime>
  <Pages>1</Pages>
  <Words>1188</Words>
  <Characters>6776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Karongo</dc:creator>
  <cp:keywords/>
  <dc:description/>
  <cp:lastModifiedBy>Daniel Karongo</cp:lastModifiedBy>
  <cp:revision>48</cp:revision>
  <dcterms:created xsi:type="dcterms:W3CDTF">2024-12-19T13:08:00Z</dcterms:created>
  <dcterms:modified xsi:type="dcterms:W3CDTF">2024-12-19T17:42:00Z</dcterms:modified>
</cp:coreProperties>
</file>