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EA01" w14:textId="77777777" w:rsidR="008462D2" w:rsidRDefault="006540C0" w:rsidP="006540C0">
      <w:pPr>
        <w:pStyle w:val="Titel"/>
        <w:jc w:val="center"/>
      </w:pPr>
      <w:r>
        <w:t>Besucherzähler</w:t>
      </w:r>
    </w:p>
    <w:sdt>
      <w:sdtPr>
        <w:rPr>
          <w:rFonts w:asciiTheme="minorHAnsi" w:eastAsiaTheme="minorHAnsi" w:hAnsiTheme="minorHAnsi" w:cstheme="minorBidi"/>
          <w:color w:val="auto"/>
          <w:sz w:val="22"/>
          <w:szCs w:val="22"/>
          <w:lang w:eastAsia="en-US"/>
        </w:rPr>
        <w:id w:val="-2004818962"/>
        <w:docPartObj>
          <w:docPartGallery w:val="Table of Contents"/>
          <w:docPartUnique/>
        </w:docPartObj>
      </w:sdtPr>
      <w:sdtEndPr>
        <w:rPr>
          <w:b/>
          <w:bCs/>
        </w:rPr>
      </w:sdtEndPr>
      <w:sdtContent>
        <w:p w14:paraId="7BCCF7B6" w14:textId="77777777" w:rsidR="00321647" w:rsidRDefault="00321647">
          <w:pPr>
            <w:pStyle w:val="Inhaltsverzeichnisberschrift"/>
          </w:pPr>
          <w:r>
            <w:t>Inhalt</w:t>
          </w:r>
        </w:p>
        <w:p w14:paraId="592A1673" w14:textId="2A07859D" w:rsidR="00D21A10" w:rsidRDefault="0032164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2911704" w:history="1">
            <w:r w:rsidR="00D21A10" w:rsidRPr="00A27AC0">
              <w:rPr>
                <w:rStyle w:val="Hyperlink"/>
                <w:noProof/>
              </w:rPr>
              <w:t>1.</w:t>
            </w:r>
            <w:r w:rsidR="00D21A10">
              <w:rPr>
                <w:rFonts w:eastAsiaTheme="minorEastAsia"/>
                <w:noProof/>
                <w:lang w:eastAsia="de-DE"/>
              </w:rPr>
              <w:tab/>
            </w:r>
            <w:r w:rsidR="00D21A10" w:rsidRPr="00A27AC0">
              <w:rPr>
                <w:rStyle w:val="Hyperlink"/>
                <w:noProof/>
              </w:rPr>
              <w:t>Zweck</w:t>
            </w:r>
            <w:r w:rsidR="00D21A10">
              <w:rPr>
                <w:noProof/>
                <w:webHidden/>
              </w:rPr>
              <w:tab/>
            </w:r>
            <w:r w:rsidR="00D21A10">
              <w:rPr>
                <w:noProof/>
                <w:webHidden/>
              </w:rPr>
              <w:fldChar w:fldCharType="begin"/>
            </w:r>
            <w:r w:rsidR="00D21A10">
              <w:rPr>
                <w:noProof/>
                <w:webHidden/>
              </w:rPr>
              <w:instrText xml:space="preserve"> PAGEREF _Toc12911704 \h </w:instrText>
            </w:r>
            <w:r w:rsidR="00D21A10">
              <w:rPr>
                <w:noProof/>
                <w:webHidden/>
              </w:rPr>
            </w:r>
            <w:r w:rsidR="00D21A10">
              <w:rPr>
                <w:noProof/>
                <w:webHidden/>
              </w:rPr>
              <w:fldChar w:fldCharType="separate"/>
            </w:r>
            <w:r w:rsidR="00D21A10">
              <w:rPr>
                <w:noProof/>
                <w:webHidden/>
              </w:rPr>
              <w:t>2</w:t>
            </w:r>
            <w:r w:rsidR="00D21A10">
              <w:rPr>
                <w:noProof/>
                <w:webHidden/>
              </w:rPr>
              <w:fldChar w:fldCharType="end"/>
            </w:r>
          </w:hyperlink>
        </w:p>
        <w:p w14:paraId="3EAC1B1C" w14:textId="05BF607F" w:rsidR="00D21A10" w:rsidRDefault="003F7CBD">
          <w:pPr>
            <w:pStyle w:val="Verzeichnis1"/>
            <w:tabs>
              <w:tab w:val="left" w:pos="440"/>
              <w:tab w:val="right" w:leader="dot" w:pos="9062"/>
            </w:tabs>
            <w:rPr>
              <w:rFonts w:eastAsiaTheme="minorEastAsia"/>
              <w:noProof/>
              <w:lang w:eastAsia="de-DE"/>
            </w:rPr>
          </w:pPr>
          <w:hyperlink w:anchor="_Toc12911705" w:history="1">
            <w:r w:rsidR="00D21A10" w:rsidRPr="00A27AC0">
              <w:rPr>
                <w:rStyle w:val="Hyperlink"/>
                <w:noProof/>
              </w:rPr>
              <w:t>1</w:t>
            </w:r>
            <w:r w:rsidR="00D21A10">
              <w:rPr>
                <w:rFonts w:eastAsiaTheme="minorEastAsia"/>
                <w:noProof/>
                <w:lang w:eastAsia="de-DE"/>
              </w:rPr>
              <w:tab/>
            </w:r>
            <w:r w:rsidR="00D21A10" w:rsidRPr="00A27AC0">
              <w:rPr>
                <w:rStyle w:val="Hyperlink"/>
                <w:noProof/>
              </w:rPr>
              <w:t>Anmerkung</w:t>
            </w:r>
            <w:r w:rsidR="00D21A10">
              <w:rPr>
                <w:noProof/>
                <w:webHidden/>
              </w:rPr>
              <w:tab/>
            </w:r>
            <w:r w:rsidR="00D21A10">
              <w:rPr>
                <w:noProof/>
                <w:webHidden/>
              </w:rPr>
              <w:fldChar w:fldCharType="begin"/>
            </w:r>
            <w:r w:rsidR="00D21A10">
              <w:rPr>
                <w:noProof/>
                <w:webHidden/>
              </w:rPr>
              <w:instrText xml:space="preserve"> PAGEREF _Toc12911705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6B98D923" w14:textId="763EA957" w:rsidR="00D21A10" w:rsidRDefault="003F7CBD">
          <w:pPr>
            <w:pStyle w:val="Verzeichnis2"/>
            <w:tabs>
              <w:tab w:val="left" w:pos="880"/>
              <w:tab w:val="right" w:leader="dot" w:pos="9062"/>
            </w:tabs>
            <w:rPr>
              <w:rFonts w:eastAsiaTheme="minorEastAsia"/>
              <w:noProof/>
              <w:lang w:eastAsia="de-DE"/>
            </w:rPr>
          </w:pPr>
          <w:hyperlink w:anchor="_Toc12911706" w:history="1">
            <w:r w:rsidR="00D21A10" w:rsidRPr="00A27AC0">
              <w:rPr>
                <w:rStyle w:val="Hyperlink"/>
                <w:noProof/>
              </w:rPr>
              <w:t>1.1</w:t>
            </w:r>
            <w:r w:rsidR="00D21A10">
              <w:rPr>
                <w:rFonts w:eastAsiaTheme="minorEastAsia"/>
                <w:noProof/>
                <w:lang w:eastAsia="de-DE"/>
              </w:rPr>
              <w:tab/>
            </w:r>
            <w:r w:rsidR="00D21A10" w:rsidRPr="00A27AC0">
              <w:rPr>
                <w:rStyle w:val="Hyperlink"/>
                <w:noProof/>
              </w:rPr>
              <w:t>Screenshots</w:t>
            </w:r>
            <w:r w:rsidR="00D21A10">
              <w:rPr>
                <w:noProof/>
                <w:webHidden/>
              </w:rPr>
              <w:tab/>
            </w:r>
            <w:r w:rsidR="00D21A10">
              <w:rPr>
                <w:noProof/>
                <w:webHidden/>
              </w:rPr>
              <w:fldChar w:fldCharType="begin"/>
            </w:r>
            <w:r w:rsidR="00D21A10">
              <w:rPr>
                <w:noProof/>
                <w:webHidden/>
              </w:rPr>
              <w:instrText xml:space="preserve"> PAGEREF _Toc12911706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61CEF6FE" w14:textId="037B9143" w:rsidR="00D21A10" w:rsidRDefault="003F7CBD">
          <w:pPr>
            <w:pStyle w:val="Verzeichnis2"/>
            <w:tabs>
              <w:tab w:val="left" w:pos="880"/>
              <w:tab w:val="right" w:leader="dot" w:pos="9062"/>
            </w:tabs>
            <w:rPr>
              <w:rFonts w:eastAsiaTheme="minorEastAsia"/>
              <w:noProof/>
              <w:lang w:eastAsia="de-DE"/>
            </w:rPr>
          </w:pPr>
          <w:hyperlink w:anchor="_Toc12911707" w:history="1">
            <w:r w:rsidR="00D21A10" w:rsidRPr="00A27AC0">
              <w:rPr>
                <w:rStyle w:val="Hyperlink"/>
                <w:noProof/>
              </w:rPr>
              <w:t>1.2</w:t>
            </w:r>
            <w:r w:rsidR="00D21A10">
              <w:rPr>
                <w:rFonts w:eastAsiaTheme="minorEastAsia"/>
                <w:noProof/>
                <w:lang w:eastAsia="de-DE"/>
              </w:rPr>
              <w:tab/>
            </w:r>
            <w:r w:rsidR="00D21A10" w:rsidRPr="00A27AC0">
              <w:rPr>
                <w:rStyle w:val="Hyperlink"/>
                <w:noProof/>
              </w:rPr>
              <w:t>Einrichtung</w:t>
            </w:r>
            <w:r w:rsidR="00D21A10">
              <w:rPr>
                <w:noProof/>
                <w:webHidden/>
              </w:rPr>
              <w:tab/>
            </w:r>
            <w:r w:rsidR="00D21A10">
              <w:rPr>
                <w:noProof/>
                <w:webHidden/>
              </w:rPr>
              <w:fldChar w:fldCharType="begin"/>
            </w:r>
            <w:r w:rsidR="00D21A10">
              <w:rPr>
                <w:noProof/>
                <w:webHidden/>
              </w:rPr>
              <w:instrText xml:space="preserve"> PAGEREF _Toc12911707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5BE66209" w14:textId="5FFC613F" w:rsidR="00D21A10" w:rsidRDefault="003F7CBD">
          <w:pPr>
            <w:pStyle w:val="Verzeichnis2"/>
            <w:tabs>
              <w:tab w:val="left" w:pos="880"/>
              <w:tab w:val="right" w:leader="dot" w:pos="9062"/>
            </w:tabs>
            <w:rPr>
              <w:rFonts w:eastAsiaTheme="minorEastAsia"/>
              <w:noProof/>
              <w:lang w:eastAsia="de-DE"/>
            </w:rPr>
          </w:pPr>
          <w:hyperlink w:anchor="_Toc12911708" w:history="1">
            <w:r w:rsidR="00D21A10" w:rsidRPr="00A27AC0">
              <w:rPr>
                <w:rStyle w:val="Hyperlink"/>
                <w:noProof/>
              </w:rPr>
              <w:t>1.3</w:t>
            </w:r>
            <w:r w:rsidR="00D21A10">
              <w:rPr>
                <w:rFonts w:eastAsiaTheme="minorEastAsia"/>
                <w:noProof/>
                <w:lang w:eastAsia="de-DE"/>
              </w:rPr>
              <w:tab/>
            </w:r>
            <w:r w:rsidR="00D21A10" w:rsidRPr="00A27AC0">
              <w:rPr>
                <w:rStyle w:val="Hyperlink"/>
                <w:noProof/>
              </w:rPr>
              <w:t>Aktualisierung des Programms</w:t>
            </w:r>
            <w:r w:rsidR="00D21A10">
              <w:rPr>
                <w:noProof/>
                <w:webHidden/>
              </w:rPr>
              <w:tab/>
            </w:r>
            <w:r w:rsidR="00D21A10">
              <w:rPr>
                <w:noProof/>
                <w:webHidden/>
              </w:rPr>
              <w:fldChar w:fldCharType="begin"/>
            </w:r>
            <w:r w:rsidR="00D21A10">
              <w:rPr>
                <w:noProof/>
                <w:webHidden/>
              </w:rPr>
              <w:instrText xml:space="preserve"> PAGEREF _Toc12911708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304BE576" w14:textId="53B5F3F3" w:rsidR="00D21A10" w:rsidRDefault="003F7CBD">
          <w:pPr>
            <w:pStyle w:val="Verzeichnis1"/>
            <w:tabs>
              <w:tab w:val="left" w:pos="440"/>
              <w:tab w:val="right" w:leader="dot" w:pos="9062"/>
            </w:tabs>
            <w:rPr>
              <w:rFonts w:eastAsiaTheme="minorEastAsia"/>
              <w:noProof/>
              <w:lang w:eastAsia="de-DE"/>
            </w:rPr>
          </w:pPr>
          <w:hyperlink w:anchor="_Toc12911709" w:history="1">
            <w:r w:rsidR="00D21A10" w:rsidRPr="00A27AC0">
              <w:rPr>
                <w:rStyle w:val="Hyperlink"/>
                <w:noProof/>
              </w:rPr>
              <w:t>2</w:t>
            </w:r>
            <w:r w:rsidR="00D21A10">
              <w:rPr>
                <w:rFonts w:eastAsiaTheme="minorEastAsia"/>
                <w:noProof/>
                <w:lang w:eastAsia="de-DE"/>
              </w:rPr>
              <w:tab/>
            </w:r>
            <w:r w:rsidR="00D21A10" w:rsidRPr="00A27AC0">
              <w:rPr>
                <w:rStyle w:val="Hyperlink"/>
                <w:noProof/>
              </w:rPr>
              <w:t>Einrichtung in Windows 10</w:t>
            </w:r>
            <w:r w:rsidR="00D21A10">
              <w:rPr>
                <w:noProof/>
                <w:webHidden/>
              </w:rPr>
              <w:tab/>
            </w:r>
            <w:r w:rsidR="00D21A10">
              <w:rPr>
                <w:noProof/>
                <w:webHidden/>
              </w:rPr>
              <w:fldChar w:fldCharType="begin"/>
            </w:r>
            <w:r w:rsidR="00D21A10">
              <w:rPr>
                <w:noProof/>
                <w:webHidden/>
              </w:rPr>
              <w:instrText xml:space="preserve"> PAGEREF _Toc12911709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6AAEB2CF" w14:textId="1F676AD6" w:rsidR="00D21A10" w:rsidRDefault="003F7CBD">
          <w:pPr>
            <w:pStyle w:val="Verzeichnis2"/>
            <w:tabs>
              <w:tab w:val="left" w:pos="880"/>
              <w:tab w:val="right" w:leader="dot" w:pos="9062"/>
            </w:tabs>
            <w:rPr>
              <w:rFonts w:eastAsiaTheme="minorEastAsia"/>
              <w:noProof/>
              <w:lang w:eastAsia="de-DE"/>
            </w:rPr>
          </w:pPr>
          <w:hyperlink w:anchor="_Toc12911710" w:history="1">
            <w:r w:rsidR="00D21A10" w:rsidRPr="00A27AC0">
              <w:rPr>
                <w:rStyle w:val="Hyperlink"/>
                <w:noProof/>
              </w:rPr>
              <w:t>2.1</w:t>
            </w:r>
            <w:r w:rsidR="00D21A10">
              <w:rPr>
                <w:rFonts w:eastAsiaTheme="minorEastAsia"/>
                <w:noProof/>
                <w:lang w:eastAsia="de-DE"/>
              </w:rPr>
              <w:tab/>
            </w:r>
            <w:r w:rsidR="00D21A10" w:rsidRPr="00A27AC0">
              <w:rPr>
                <w:rStyle w:val="Hyperlink"/>
                <w:noProof/>
              </w:rPr>
              <w:t>Bestandteile</w:t>
            </w:r>
            <w:r w:rsidR="00D21A10">
              <w:rPr>
                <w:noProof/>
                <w:webHidden/>
              </w:rPr>
              <w:tab/>
            </w:r>
            <w:r w:rsidR="00D21A10">
              <w:rPr>
                <w:noProof/>
                <w:webHidden/>
              </w:rPr>
              <w:fldChar w:fldCharType="begin"/>
            </w:r>
            <w:r w:rsidR="00D21A10">
              <w:rPr>
                <w:noProof/>
                <w:webHidden/>
              </w:rPr>
              <w:instrText xml:space="preserve"> PAGEREF _Toc12911710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4B0EB253" w14:textId="71B4CFC8" w:rsidR="00D21A10" w:rsidRDefault="003F7CBD">
          <w:pPr>
            <w:pStyle w:val="Verzeichnis2"/>
            <w:tabs>
              <w:tab w:val="left" w:pos="880"/>
              <w:tab w:val="right" w:leader="dot" w:pos="9062"/>
            </w:tabs>
            <w:rPr>
              <w:rFonts w:eastAsiaTheme="minorEastAsia"/>
              <w:noProof/>
              <w:lang w:eastAsia="de-DE"/>
            </w:rPr>
          </w:pPr>
          <w:hyperlink w:anchor="_Toc12911711" w:history="1">
            <w:r w:rsidR="00D21A10" w:rsidRPr="00A27AC0">
              <w:rPr>
                <w:rStyle w:val="Hyperlink"/>
                <w:noProof/>
              </w:rPr>
              <w:t>2.2</w:t>
            </w:r>
            <w:r w:rsidR="00D21A10">
              <w:rPr>
                <w:rFonts w:eastAsiaTheme="minorEastAsia"/>
                <w:noProof/>
                <w:lang w:eastAsia="de-DE"/>
              </w:rPr>
              <w:tab/>
            </w:r>
            <w:r w:rsidR="00D21A10" w:rsidRPr="00A27AC0">
              <w:rPr>
                <w:rStyle w:val="Hyperlink"/>
                <w:noProof/>
              </w:rPr>
              <w:t>Konfiguration</w:t>
            </w:r>
            <w:r w:rsidR="00D21A10">
              <w:rPr>
                <w:noProof/>
                <w:webHidden/>
              </w:rPr>
              <w:tab/>
            </w:r>
            <w:r w:rsidR="00D21A10">
              <w:rPr>
                <w:noProof/>
                <w:webHidden/>
              </w:rPr>
              <w:fldChar w:fldCharType="begin"/>
            </w:r>
            <w:r w:rsidR="00D21A10">
              <w:rPr>
                <w:noProof/>
                <w:webHidden/>
              </w:rPr>
              <w:instrText xml:space="preserve"> PAGEREF _Toc12911711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0DDBEF0D" w14:textId="7EA63CBC" w:rsidR="00D21A10" w:rsidRDefault="003F7CBD">
          <w:pPr>
            <w:pStyle w:val="Verzeichnis2"/>
            <w:tabs>
              <w:tab w:val="left" w:pos="880"/>
              <w:tab w:val="right" w:leader="dot" w:pos="9062"/>
            </w:tabs>
            <w:rPr>
              <w:rFonts w:eastAsiaTheme="minorEastAsia"/>
              <w:noProof/>
              <w:lang w:eastAsia="de-DE"/>
            </w:rPr>
          </w:pPr>
          <w:hyperlink w:anchor="_Toc12911712" w:history="1">
            <w:r w:rsidR="00D21A10" w:rsidRPr="00A27AC0">
              <w:rPr>
                <w:rStyle w:val="Hyperlink"/>
                <w:noProof/>
              </w:rPr>
              <w:t>2.3</w:t>
            </w:r>
            <w:r w:rsidR="00D21A10">
              <w:rPr>
                <w:rFonts w:eastAsiaTheme="minorEastAsia"/>
                <w:noProof/>
                <w:lang w:eastAsia="de-DE"/>
              </w:rPr>
              <w:tab/>
            </w:r>
            <w:r w:rsidR="00D21A10" w:rsidRPr="00A27AC0">
              <w:rPr>
                <w:rStyle w:val="Hyperlink"/>
                <w:noProof/>
              </w:rPr>
              <w:t>Hinzufügen zum Autostart</w:t>
            </w:r>
            <w:r w:rsidR="00D21A10">
              <w:rPr>
                <w:noProof/>
                <w:webHidden/>
              </w:rPr>
              <w:tab/>
            </w:r>
            <w:r w:rsidR="00D21A10">
              <w:rPr>
                <w:noProof/>
                <w:webHidden/>
              </w:rPr>
              <w:fldChar w:fldCharType="begin"/>
            </w:r>
            <w:r w:rsidR="00D21A10">
              <w:rPr>
                <w:noProof/>
                <w:webHidden/>
              </w:rPr>
              <w:instrText xml:space="preserve"> PAGEREF _Toc12911712 \h </w:instrText>
            </w:r>
            <w:r w:rsidR="00D21A10">
              <w:rPr>
                <w:noProof/>
                <w:webHidden/>
              </w:rPr>
            </w:r>
            <w:r w:rsidR="00D21A10">
              <w:rPr>
                <w:noProof/>
                <w:webHidden/>
              </w:rPr>
              <w:fldChar w:fldCharType="separate"/>
            </w:r>
            <w:r w:rsidR="00D21A10">
              <w:rPr>
                <w:noProof/>
                <w:webHidden/>
              </w:rPr>
              <w:t>6</w:t>
            </w:r>
            <w:r w:rsidR="00D21A10">
              <w:rPr>
                <w:noProof/>
                <w:webHidden/>
              </w:rPr>
              <w:fldChar w:fldCharType="end"/>
            </w:r>
          </w:hyperlink>
        </w:p>
        <w:p w14:paraId="496E717B" w14:textId="04EF7722" w:rsidR="00D21A10" w:rsidRDefault="003F7CBD">
          <w:pPr>
            <w:pStyle w:val="Verzeichnis2"/>
            <w:tabs>
              <w:tab w:val="left" w:pos="880"/>
              <w:tab w:val="right" w:leader="dot" w:pos="9062"/>
            </w:tabs>
            <w:rPr>
              <w:rFonts w:eastAsiaTheme="minorEastAsia"/>
              <w:noProof/>
              <w:lang w:eastAsia="de-DE"/>
            </w:rPr>
          </w:pPr>
          <w:hyperlink w:anchor="_Toc12911713" w:history="1">
            <w:r w:rsidR="00D21A10" w:rsidRPr="00A27AC0">
              <w:rPr>
                <w:rStyle w:val="Hyperlink"/>
                <w:noProof/>
              </w:rPr>
              <w:t>2.4</w:t>
            </w:r>
            <w:r w:rsidR="00D21A10">
              <w:rPr>
                <w:rFonts w:eastAsiaTheme="minorEastAsia"/>
                <w:noProof/>
                <w:lang w:eastAsia="de-DE"/>
              </w:rPr>
              <w:tab/>
            </w:r>
            <w:r w:rsidR="00D21A10" w:rsidRPr="00A27AC0">
              <w:rPr>
                <w:rStyle w:val="Hyperlink"/>
                <w:noProof/>
              </w:rPr>
              <w:t>Dauerhafte anzeigen der Symbole</w:t>
            </w:r>
            <w:r w:rsidR="00D21A10">
              <w:rPr>
                <w:noProof/>
                <w:webHidden/>
              </w:rPr>
              <w:tab/>
            </w:r>
            <w:r w:rsidR="00D21A10">
              <w:rPr>
                <w:noProof/>
                <w:webHidden/>
              </w:rPr>
              <w:fldChar w:fldCharType="begin"/>
            </w:r>
            <w:r w:rsidR="00D21A10">
              <w:rPr>
                <w:noProof/>
                <w:webHidden/>
              </w:rPr>
              <w:instrText xml:space="preserve"> PAGEREF _Toc12911713 \h </w:instrText>
            </w:r>
            <w:r w:rsidR="00D21A10">
              <w:rPr>
                <w:noProof/>
                <w:webHidden/>
              </w:rPr>
            </w:r>
            <w:r w:rsidR="00D21A10">
              <w:rPr>
                <w:noProof/>
                <w:webHidden/>
              </w:rPr>
              <w:fldChar w:fldCharType="separate"/>
            </w:r>
            <w:r w:rsidR="00D21A10">
              <w:rPr>
                <w:noProof/>
                <w:webHidden/>
              </w:rPr>
              <w:t>7</w:t>
            </w:r>
            <w:r w:rsidR="00D21A10">
              <w:rPr>
                <w:noProof/>
                <w:webHidden/>
              </w:rPr>
              <w:fldChar w:fldCharType="end"/>
            </w:r>
          </w:hyperlink>
        </w:p>
        <w:p w14:paraId="2D045885" w14:textId="50664628" w:rsidR="00D21A10" w:rsidRDefault="003F7CBD">
          <w:pPr>
            <w:pStyle w:val="Verzeichnis1"/>
            <w:tabs>
              <w:tab w:val="left" w:pos="440"/>
              <w:tab w:val="right" w:leader="dot" w:pos="9062"/>
            </w:tabs>
            <w:rPr>
              <w:rFonts w:eastAsiaTheme="minorEastAsia"/>
              <w:noProof/>
              <w:lang w:eastAsia="de-DE"/>
            </w:rPr>
          </w:pPr>
          <w:hyperlink w:anchor="_Toc12911714" w:history="1">
            <w:r w:rsidR="00D21A10" w:rsidRPr="00A27AC0">
              <w:rPr>
                <w:rStyle w:val="Hyperlink"/>
                <w:noProof/>
              </w:rPr>
              <w:t>3</w:t>
            </w:r>
            <w:r w:rsidR="00D21A10">
              <w:rPr>
                <w:rFonts w:eastAsiaTheme="minorEastAsia"/>
                <w:noProof/>
                <w:lang w:eastAsia="de-DE"/>
              </w:rPr>
              <w:tab/>
            </w:r>
            <w:r w:rsidR="00D21A10" w:rsidRPr="00A27AC0">
              <w:rPr>
                <w:rStyle w:val="Hyperlink"/>
                <w:noProof/>
              </w:rPr>
              <w:t>Hinweise</w:t>
            </w:r>
            <w:r w:rsidR="00D21A10">
              <w:rPr>
                <w:noProof/>
                <w:webHidden/>
              </w:rPr>
              <w:tab/>
            </w:r>
            <w:r w:rsidR="00D21A10">
              <w:rPr>
                <w:noProof/>
                <w:webHidden/>
              </w:rPr>
              <w:fldChar w:fldCharType="begin"/>
            </w:r>
            <w:r w:rsidR="00D21A10">
              <w:rPr>
                <w:noProof/>
                <w:webHidden/>
              </w:rPr>
              <w:instrText xml:space="preserve"> PAGEREF _Toc12911714 \h </w:instrText>
            </w:r>
            <w:r w:rsidR="00D21A10">
              <w:rPr>
                <w:noProof/>
                <w:webHidden/>
              </w:rPr>
            </w:r>
            <w:r w:rsidR="00D21A10">
              <w:rPr>
                <w:noProof/>
                <w:webHidden/>
              </w:rPr>
              <w:fldChar w:fldCharType="separate"/>
            </w:r>
            <w:r w:rsidR="00D21A10">
              <w:rPr>
                <w:noProof/>
                <w:webHidden/>
              </w:rPr>
              <w:t>8</w:t>
            </w:r>
            <w:r w:rsidR="00D21A10">
              <w:rPr>
                <w:noProof/>
                <w:webHidden/>
              </w:rPr>
              <w:fldChar w:fldCharType="end"/>
            </w:r>
          </w:hyperlink>
        </w:p>
        <w:p w14:paraId="1AC4C22E" w14:textId="7613E801" w:rsidR="00D21A10" w:rsidRDefault="003F7CBD">
          <w:pPr>
            <w:pStyle w:val="Verzeichnis2"/>
            <w:tabs>
              <w:tab w:val="left" w:pos="880"/>
              <w:tab w:val="right" w:leader="dot" w:pos="9062"/>
            </w:tabs>
            <w:rPr>
              <w:rFonts w:eastAsiaTheme="minorEastAsia"/>
              <w:noProof/>
              <w:lang w:eastAsia="de-DE"/>
            </w:rPr>
          </w:pPr>
          <w:hyperlink w:anchor="_Toc12911715" w:history="1">
            <w:r w:rsidR="00D21A10" w:rsidRPr="00A27AC0">
              <w:rPr>
                <w:rStyle w:val="Hyperlink"/>
                <w:noProof/>
              </w:rPr>
              <w:t>3.1</w:t>
            </w:r>
            <w:r w:rsidR="00D21A10">
              <w:rPr>
                <w:rFonts w:eastAsiaTheme="minorEastAsia"/>
                <w:noProof/>
                <w:lang w:eastAsia="de-DE"/>
              </w:rPr>
              <w:tab/>
            </w:r>
            <w:r w:rsidR="00D21A10" w:rsidRPr="00A27AC0">
              <w:rPr>
                <w:rStyle w:val="Hyperlink"/>
                <w:noProof/>
              </w:rPr>
              <w:t>Programm startet nicht</w:t>
            </w:r>
            <w:r w:rsidR="00D21A10">
              <w:rPr>
                <w:noProof/>
                <w:webHidden/>
              </w:rPr>
              <w:tab/>
            </w:r>
            <w:r w:rsidR="00D21A10">
              <w:rPr>
                <w:noProof/>
                <w:webHidden/>
              </w:rPr>
              <w:fldChar w:fldCharType="begin"/>
            </w:r>
            <w:r w:rsidR="00D21A10">
              <w:rPr>
                <w:noProof/>
                <w:webHidden/>
              </w:rPr>
              <w:instrText xml:space="preserve"> PAGEREF _Toc12911715 \h </w:instrText>
            </w:r>
            <w:r w:rsidR="00D21A10">
              <w:rPr>
                <w:noProof/>
                <w:webHidden/>
              </w:rPr>
            </w:r>
            <w:r w:rsidR="00D21A10">
              <w:rPr>
                <w:noProof/>
                <w:webHidden/>
              </w:rPr>
              <w:fldChar w:fldCharType="separate"/>
            </w:r>
            <w:r w:rsidR="00D21A10">
              <w:rPr>
                <w:noProof/>
                <w:webHidden/>
              </w:rPr>
              <w:t>8</w:t>
            </w:r>
            <w:r w:rsidR="00D21A10">
              <w:rPr>
                <w:noProof/>
                <w:webHidden/>
              </w:rPr>
              <w:fldChar w:fldCharType="end"/>
            </w:r>
          </w:hyperlink>
        </w:p>
        <w:p w14:paraId="095A2CB7" w14:textId="3D9C5898" w:rsidR="00D21A10" w:rsidRDefault="003F7CBD">
          <w:pPr>
            <w:pStyle w:val="Verzeichnis2"/>
            <w:tabs>
              <w:tab w:val="left" w:pos="880"/>
              <w:tab w:val="right" w:leader="dot" w:pos="9062"/>
            </w:tabs>
            <w:rPr>
              <w:rFonts w:eastAsiaTheme="minorEastAsia"/>
              <w:noProof/>
              <w:lang w:eastAsia="de-DE"/>
            </w:rPr>
          </w:pPr>
          <w:hyperlink w:anchor="_Toc12911716" w:history="1">
            <w:r w:rsidR="00D21A10" w:rsidRPr="00A27AC0">
              <w:rPr>
                <w:rStyle w:val="Hyperlink"/>
                <w:noProof/>
              </w:rPr>
              <w:t>3.2</w:t>
            </w:r>
            <w:r w:rsidR="00D21A10">
              <w:rPr>
                <w:rFonts w:eastAsiaTheme="minorEastAsia"/>
                <w:noProof/>
                <w:lang w:eastAsia="de-DE"/>
              </w:rPr>
              <w:tab/>
            </w:r>
            <w:r w:rsidR="00D21A10" w:rsidRPr="00A27AC0">
              <w:rPr>
                <w:rStyle w:val="Hyperlink"/>
                <w:noProof/>
              </w:rPr>
              <w:t>CSV Dateien lassen sich nicht öffnen.</w:t>
            </w:r>
            <w:r w:rsidR="00D21A10">
              <w:rPr>
                <w:noProof/>
                <w:webHidden/>
              </w:rPr>
              <w:tab/>
            </w:r>
            <w:r w:rsidR="00D21A10">
              <w:rPr>
                <w:noProof/>
                <w:webHidden/>
              </w:rPr>
              <w:fldChar w:fldCharType="begin"/>
            </w:r>
            <w:r w:rsidR="00D21A10">
              <w:rPr>
                <w:noProof/>
                <w:webHidden/>
              </w:rPr>
              <w:instrText xml:space="preserve"> PAGEREF _Toc12911716 \h </w:instrText>
            </w:r>
            <w:r w:rsidR="00D21A10">
              <w:rPr>
                <w:noProof/>
                <w:webHidden/>
              </w:rPr>
            </w:r>
            <w:r w:rsidR="00D21A10">
              <w:rPr>
                <w:noProof/>
                <w:webHidden/>
              </w:rPr>
              <w:fldChar w:fldCharType="separate"/>
            </w:r>
            <w:r w:rsidR="00D21A10">
              <w:rPr>
                <w:noProof/>
                <w:webHidden/>
              </w:rPr>
              <w:t>9</w:t>
            </w:r>
            <w:r w:rsidR="00D21A10">
              <w:rPr>
                <w:noProof/>
                <w:webHidden/>
              </w:rPr>
              <w:fldChar w:fldCharType="end"/>
            </w:r>
          </w:hyperlink>
        </w:p>
        <w:p w14:paraId="63721F53" w14:textId="4391F772" w:rsidR="00D21A10" w:rsidRDefault="003F7CBD">
          <w:pPr>
            <w:pStyle w:val="Verzeichnis2"/>
            <w:tabs>
              <w:tab w:val="left" w:pos="880"/>
              <w:tab w:val="right" w:leader="dot" w:pos="9062"/>
            </w:tabs>
            <w:rPr>
              <w:rFonts w:eastAsiaTheme="minorEastAsia"/>
              <w:noProof/>
              <w:lang w:eastAsia="de-DE"/>
            </w:rPr>
          </w:pPr>
          <w:hyperlink w:anchor="_Toc12911717" w:history="1">
            <w:r w:rsidR="00D21A10" w:rsidRPr="00A27AC0">
              <w:rPr>
                <w:rStyle w:val="Hyperlink"/>
                <w:noProof/>
              </w:rPr>
              <w:t>3.3</w:t>
            </w:r>
            <w:r w:rsidR="00D21A10">
              <w:rPr>
                <w:rFonts w:eastAsiaTheme="minorEastAsia"/>
                <w:noProof/>
                <w:lang w:eastAsia="de-DE"/>
              </w:rPr>
              <w:tab/>
            </w:r>
            <w:r w:rsidR="00D21A10" w:rsidRPr="00A27AC0">
              <w:rPr>
                <w:rStyle w:val="Hyperlink"/>
                <w:noProof/>
              </w:rPr>
              <w:t>Falsche Anzeige im Icon</w:t>
            </w:r>
            <w:r w:rsidR="00D21A10">
              <w:rPr>
                <w:noProof/>
                <w:webHidden/>
              </w:rPr>
              <w:tab/>
            </w:r>
            <w:r w:rsidR="00D21A10">
              <w:rPr>
                <w:noProof/>
                <w:webHidden/>
              </w:rPr>
              <w:fldChar w:fldCharType="begin"/>
            </w:r>
            <w:r w:rsidR="00D21A10">
              <w:rPr>
                <w:noProof/>
                <w:webHidden/>
              </w:rPr>
              <w:instrText xml:space="preserve"> PAGEREF _Toc12911717 \h </w:instrText>
            </w:r>
            <w:r w:rsidR="00D21A10">
              <w:rPr>
                <w:noProof/>
                <w:webHidden/>
              </w:rPr>
            </w:r>
            <w:r w:rsidR="00D21A10">
              <w:rPr>
                <w:noProof/>
                <w:webHidden/>
              </w:rPr>
              <w:fldChar w:fldCharType="separate"/>
            </w:r>
            <w:r w:rsidR="00D21A10">
              <w:rPr>
                <w:noProof/>
                <w:webHidden/>
              </w:rPr>
              <w:t>10</w:t>
            </w:r>
            <w:r w:rsidR="00D21A10">
              <w:rPr>
                <w:noProof/>
                <w:webHidden/>
              </w:rPr>
              <w:fldChar w:fldCharType="end"/>
            </w:r>
          </w:hyperlink>
        </w:p>
        <w:p w14:paraId="66381A94" w14:textId="77537E88" w:rsidR="00321647" w:rsidRDefault="00321647">
          <w:r>
            <w:rPr>
              <w:b/>
              <w:bCs/>
            </w:rPr>
            <w:fldChar w:fldCharType="end"/>
          </w:r>
        </w:p>
      </w:sdtContent>
    </w:sdt>
    <w:p w14:paraId="3FDAC1D0" w14:textId="77777777" w:rsidR="00321647" w:rsidRDefault="00321647">
      <w:pPr>
        <w:rPr>
          <w:rFonts w:asciiTheme="majorHAnsi" w:eastAsiaTheme="majorEastAsia" w:hAnsiTheme="majorHAnsi" w:cstheme="majorBidi"/>
          <w:color w:val="2F5496" w:themeColor="accent1" w:themeShade="BF"/>
          <w:sz w:val="32"/>
          <w:szCs w:val="32"/>
        </w:rPr>
      </w:pPr>
      <w:r>
        <w:br w:type="page"/>
      </w:r>
    </w:p>
    <w:p w14:paraId="464A2639" w14:textId="77777777" w:rsidR="006540C0" w:rsidRDefault="006540C0" w:rsidP="00944A95">
      <w:pPr>
        <w:pStyle w:val="berschrift1"/>
        <w:numPr>
          <w:ilvl w:val="0"/>
          <w:numId w:val="6"/>
        </w:numPr>
      </w:pPr>
      <w:bookmarkStart w:id="0" w:name="_Toc12911704"/>
      <w:r>
        <w:lastRenderedPageBreak/>
        <w:t>Zweck</w:t>
      </w:r>
      <w:bookmarkEnd w:id="0"/>
    </w:p>
    <w:p w14:paraId="25A9347F" w14:textId="77777777" w:rsidR="006540C0" w:rsidRDefault="006540C0" w:rsidP="006540C0">
      <w:r>
        <w:t>Durch einen Klick auf die blauen, Erwachsene, oder gelben Icons, Kinder, können automatisiert die Besucher gezählt werden.</w:t>
      </w:r>
    </w:p>
    <w:p w14:paraId="674FB32B" w14:textId="77777777" w:rsidR="006540C0" w:rsidRDefault="006540C0" w:rsidP="006540C0">
      <w:r w:rsidRPr="006540C0">
        <w:rPr>
          <w:noProof/>
        </w:rPr>
        <w:drawing>
          <wp:inline distT="0" distB="0" distL="0" distR="0" wp14:anchorId="709AD7F5" wp14:editId="7F5BBD99">
            <wp:extent cx="2868184" cy="40974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184" cy="409741"/>
                    </a:xfrm>
                    <a:prstGeom prst="rect">
                      <a:avLst/>
                    </a:prstGeom>
                  </pic:spPr>
                </pic:pic>
              </a:graphicData>
            </a:graphic>
          </wp:inline>
        </w:drawing>
      </w:r>
    </w:p>
    <w:p w14:paraId="779959F3" w14:textId="77777777" w:rsidR="006540C0" w:rsidRDefault="006540C0" w:rsidP="006540C0">
      <w:r>
        <w:t>Hierdurch wird in einer Jahresdatei und optionalen Monatsdatei der Besucher gezählt.</w:t>
      </w:r>
    </w:p>
    <w:p w14:paraId="511CBD9B" w14:textId="77777777" w:rsidR="006540C0" w:rsidRDefault="006540C0" w:rsidP="006540C0">
      <w:r w:rsidRPr="006540C0">
        <w:rPr>
          <w:noProof/>
        </w:rPr>
        <w:drawing>
          <wp:inline distT="0" distB="0" distL="0" distR="0" wp14:anchorId="7D85907D" wp14:editId="0804F9A2">
            <wp:extent cx="3429479" cy="12193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219370"/>
                    </a:xfrm>
                    <a:prstGeom prst="rect">
                      <a:avLst/>
                    </a:prstGeom>
                  </pic:spPr>
                </pic:pic>
              </a:graphicData>
            </a:graphic>
          </wp:inline>
        </w:drawing>
      </w:r>
    </w:p>
    <w:p w14:paraId="56A2C6BD" w14:textId="77777777" w:rsidR="006540C0" w:rsidRDefault="006540C0" w:rsidP="006540C0">
      <w:r>
        <w:t>In der CSV Datei wird pro Klick eine neue Zeile mit den folgenden Informationen erstellt.</w:t>
      </w:r>
    </w:p>
    <w:p w14:paraId="3DAF1BEC" w14:textId="77777777" w:rsidR="006540C0" w:rsidRDefault="006540C0" w:rsidP="006540C0">
      <w:r w:rsidRPr="006540C0">
        <w:rPr>
          <w:noProof/>
        </w:rPr>
        <w:drawing>
          <wp:inline distT="0" distB="0" distL="0" distR="0" wp14:anchorId="41E976D2" wp14:editId="34802E42">
            <wp:extent cx="4972744" cy="120031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1200318"/>
                    </a:xfrm>
                    <a:prstGeom prst="rect">
                      <a:avLst/>
                    </a:prstGeom>
                  </pic:spPr>
                </pic:pic>
              </a:graphicData>
            </a:graphic>
          </wp:inline>
        </w:drawing>
      </w:r>
    </w:p>
    <w:p w14:paraId="01CF0FB8" w14:textId="77777777" w:rsidR="006540C0" w:rsidRDefault="006540C0" w:rsidP="006540C0"/>
    <w:p w14:paraId="7F9AB74B" w14:textId="77777777" w:rsidR="006540C0" w:rsidRDefault="00A47FA8" w:rsidP="006540C0">
      <w:r>
        <w:t>Wird der Benutzerzähler kontinuierlich genutzt, so können mit einfachen Mitteln Auswertungen erstellt werden, wann die Bücherei von Kindern/Erwachsenen besonders häufig besucht wird.</w:t>
      </w:r>
    </w:p>
    <w:p w14:paraId="6D76B3F4" w14:textId="77777777" w:rsidR="00A47FA8" w:rsidRDefault="00A47FA8" w:rsidP="006540C0">
      <w:r w:rsidRPr="00A47FA8">
        <w:rPr>
          <w:noProof/>
        </w:rPr>
        <w:drawing>
          <wp:inline distT="0" distB="0" distL="0" distR="0" wp14:anchorId="347B56E5" wp14:editId="7AC15C84">
            <wp:extent cx="4772691" cy="121937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1219370"/>
                    </a:xfrm>
                    <a:prstGeom prst="rect">
                      <a:avLst/>
                    </a:prstGeom>
                  </pic:spPr>
                </pic:pic>
              </a:graphicData>
            </a:graphic>
          </wp:inline>
        </w:drawing>
      </w:r>
    </w:p>
    <w:p w14:paraId="7DE28435" w14:textId="77777777" w:rsidR="006540C0" w:rsidRDefault="006540C0" w:rsidP="006540C0"/>
    <w:p w14:paraId="75F6ED19" w14:textId="77777777" w:rsidR="00321647" w:rsidRDefault="00321647">
      <w:pPr>
        <w:rPr>
          <w:rFonts w:asciiTheme="majorHAnsi" w:eastAsiaTheme="majorEastAsia" w:hAnsiTheme="majorHAnsi" w:cstheme="majorBidi"/>
          <w:color w:val="2F5496" w:themeColor="accent1" w:themeShade="BF"/>
          <w:sz w:val="32"/>
          <w:szCs w:val="32"/>
        </w:rPr>
      </w:pPr>
      <w:r>
        <w:br w:type="page"/>
      </w:r>
    </w:p>
    <w:p w14:paraId="5BEB80FC" w14:textId="77777777" w:rsidR="00342E85" w:rsidRDefault="00342E85" w:rsidP="00342E85">
      <w:pPr>
        <w:pStyle w:val="berschrift1"/>
      </w:pPr>
      <w:bookmarkStart w:id="1" w:name="_Toc12911705"/>
      <w:r>
        <w:lastRenderedPageBreak/>
        <w:t>Anmerkung</w:t>
      </w:r>
      <w:bookmarkEnd w:id="1"/>
      <w:r>
        <w:t xml:space="preserve"> </w:t>
      </w:r>
    </w:p>
    <w:p w14:paraId="030751EB" w14:textId="77777777" w:rsidR="00342E85" w:rsidRDefault="00342E85" w:rsidP="00342E85">
      <w:pPr>
        <w:pStyle w:val="berschrift2"/>
      </w:pPr>
      <w:bookmarkStart w:id="2" w:name="_Toc12911706"/>
      <w:r>
        <w:t>Screenshots</w:t>
      </w:r>
      <w:bookmarkEnd w:id="2"/>
    </w:p>
    <w:p w14:paraId="4ADE4963" w14:textId="77777777" w:rsidR="00342E85" w:rsidRPr="00382655" w:rsidRDefault="00342E85" w:rsidP="00342E85">
      <w:r>
        <w:t xml:space="preserve">Je nach installierten Anwendungen und Einstellungen können bei Ihrer Umgebung unterschiedliche </w:t>
      </w:r>
      <w:r w:rsidRPr="00382655">
        <w:rPr>
          <w:highlight w:val="yellow"/>
        </w:rPr>
        <w:t>Icons</w:t>
      </w:r>
      <w:r>
        <w:t xml:space="preserve"> angezeigt werden. Ebenfalls kann es sein, dass die Dateiendung von Windows ausgeblendet wird. </w:t>
      </w:r>
    </w:p>
    <w:p w14:paraId="4CB22A77" w14:textId="77777777" w:rsidR="00342E85" w:rsidRDefault="00342E85" w:rsidP="00342E85">
      <w:r w:rsidRPr="00EA082E">
        <w:rPr>
          <w:noProof/>
        </w:rPr>
        <w:drawing>
          <wp:inline distT="0" distB="0" distL="0" distR="0" wp14:anchorId="3400F414" wp14:editId="23A06235">
            <wp:extent cx="5031234" cy="1553203"/>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1234" cy="1553203"/>
                    </a:xfrm>
                    <a:prstGeom prst="rect">
                      <a:avLst/>
                    </a:prstGeom>
                  </pic:spPr>
                </pic:pic>
              </a:graphicData>
            </a:graphic>
          </wp:inline>
        </w:drawing>
      </w:r>
    </w:p>
    <w:p w14:paraId="6A13FD5B" w14:textId="77777777" w:rsidR="00342E85" w:rsidRDefault="00342E85" w:rsidP="00342E85">
      <w:r>
        <w:t>Um sicher eine bestimmte Datei zu identifizieren kann per rechts Klick auf die Datei (1) das Kontextmenü aufgerufen und der Eigenschaften Dialog geöffnet werden. Dort wird immer der vollständige Dateiname angezeigt.</w:t>
      </w:r>
    </w:p>
    <w:p w14:paraId="1BEB7C01" w14:textId="77777777" w:rsidR="00342E85" w:rsidRPr="00382655" w:rsidRDefault="00342E85" w:rsidP="00342E85">
      <w:r w:rsidRPr="00EA082E">
        <w:rPr>
          <w:noProof/>
        </w:rPr>
        <w:drawing>
          <wp:inline distT="0" distB="0" distL="0" distR="0" wp14:anchorId="5AE454E8" wp14:editId="049A3754">
            <wp:extent cx="5760720" cy="347535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5355"/>
                    </a:xfrm>
                    <a:prstGeom prst="rect">
                      <a:avLst/>
                    </a:prstGeom>
                  </pic:spPr>
                </pic:pic>
              </a:graphicData>
            </a:graphic>
          </wp:inline>
        </w:drawing>
      </w:r>
    </w:p>
    <w:p w14:paraId="74C02F5E" w14:textId="77777777" w:rsidR="00342E85" w:rsidRDefault="00342E85" w:rsidP="00342E85">
      <w:pPr>
        <w:pStyle w:val="berschrift2"/>
      </w:pPr>
      <w:bookmarkStart w:id="3" w:name="_Toc12911707"/>
      <w:r>
        <w:t>Einrichtung</w:t>
      </w:r>
      <w:bookmarkEnd w:id="3"/>
    </w:p>
    <w:p w14:paraId="122D2BCD" w14:textId="77777777" w:rsidR="008739BF" w:rsidRDefault="00342E85" w:rsidP="00342E85">
      <w:r>
        <w:t xml:space="preserve">Das Kapitel </w:t>
      </w:r>
      <w:r w:rsidR="00A47C15" w:rsidRPr="00A47C15">
        <w:rPr>
          <w:i/>
        </w:rPr>
        <w:fldChar w:fldCharType="begin"/>
      </w:r>
      <w:r w:rsidR="00A47C15" w:rsidRPr="00A47C15">
        <w:rPr>
          <w:i/>
        </w:rPr>
        <w:instrText xml:space="preserve"> REF _Ref12911672 \r \h </w:instrText>
      </w:r>
      <w:r w:rsidR="00A47C15">
        <w:rPr>
          <w:i/>
        </w:rPr>
        <w:instrText xml:space="preserve"> \* MERGEFORMAT </w:instrText>
      </w:r>
      <w:r w:rsidR="00A47C15" w:rsidRPr="00A47C15">
        <w:rPr>
          <w:i/>
        </w:rPr>
      </w:r>
      <w:r w:rsidR="00A47C15" w:rsidRPr="00A47C15">
        <w:rPr>
          <w:i/>
        </w:rPr>
        <w:fldChar w:fldCharType="separate"/>
      </w:r>
      <w:r w:rsidR="00D21A10">
        <w:rPr>
          <w:i/>
        </w:rPr>
        <w:t>2</w:t>
      </w:r>
      <w:r w:rsidR="00A47C15" w:rsidRPr="00A47C15">
        <w:rPr>
          <w:i/>
        </w:rPr>
        <w:fldChar w:fldCharType="end"/>
      </w:r>
      <w:r w:rsidR="00A47C15" w:rsidRPr="00A47C15">
        <w:rPr>
          <w:i/>
        </w:rPr>
        <w:t xml:space="preserve"> </w:t>
      </w:r>
      <w:r w:rsidR="00A47C15" w:rsidRPr="00A47C15">
        <w:rPr>
          <w:i/>
        </w:rPr>
        <w:fldChar w:fldCharType="begin"/>
      </w:r>
      <w:r w:rsidR="00A47C15" w:rsidRPr="00A47C15">
        <w:rPr>
          <w:i/>
        </w:rPr>
        <w:instrText xml:space="preserve"> REF _Ref12911665 \h </w:instrText>
      </w:r>
      <w:r w:rsidR="00A47C15">
        <w:rPr>
          <w:i/>
        </w:rPr>
        <w:instrText xml:space="preserve"> \* MERGEFORMAT </w:instrText>
      </w:r>
      <w:r w:rsidR="00A47C15" w:rsidRPr="00A47C15">
        <w:rPr>
          <w:i/>
        </w:rPr>
      </w:r>
      <w:r w:rsidR="00A47C15" w:rsidRPr="00A47C15">
        <w:rPr>
          <w:i/>
        </w:rPr>
        <w:fldChar w:fldCharType="separate"/>
      </w:r>
      <w:r w:rsidR="00D21A10" w:rsidRPr="00D21A10">
        <w:rPr>
          <w:i/>
        </w:rPr>
        <w:t>Einrichtung in Windows 10</w:t>
      </w:r>
      <w:r w:rsidR="00A47C15" w:rsidRPr="00A47C15">
        <w:rPr>
          <w:i/>
        </w:rPr>
        <w:fldChar w:fldCharType="end"/>
      </w:r>
      <w:r>
        <w:t xml:space="preserve"> beschreibt die Einrichtung für einen einzelnen Windows Benutzer. </w:t>
      </w:r>
      <w:r w:rsidR="008739BF">
        <w:t>Administrative Berechtigungen sind nicht notwendig.</w:t>
      </w:r>
    </w:p>
    <w:p w14:paraId="0BE6119A" w14:textId="2BDB2BD4" w:rsidR="00342E85" w:rsidRDefault="00342E85" w:rsidP="00342E85">
      <w:bookmarkStart w:id="4" w:name="_GoBack"/>
      <w:bookmarkEnd w:id="4"/>
      <w:r>
        <w:t xml:space="preserve">Hat jeder Mitarbeiter seinen eigenen Windows Benutzer, so sind die </w:t>
      </w:r>
      <w:r w:rsidRPr="00342E85">
        <w:rPr>
          <w:i/>
        </w:rPr>
        <w:t xml:space="preserve">Kapitel </w:t>
      </w:r>
      <w:r w:rsidRPr="00342E85">
        <w:rPr>
          <w:i/>
        </w:rPr>
        <w:fldChar w:fldCharType="begin"/>
      </w:r>
      <w:r w:rsidRPr="00342E85">
        <w:rPr>
          <w:i/>
        </w:rPr>
        <w:instrText xml:space="preserve"> REF _Ref12909517 \r \h </w:instrText>
      </w:r>
      <w:r>
        <w:rPr>
          <w:i/>
        </w:rPr>
        <w:instrText xml:space="preserve"> \* MERGEFORMAT </w:instrText>
      </w:r>
      <w:r w:rsidRPr="00342E85">
        <w:rPr>
          <w:i/>
        </w:rPr>
      </w:r>
      <w:r w:rsidRPr="00342E85">
        <w:rPr>
          <w:i/>
        </w:rPr>
        <w:fldChar w:fldCharType="separate"/>
      </w:r>
      <w:r w:rsidR="00D21A10">
        <w:rPr>
          <w:i/>
        </w:rPr>
        <w:t>2.3</w:t>
      </w:r>
      <w:r w:rsidRPr="00342E85">
        <w:rPr>
          <w:i/>
        </w:rPr>
        <w:fldChar w:fldCharType="end"/>
      </w:r>
      <w:r w:rsidRPr="00342E85">
        <w:rPr>
          <w:i/>
        </w:rPr>
        <w:t xml:space="preserve"> </w:t>
      </w:r>
      <w:r w:rsidRPr="00342E85">
        <w:rPr>
          <w:i/>
        </w:rPr>
        <w:fldChar w:fldCharType="begin"/>
      </w:r>
      <w:r w:rsidRPr="00342E85">
        <w:rPr>
          <w:i/>
        </w:rPr>
        <w:instrText xml:space="preserve"> REF _Ref12909523 \h </w:instrText>
      </w:r>
      <w:r>
        <w:rPr>
          <w:i/>
        </w:rPr>
        <w:instrText xml:space="preserve"> \* MERGEFORMAT </w:instrText>
      </w:r>
      <w:r w:rsidRPr="00342E85">
        <w:rPr>
          <w:i/>
        </w:rPr>
      </w:r>
      <w:r w:rsidRPr="00342E85">
        <w:rPr>
          <w:i/>
        </w:rPr>
        <w:fldChar w:fldCharType="separate"/>
      </w:r>
      <w:r w:rsidR="00D21A10" w:rsidRPr="00D21A10">
        <w:rPr>
          <w:i/>
        </w:rPr>
        <w:t>Hinzufügen zum Autostart</w:t>
      </w:r>
      <w:r w:rsidRPr="00342E85">
        <w:rPr>
          <w:i/>
        </w:rPr>
        <w:fldChar w:fldCharType="end"/>
      </w:r>
      <w:r>
        <w:t xml:space="preserve"> und </w:t>
      </w:r>
      <w:r w:rsidR="00A47C15" w:rsidRPr="00A47C15">
        <w:rPr>
          <w:i/>
        </w:rPr>
        <w:fldChar w:fldCharType="begin"/>
      </w:r>
      <w:r w:rsidR="00A47C15" w:rsidRPr="00A47C15">
        <w:rPr>
          <w:i/>
        </w:rPr>
        <w:instrText xml:space="preserve"> REF _Ref12911493 \r \h </w:instrText>
      </w:r>
      <w:r w:rsidR="00A47C15">
        <w:rPr>
          <w:i/>
        </w:rPr>
        <w:instrText xml:space="preserve"> \* MERGEFORMAT </w:instrText>
      </w:r>
      <w:r w:rsidR="00A47C15" w:rsidRPr="00A47C15">
        <w:rPr>
          <w:i/>
        </w:rPr>
      </w:r>
      <w:r w:rsidR="00A47C15" w:rsidRPr="00A47C15">
        <w:rPr>
          <w:i/>
        </w:rPr>
        <w:fldChar w:fldCharType="separate"/>
      </w:r>
      <w:r w:rsidR="00D21A10">
        <w:rPr>
          <w:i/>
        </w:rPr>
        <w:t>2.4</w:t>
      </w:r>
      <w:r w:rsidR="00A47C15" w:rsidRPr="00A47C15">
        <w:rPr>
          <w:i/>
        </w:rPr>
        <w:fldChar w:fldCharType="end"/>
      </w:r>
      <w:r w:rsidR="00A47C15" w:rsidRPr="00A47C15">
        <w:rPr>
          <w:i/>
        </w:rPr>
        <w:t xml:space="preserve"> </w:t>
      </w:r>
      <w:r w:rsidR="00A47C15" w:rsidRPr="00A47C15">
        <w:rPr>
          <w:i/>
        </w:rPr>
        <w:fldChar w:fldCharType="begin"/>
      </w:r>
      <w:r w:rsidR="00A47C15" w:rsidRPr="00A47C15">
        <w:rPr>
          <w:i/>
        </w:rPr>
        <w:instrText xml:space="preserve"> REF _Ref12911502 \h </w:instrText>
      </w:r>
      <w:r w:rsidR="00A47C15">
        <w:rPr>
          <w:i/>
        </w:rPr>
        <w:instrText xml:space="preserve"> \* MERGEFORMAT </w:instrText>
      </w:r>
      <w:r w:rsidR="00A47C15" w:rsidRPr="00A47C15">
        <w:rPr>
          <w:i/>
        </w:rPr>
      </w:r>
      <w:r w:rsidR="00A47C15" w:rsidRPr="00A47C15">
        <w:rPr>
          <w:i/>
        </w:rPr>
        <w:fldChar w:fldCharType="separate"/>
      </w:r>
      <w:r w:rsidR="00D21A10" w:rsidRPr="00D21A10">
        <w:rPr>
          <w:i/>
        </w:rPr>
        <w:t>Dauerhafte anzeigen der Symbole</w:t>
      </w:r>
      <w:r w:rsidR="00A47C15" w:rsidRPr="00A47C15">
        <w:rPr>
          <w:i/>
        </w:rPr>
        <w:fldChar w:fldCharType="end"/>
      </w:r>
      <w:r w:rsidR="00A47C15">
        <w:t xml:space="preserve"> </w:t>
      </w:r>
      <w:r>
        <w:t>für jeden zu wiederholen.</w:t>
      </w:r>
    </w:p>
    <w:p w14:paraId="7D24FDB3" w14:textId="02D22474" w:rsidR="00A47C15" w:rsidRDefault="00A47C15" w:rsidP="00A47C15">
      <w:pPr>
        <w:pStyle w:val="berschrift2"/>
      </w:pPr>
      <w:bookmarkStart w:id="5" w:name="_Toc12911708"/>
      <w:r>
        <w:t>Aktualisierung des Programms</w:t>
      </w:r>
      <w:bookmarkEnd w:id="5"/>
    </w:p>
    <w:p w14:paraId="0DE2D6F2" w14:textId="1260AB9F" w:rsidR="00F60872" w:rsidRDefault="00A47C15">
      <w:pPr>
        <w:rPr>
          <w:rFonts w:asciiTheme="majorHAnsi" w:eastAsiaTheme="majorEastAsia" w:hAnsiTheme="majorHAnsi" w:cstheme="majorBidi"/>
          <w:color w:val="2F5496" w:themeColor="accent1" w:themeShade="BF"/>
          <w:sz w:val="32"/>
          <w:szCs w:val="32"/>
        </w:rPr>
      </w:pPr>
      <w:r>
        <w:t xml:space="preserve">Unter gewissen Umständen kann es vorkommen, dass die Icons nicht mehr in der Taskleiste angezeigt werden. In diesem Fall sind die Schritte im Kapitel </w:t>
      </w:r>
      <w:r w:rsidRPr="00A47C15">
        <w:rPr>
          <w:i/>
        </w:rPr>
        <w:fldChar w:fldCharType="begin"/>
      </w:r>
      <w:r w:rsidRPr="00A47C15">
        <w:rPr>
          <w:i/>
        </w:rPr>
        <w:instrText xml:space="preserve"> REF _Ref12911493 \r \h </w:instrText>
      </w:r>
      <w:r>
        <w:rPr>
          <w:i/>
        </w:rPr>
        <w:instrText xml:space="preserve"> \* MERGEFORMAT </w:instrText>
      </w:r>
      <w:r w:rsidRPr="00A47C15">
        <w:rPr>
          <w:i/>
        </w:rPr>
      </w:r>
      <w:r w:rsidRPr="00A47C15">
        <w:rPr>
          <w:i/>
        </w:rPr>
        <w:fldChar w:fldCharType="separate"/>
      </w:r>
      <w:r w:rsidR="00D21A10">
        <w:rPr>
          <w:i/>
        </w:rPr>
        <w:t>2.4</w:t>
      </w:r>
      <w:r w:rsidRPr="00A47C15">
        <w:rPr>
          <w:i/>
        </w:rPr>
        <w:fldChar w:fldCharType="end"/>
      </w:r>
      <w:r w:rsidRPr="00A47C15">
        <w:rPr>
          <w:i/>
        </w:rPr>
        <w:t xml:space="preserve"> </w:t>
      </w:r>
      <w:r w:rsidRPr="00A47C15">
        <w:rPr>
          <w:i/>
        </w:rPr>
        <w:fldChar w:fldCharType="begin"/>
      </w:r>
      <w:r w:rsidRPr="00A47C15">
        <w:rPr>
          <w:i/>
        </w:rPr>
        <w:instrText xml:space="preserve"> REF _Ref12911502 \h </w:instrText>
      </w:r>
      <w:r>
        <w:rPr>
          <w:i/>
        </w:rPr>
        <w:instrText xml:space="preserve"> \* MERGEFORMAT </w:instrText>
      </w:r>
      <w:r w:rsidRPr="00A47C15">
        <w:rPr>
          <w:i/>
        </w:rPr>
      </w:r>
      <w:r w:rsidRPr="00A47C15">
        <w:rPr>
          <w:i/>
        </w:rPr>
        <w:fldChar w:fldCharType="separate"/>
      </w:r>
      <w:r w:rsidR="00D21A10" w:rsidRPr="00D21A10">
        <w:rPr>
          <w:i/>
        </w:rPr>
        <w:t>Dauerhafte anzeigen der Symbole</w:t>
      </w:r>
      <w:r w:rsidRPr="00A47C15">
        <w:rPr>
          <w:i/>
        </w:rPr>
        <w:fldChar w:fldCharType="end"/>
      </w:r>
      <w:r>
        <w:rPr>
          <w:i/>
        </w:rPr>
        <w:t xml:space="preserve"> </w:t>
      </w:r>
      <w:r w:rsidRPr="00A47C15">
        <w:t>zu wiederholen.</w:t>
      </w:r>
      <w:bookmarkStart w:id="6" w:name="_Ref12909435"/>
      <w:r w:rsidR="00F60872">
        <w:br w:type="page"/>
      </w:r>
    </w:p>
    <w:p w14:paraId="1CF2BE10" w14:textId="36C3BAD2" w:rsidR="00A47FA8" w:rsidRDefault="00A47FA8" w:rsidP="00944A95">
      <w:pPr>
        <w:pStyle w:val="berschrift1"/>
      </w:pPr>
      <w:bookmarkStart w:id="7" w:name="_Ref12911665"/>
      <w:bookmarkStart w:id="8" w:name="_Ref12911672"/>
      <w:bookmarkStart w:id="9" w:name="_Toc12911709"/>
      <w:r>
        <w:lastRenderedPageBreak/>
        <w:t>Einrichtung in Windows 10</w:t>
      </w:r>
      <w:bookmarkEnd w:id="6"/>
      <w:bookmarkEnd w:id="7"/>
      <w:bookmarkEnd w:id="8"/>
      <w:bookmarkEnd w:id="9"/>
    </w:p>
    <w:p w14:paraId="27722788" w14:textId="5FFE17A1" w:rsidR="00A47FA8" w:rsidRDefault="00A47FA8" w:rsidP="00944A95">
      <w:pPr>
        <w:pStyle w:val="berschrift2"/>
      </w:pPr>
      <w:bookmarkStart w:id="10" w:name="_Toc12911710"/>
      <w:r>
        <w:t>Bestandteile</w:t>
      </w:r>
      <w:bookmarkEnd w:id="10"/>
    </w:p>
    <w:p w14:paraId="61635D54" w14:textId="77777777" w:rsidR="00A47FA8" w:rsidRDefault="00A47FA8" w:rsidP="00A47FA8">
      <w:r>
        <w:t>Der Besucherzähler besteht aus zwei Dateien. Dem Programm „PeopleCounter.exe“ und der Konfigurationsdatei „</w:t>
      </w:r>
      <w:r w:rsidRPr="00A47FA8">
        <w:t>PeopleCounter.exe.config</w:t>
      </w:r>
      <w:r>
        <w:t>“</w:t>
      </w:r>
    </w:p>
    <w:p w14:paraId="3C003FF3" w14:textId="72B770FE" w:rsidR="00A47FA8" w:rsidRDefault="00EA082E" w:rsidP="00A47FA8">
      <w:r w:rsidRPr="00EA082E">
        <w:rPr>
          <w:noProof/>
        </w:rPr>
        <w:drawing>
          <wp:inline distT="0" distB="0" distL="0" distR="0" wp14:anchorId="0276C400" wp14:editId="2149F411">
            <wp:extent cx="5611008" cy="819264"/>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819264"/>
                    </a:xfrm>
                    <a:prstGeom prst="rect">
                      <a:avLst/>
                    </a:prstGeom>
                  </pic:spPr>
                </pic:pic>
              </a:graphicData>
            </a:graphic>
          </wp:inline>
        </w:drawing>
      </w:r>
    </w:p>
    <w:p w14:paraId="70A21E59" w14:textId="77777777" w:rsidR="00A47FA8" w:rsidRPr="00A47FA8" w:rsidRDefault="00A47FA8" w:rsidP="00A47FA8"/>
    <w:p w14:paraId="16732AB4" w14:textId="77777777" w:rsidR="00A47FA8" w:rsidRDefault="00A47FA8" w:rsidP="00944A95">
      <w:pPr>
        <w:pStyle w:val="berschrift2"/>
      </w:pPr>
      <w:bookmarkStart w:id="11" w:name="_Toc12911711"/>
      <w:r>
        <w:t>Konfiguration</w:t>
      </w:r>
      <w:bookmarkEnd w:id="11"/>
    </w:p>
    <w:p w14:paraId="5BC3A755" w14:textId="7EFEDE4D" w:rsidR="000A6C6A" w:rsidRDefault="00A47FA8" w:rsidP="00A47FA8">
      <w:r>
        <w:t>Die Konfiguration des Besucherzählers erfolgt durch die Konfigurationsdatei. Diese muss mit einem Texteditor geöffnet werden.</w:t>
      </w:r>
      <w:r w:rsidR="000A6C6A">
        <w:t xml:space="preserve"> Hierfür muss im Kontextmenü per Rechts Klick auf die Datei (1), der Menüpunkt „Öffnen mit“ (2) ausgewählt werden. Anschließend über einen Klick auf „Weitere Apps“</w:t>
      </w:r>
      <w:r w:rsidR="00944A95">
        <w:t xml:space="preserve"> d</w:t>
      </w:r>
      <w:r w:rsidR="000A6C6A">
        <w:t>en Editor (4) auswählen</w:t>
      </w:r>
      <w:r w:rsidR="00EA082E">
        <w:t xml:space="preserve"> und den Dialog mit Ok verlassen</w:t>
      </w:r>
      <w:r w:rsidR="000A6C6A">
        <w:t>.</w:t>
      </w:r>
    </w:p>
    <w:p w14:paraId="7BF74BE8" w14:textId="1A80207D" w:rsidR="00F60872" w:rsidRDefault="00944A95" w:rsidP="00A47FA8">
      <w:r w:rsidRPr="00944A95">
        <w:rPr>
          <w:noProof/>
        </w:rPr>
        <w:drawing>
          <wp:inline distT="0" distB="0" distL="0" distR="0" wp14:anchorId="1DC24CEA" wp14:editId="48F75AF9">
            <wp:extent cx="5314857" cy="5419725"/>
            <wp:effectExtent l="0" t="0" r="63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97" cy="5431187"/>
                    </a:xfrm>
                    <a:prstGeom prst="rect">
                      <a:avLst/>
                    </a:prstGeom>
                  </pic:spPr>
                </pic:pic>
              </a:graphicData>
            </a:graphic>
          </wp:inline>
        </w:drawing>
      </w:r>
    </w:p>
    <w:p w14:paraId="406B0FDC" w14:textId="77777777" w:rsidR="00F60872" w:rsidRDefault="00F60872">
      <w:r>
        <w:br w:type="page"/>
      </w:r>
    </w:p>
    <w:p w14:paraId="5927EFED" w14:textId="465AA3D7" w:rsidR="000A6C6A" w:rsidRDefault="000A6C6A" w:rsidP="00A47FA8">
      <w:r>
        <w:lastRenderedPageBreak/>
        <w:t xml:space="preserve">In dem Editor dann den </w:t>
      </w:r>
      <w:r w:rsidRPr="00944A95">
        <w:rPr>
          <w:color w:val="FFFFFF" w:themeColor="background1"/>
          <w:highlight w:val="blue"/>
        </w:rPr>
        <w:t>Pfad</w:t>
      </w:r>
      <w:r w:rsidRPr="00944A95">
        <w:rPr>
          <w:color w:val="FFFFFF" w:themeColor="background1"/>
        </w:rPr>
        <w:t xml:space="preserve"> </w:t>
      </w:r>
      <w:r>
        <w:t>des Ordners angeben, in dem die Dateien abgelegt werden sollen</w:t>
      </w:r>
      <w:r w:rsidR="00944A95">
        <w:t>, an der markierten Stelle einfügen</w:t>
      </w:r>
      <w:r>
        <w:t>.</w:t>
      </w:r>
      <w:r w:rsidR="00944A95">
        <w:t xml:space="preserve"> Auf diesen Ordner müssen alle Benutzer Schreibzugriff haben.</w:t>
      </w:r>
    </w:p>
    <w:p w14:paraId="6C2C3F9F" w14:textId="77777777" w:rsidR="000A6C6A" w:rsidRDefault="000A6C6A" w:rsidP="00A47FA8">
      <w:r w:rsidRPr="000A6C6A">
        <w:rPr>
          <w:noProof/>
        </w:rPr>
        <w:drawing>
          <wp:inline distT="0" distB="0" distL="0" distR="0" wp14:anchorId="3F92BC3D" wp14:editId="7B4C4799">
            <wp:extent cx="5755005" cy="293467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932" cy="2946363"/>
                    </a:xfrm>
                    <a:prstGeom prst="rect">
                      <a:avLst/>
                    </a:prstGeom>
                  </pic:spPr>
                </pic:pic>
              </a:graphicData>
            </a:graphic>
          </wp:inline>
        </w:drawing>
      </w:r>
    </w:p>
    <w:p w14:paraId="78919F82" w14:textId="77777777" w:rsidR="000A6C6A" w:rsidRDefault="000A6C6A" w:rsidP="00A47FA8">
      <w:r>
        <w:t>Existiert der Ordner nicht, so wird automatisch versucht diesen anzulegen.</w:t>
      </w:r>
    </w:p>
    <w:p w14:paraId="05A13C09" w14:textId="77777777" w:rsidR="000A6C6A" w:rsidRDefault="000A6C6A" w:rsidP="00A47FA8">
      <w:r>
        <w:t>Soll neben der Jahresdatei noch eine Monatsdatei erzeugt werden, so ist der Wert von „false“ auf „true“ zu ändern.</w:t>
      </w:r>
    </w:p>
    <w:p w14:paraId="1588D7D9" w14:textId="1E8F9026" w:rsidR="000A6C6A" w:rsidRDefault="000A6C6A" w:rsidP="000A6C6A">
      <w:r w:rsidRPr="000A6C6A">
        <w:rPr>
          <w:noProof/>
        </w:rPr>
        <w:drawing>
          <wp:inline distT="0" distB="0" distL="0" distR="0" wp14:anchorId="3863B7D0" wp14:editId="648F6A85">
            <wp:extent cx="4686954" cy="9335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933580"/>
                    </a:xfrm>
                    <a:prstGeom prst="rect">
                      <a:avLst/>
                    </a:prstGeom>
                  </pic:spPr>
                </pic:pic>
              </a:graphicData>
            </a:graphic>
          </wp:inline>
        </w:drawing>
      </w:r>
    </w:p>
    <w:p w14:paraId="0499B5E2" w14:textId="0F30603F" w:rsidR="00342E85" w:rsidRDefault="00342E85" w:rsidP="000A6C6A">
      <w:r>
        <w:t>Nach Durchführung der Änderungen ist die Datei zu speichern und anschließend kann das Programm beendet werden.</w:t>
      </w:r>
    </w:p>
    <w:p w14:paraId="1442F609" w14:textId="267726E3" w:rsidR="00F60872" w:rsidRDefault="00342E85">
      <w:r w:rsidRPr="00342E85">
        <w:rPr>
          <w:noProof/>
        </w:rPr>
        <w:drawing>
          <wp:inline distT="0" distB="0" distL="0" distR="0" wp14:anchorId="18783732" wp14:editId="56EA4703">
            <wp:extent cx="2105876" cy="2182107"/>
            <wp:effectExtent l="0" t="0" r="8890"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876" cy="2182107"/>
                    </a:xfrm>
                    <a:prstGeom prst="rect">
                      <a:avLst/>
                    </a:prstGeom>
                  </pic:spPr>
                </pic:pic>
              </a:graphicData>
            </a:graphic>
          </wp:inline>
        </w:drawing>
      </w:r>
      <w:r w:rsidR="00F60872">
        <w:br w:type="page"/>
      </w:r>
    </w:p>
    <w:p w14:paraId="3DCD6A9C" w14:textId="77777777" w:rsidR="00A47FA8" w:rsidRDefault="00A47FA8" w:rsidP="00944A95">
      <w:pPr>
        <w:pStyle w:val="berschrift2"/>
      </w:pPr>
      <w:bookmarkStart w:id="12" w:name="_Ref12909517"/>
      <w:bookmarkStart w:id="13" w:name="_Ref12909523"/>
      <w:bookmarkStart w:id="14" w:name="_Ref12909534"/>
      <w:bookmarkStart w:id="15" w:name="_Ref12909540"/>
      <w:bookmarkStart w:id="16" w:name="_Toc12911712"/>
      <w:r>
        <w:lastRenderedPageBreak/>
        <w:t>Hinzufügen zum Autostart</w:t>
      </w:r>
      <w:bookmarkEnd w:id="12"/>
      <w:bookmarkEnd w:id="13"/>
      <w:bookmarkEnd w:id="14"/>
      <w:bookmarkEnd w:id="15"/>
      <w:bookmarkEnd w:id="16"/>
    </w:p>
    <w:p w14:paraId="0C7FC727" w14:textId="4DE90722" w:rsidR="00616323" w:rsidRDefault="00616323" w:rsidP="00616323">
      <w:pPr>
        <w:pStyle w:val="Listenabsatz"/>
        <w:numPr>
          <w:ilvl w:val="0"/>
          <w:numId w:val="3"/>
        </w:numPr>
      </w:pPr>
      <w:r>
        <w:t>Drücken Sie gleichzeitig auf die Tasten [Windows] und [R], sodass sich das Fenster "Ausführen" öffnet.</w:t>
      </w:r>
    </w:p>
    <w:p w14:paraId="7FC390AB" w14:textId="66D3B73E" w:rsidR="00342E85" w:rsidRDefault="00342E85" w:rsidP="00342E85">
      <w:pPr>
        <w:pStyle w:val="Listenabsatz"/>
      </w:pPr>
      <w:r w:rsidRPr="00342E85">
        <w:rPr>
          <w:noProof/>
        </w:rPr>
        <w:drawing>
          <wp:inline distT="0" distB="0" distL="0" distR="0" wp14:anchorId="6329BBFC" wp14:editId="531D930E">
            <wp:extent cx="3030175" cy="240127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0175" cy="2401271"/>
                    </a:xfrm>
                    <a:prstGeom prst="rect">
                      <a:avLst/>
                    </a:prstGeom>
                  </pic:spPr>
                </pic:pic>
              </a:graphicData>
            </a:graphic>
          </wp:inline>
        </w:drawing>
      </w:r>
    </w:p>
    <w:p w14:paraId="1D07ECE6" w14:textId="77777777" w:rsidR="00616323" w:rsidRDefault="00616323" w:rsidP="00616323">
      <w:pPr>
        <w:pStyle w:val="Listenabsatz"/>
        <w:numPr>
          <w:ilvl w:val="0"/>
          <w:numId w:val="3"/>
        </w:numPr>
      </w:pPr>
      <w:r>
        <w:t>Geben Sie den Befehl "shell:startup" ein und klicken Sie auf "OK". Anschließend öffnet sich der Autostart-Ordner</w:t>
      </w:r>
      <w:r>
        <w:br/>
      </w:r>
      <w:r w:rsidRPr="00616323">
        <w:rPr>
          <w:noProof/>
        </w:rPr>
        <w:drawing>
          <wp:inline distT="0" distB="0" distL="0" distR="0" wp14:anchorId="6CF666DA" wp14:editId="43D4A0AC">
            <wp:extent cx="3906829" cy="2029645"/>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6829" cy="2029645"/>
                    </a:xfrm>
                    <a:prstGeom prst="rect">
                      <a:avLst/>
                    </a:prstGeom>
                  </pic:spPr>
                </pic:pic>
              </a:graphicData>
            </a:graphic>
          </wp:inline>
        </w:drawing>
      </w:r>
    </w:p>
    <w:p w14:paraId="54180334" w14:textId="7A3B929B" w:rsidR="00616323" w:rsidRDefault="00616323" w:rsidP="00616323">
      <w:pPr>
        <w:pStyle w:val="Listenabsatz"/>
        <w:numPr>
          <w:ilvl w:val="0"/>
          <w:numId w:val="3"/>
        </w:numPr>
      </w:pPr>
      <w:r w:rsidRPr="00616323">
        <w:t>Das Programm „PeopleCounter.exe“</w:t>
      </w:r>
      <w:r>
        <w:t xml:space="preserve"> (1)</w:t>
      </w:r>
      <w:r w:rsidRPr="00616323">
        <w:t xml:space="preserve"> kopie</w:t>
      </w:r>
      <w:r>
        <w:t>ren (2) und im Autostart Verzeichnis per Rechtsklick (3) das Kontextmenü öffnen und eine Verknüpfung (4) erstellen</w:t>
      </w:r>
      <w:r w:rsidR="00342E85">
        <w:t>. Das Fenster kann anschließend geschlossen werden.</w:t>
      </w:r>
      <w:r>
        <w:br/>
      </w:r>
      <w:r w:rsidR="00342E85" w:rsidRPr="00342E85">
        <w:rPr>
          <w:noProof/>
        </w:rPr>
        <w:drawing>
          <wp:inline distT="0" distB="0" distL="0" distR="0" wp14:anchorId="5A742BEF" wp14:editId="5FE951D1">
            <wp:extent cx="5760720" cy="25107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10790"/>
                    </a:xfrm>
                    <a:prstGeom prst="rect">
                      <a:avLst/>
                    </a:prstGeom>
                  </pic:spPr>
                </pic:pic>
              </a:graphicData>
            </a:graphic>
          </wp:inline>
        </w:drawing>
      </w:r>
    </w:p>
    <w:p w14:paraId="4AD0CAFF" w14:textId="77777777" w:rsidR="00616323" w:rsidRDefault="00616323" w:rsidP="00944A95">
      <w:pPr>
        <w:pStyle w:val="berschrift2"/>
      </w:pPr>
      <w:bookmarkStart w:id="17" w:name="_Ref12911493"/>
      <w:bookmarkStart w:id="18" w:name="_Ref12911502"/>
      <w:bookmarkStart w:id="19" w:name="_Toc12911713"/>
      <w:r>
        <w:lastRenderedPageBreak/>
        <w:t>Dauerhafte anzeigen der Symbole</w:t>
      </w:r>
      <w:bookmarkEnd w:id="17"/>
      <w:bookmarkEnd w:id="18"/>
      <w:bookmarkEnd w:id="19"/>
      <w:r>
        <w:t xml:space="preserve"> </w:t>
      </w:r>
    </w:p>
    <w:p w14:paraId="470876F9" w14:textId="77777777" w:rsidR="00616323" w:rsidRDefault="00616323" w:rsidP="00616323">
      <w:r>
        <w:t>Ohne zusätzliche Konfiguration werden die Symbole des Besucherzählers nicht immer in der Taskleiste angezeigt, sie sind dann über einen Klick auf den Pfeil (1) erreichbar.</w:t>
      </w:r>
    </w:p>
    <w:p w14:paraId="2AC907B3" w14:textId="77777777" w:rsidR="00616323" w:rsidRDefault="00616323" w:rsidP="00616323">
      <w:r w:rsidRPr="00616323">
        <w:rPr>
          <w:noProof/>
        </w:rPr>
        <w:drawing>
          <wp:inline distT="0" distB="0" distL="0" distR="0" wp14:anchorId="1F259193" wp14:editId="7F4E6567">
            <wp:extent cx="1400741" cy="771837"/>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0741" cy="771837"/>
                    </a:xfrm>
                    <a:prstGeom prst="rect">
                      <a:avLst/>
                    </a:prstGeom>
                  </pic:spPr>
                </pic:pic>
              </a:graphicData>
            </a:graphic>
          </wp:inline>
        </w:drawing>
      </w:r>
    </w:p>
    <w:p w14:paraId="7D391E50" w14:textId="77777777" w:rsidR="00616323" w:rsidRDefault="00616323" w:rsidP="00616323"/>
    <w:p w14:paraId="134CDD6C" w14:textId="77777777" w:rsidR="00616323" w:rsidRDefault="00616323" w:rsidP="00616323">
      <w:r>
        <w:t>Um diese dauerhaft anzuzeigen müssen die Taskleist</w:t>
      </w:r>
      <w:r w:rsidR="00321647">
        <w:t>einstellungen per rechts Klick auf die Taskleiste (1) geöffnet werden. Anschließend zum Punkt „Symbole für die Anzeige auf der Taskleiste auswählen“ (2) navigieren und die Anzeige für die beiden Besucherzähler aktivieren (3).</w:t>
      </w:r>
    </w:p>
    <w:p w14:paraId="06D7438B" w14:textId="77777777" w:rsidR="00616323" w:rsidRDefault="00616323" w:rsidP="00616323"/>
    <w:p w14:paraId="364CC601" w14:textId="6C018D54" w:rsidR="00E66D7D" w:rsidRDefault="00616323">
      <w:pPr>
        <w:rPr>
          <w:rFonts w:asciiTheme="majorHAnsi" w:eastAsiaTheme="majorEastAsia" w:hAnsiTheme="majorHAnsi" w:cstheme="majorBidi"/>
          <w:color w:val="2F5496" w:themeColor="accent1" w:themeShade="BF"/>
          <w:sz w:val="32"/>
          <w:szCs w:val="32"/>
        </w:rPr>
      </w:pPr>
      <w:r w:rsidRPr="00616323">
        <w:rPr>
          <w:noProof/>
        </w:rPr>
        <w:drawing>
          <wp:inline distT="0" distB="0" distL="0" distR="0" wp14:anchorId="7D9518AD" wp14:editId="5BE09337">
            <wp:extent cx="5760720" cy="31902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90240"/>
                    </a:xfrm>
                    <a:prstGeom prst="rect">
                      <a:avLst/>
                    </a:prstGeom>
                  </pic:spPr>
                </pic:pic>
              </a:graphicData>
            </a:graphic>
          </wp:inline>
        </w:drawing>
      </w:r>
    </w:p>
    <w:p w14:paraId="3A54E6A3" w14:textId="557F37E2" w:rsidR="00A47FA8" w:rsidRDefault="00E66D7D" w:rsidP="00E66D7D">
      <w:pPr>
        <w:pStyle w:val="berschrift1"/>
      </w:pPr>
      <w:r>
        <w:br w:type="page"/>
      </w:r>
      <w:bookmarkStart w:id="20" w:name="_Toc12911714"/>
      <w:r w:rsidR="000A6C6A">
        <w:lastRenderedPageBreak/>
        <w:t>Hinweise</w:t>
      </w:r>
      <w:bookmarkEnd w:id="20"/>
    </w:p>
    <w:p w14:paraId="6620BF9F" w14:textId="77777777" w:rsidR="00321647" w:rsidRDefault="00321647" w:rsidP="00944A95">
      <w:pPr>
        <w:pStyle w:val="berschrift2"/>
      </w:pPr>
      <w:bookmarkStart w:id="21" w:name="_Toc12911715"/>
      <w:r>
        <w:t>Programm startet nicht</w:t>
      </w:r>
      <w:bookmarkEnd w:id="21"/>
    </w:p>
    <w:p w14:paraId="116430C0" w14:textId="4F6F3832" w:rsidR="00321647" w:rsidRDefault="00321647" w:rsidP="00321647">
      <w:pPr>
        <w:pStyle w:val="Listenabsatz"/>
        <w:numPr>
          <w:ilvl w:val="0"/>
          <w:numId w:val="1"/>
        </w:numPr>
      </w:pPr>
      <w:r>
        <w:t xml:space="preserve">Das Verzeichnis kann nicht angelegt werden, weil das Laufwerk nicht (mehr) verfügbar ist. Dies kann vor allem bei USB Laufwerken passieren. </w:t>
      </w:r>
    </w:p>
    <w:p w14:paraId="78CBC428" w14:textId="6CC7B254" w:rsidR="00F60872" w:rsidRDefault="00F60872" w:rsidP="00F60872">
      <w:pPr>
        <w:pStyle w:val="Listenabsatz"/>
      </w:pPr>
      <w:r w:rsidRPr="00F60872">
        <w:rPr>
          <w:noProof/>
        </w:rPr>
        <w:drawing>
          <wp:inline distT="0" distB="0" distL="0" distR="0" wp14:anchorId="44112A17" wp14:editId="61888BA5">
            <wp:extent cx="3820058" cy="1543265"/>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0058" cy="1543265"/>
                    </a:xfrm>
                    <a:prstGeom prst="rect">
                      <a:avLst/>
                    </a:prstGeom>
                  </pic:spPr>
                </pic:pic>
              </a:graphicData>
            </a:graphic>
          </wp:inline>
        </w:drawing>
      </w:r>
    </w:p>
    <w:p w14:paraId="40ADC617" w14:textId="58A1ACF5" w:rsidR="00F60872" w:rsidRDefault="00F60872" w:rsidP="00321647">
      <w:pPr>
        <w:pStyle w:val="Listenabsatz"/>
        <w:numPr>
          <w:ilvl w:val="0"/>
          <w:numId w:val="1"/>
        </w:numPr>
      </w:pPr>
      <w:r>
        <w:t>Auf die Jahres- bzw. Monatsdatei kann nicht zugegriffen werden, da der aktuelle Benutzer keinen Schreibzugriff besitzt.</w:t>
      </w:r>
    </w:p>
    <w:p w14:paraId="63E7AC3D" w14:textId="10907469" w:rsidR="00F60872" w:rsidRDefault="00F60872" w:rsidP="00F60872">
      <w:pPr>
        <w:pStyle w:val="Listenabsatz"/>
      </w:pPr>
      <w:r w:rsidRPr="00F60872">
        <w:rPr>
          <w:noProof/>
        </w:rPr>
        <w:drawing>
          <wp:inline distT="0" distB="0" distL="0" distR="0" wp14:anchorId="10CEA455" wp14:editId="62830F98">
            <wp:extent cx="4153480" cy="1638529"/>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3480" cy="1638529"/>
                    </a:xfrm>
                    <a:prstGeom prst="rect">
                      <a:avLst/>
                    </a:prstGeom>
                  </pic:spPr>
                </pic:pic>
              </a:graphicData>
            </a:graphic>
          </wp:inline>
        </w:drawing>
      </w:r>
    </w:p>
    <w:p w14:paraId="4BAEDE23" w14:textId="5B6EB1F4" w:rsidR="00321647" w:rsidRDefault="00321647" w:rsidP="00321647">
      <w:pPr>
        <w:pStyle w:val="Listenabsatz"/>
        <w:numPr>
          <w:ilvl w:val="0"/>
          <w:numId w:val="1"/>
        </w:numPr>
      </w:pPr>
      <w:r>
        <w:t>Die Jahres- bzw. Monatsdatei ist in einem anderen Programm geöffnet.</w:t>
      </w:r>
    </w:p>
    <w:p w14:paraId="539CD89F" w14:textId="01D05769" w:rsidR="00F60872" w:rsidRDefault="00F60872" w:rsidP="00F60872">
      <w:pPr>
        <w:pStyle w:val="Listenabsatz"/>
      </w:pPr>
      <w:r w:rsidRPr="00F60872">
        <w:rPr>
          <w:noProof/>
        </w:rPr>
        <w:drawing>
          <wp:inline distT="0" distB="0" distL="0" distR="0" wp14:anchorId="02AE4AEE" wp14:editId="737D4122">
            <wp:extent cx="4077269" cy="1619476"/>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7269" cy="1619476"/>
                    </a:xfrm>
                    <a:prstGeom prst="rect">
                      <a:avLst/>
                    </a:prstGeom>
                  </pic:spPr>
                </pic:pic>
              </a:graphicData>
            </a:graphic>
          </wp:inline>
        </w:drawing>
      </w:r>
    </w:p>
    <w:p w14:paraId="30B6047A" w14:textId="77777777" w:rsidR="00F60872" w:rsidRDefault="00F60872">
      <w:r>
        <w:br w:type="page"/>
      </w:r>
    </w:p>
    <w:p w14:paraId="0E8CBAE3" w14:textId="2025E0CA" w:rsidR="00321647" w:rsidRDefault="00321647" w:rsidP="00321647">
      <w:pPr>
        <w:pStyle w:val="Listenabsatz"/>
        <w:numPr>
          <w:ilvl w:val="0"/>
          <w:numId w:val="1"/>
        </w:numPr>
      </w:pPr>
      <w:r>
        <w:lastRenderedPageBreak/>
        <w:t>Die Konfigurationsdatei wurde nicht korrekt modifiziert und die XML Struktur ist ungültig.</w:t>
      </w:r>
      <w:r w:rsidR="00F60872">
        <w:br/>
      </w:r>
      <w:r w:rsidR="00F60872" w:rsidRPr="00F60872">
        <w:rPr>
          <w:noProof/>
        </w:rPr>
        <w:drawing>
          <wp:inline distT="0" distB="0" distL="0" distR="0" wp14:anchorId="682D5E1A" wp14:editId="2F7FF88B">
            <wp:extent cx="4106935" cy="2401271"/>
            <wp:effectExtent l="0" t="0" r="825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6935" cy="2401271"/>
                    </a:xfrm>
                    <a:prstGeom prst="rect">
                      <a:avLst/>
                    </a:prstGeom>
                  </pic:spPr>
                </pic:pic>
              </a:graphicData>
            </a:graphic>
          </wp:inline>
        </w:drawing>
      </w:r>
      <w:r>
        <w:br/>
        <w:t>Auf dieser Seite ist eine Prüfung möglich.</w:t>
      </w:r>
    </w:p>
    <w:p w14:paraId="47EA4598" w14:textId="2EE525D7" w:rsidR="00321647" w:rsidRDefault="003F7CBD" w:rsidP="00321647">
      <w:pPr>
        <w:pStyle w:val="Listenabsatz"/>
      </w:pPr>
      <w:hyperlink r:id="rId28" w:history="1">
        <w:r w:rsidR="00321647" w:rsidRPr="00A77E59">
          <w:rPr>
            <w:rStyle w:val="Hyperlink"/>
          </w:rPr>
          <w:t>https://www.liquid-technologies.com/online-xml-validator</w:t>
        </w:r>
      </w:hyperlink>
    </w:p>
    <w:p w14:paraId="017CBBBA" w14:textId="77777777" w:rsidR="00321647" w:rsidRDefault="00321647" w:rsidP="00321647">
      <w:pPr>
        <w:pStyle w:val="Listenabsatz"/>
        <w:ind w:left="0"/>
      </w:pPr>
      <w:r w:rsidRPr="000A6C6A">
        <w:rPr>
          <w:noProof/>
        </w:rPr>
        <w:drawing>
          <wp:inline distT="0" distB="0" distL="0" distR="0" wp14:anchorId="517C9440" wp14:editId="33502AFA">
            <wp:extent cx="8214188" cy="325235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38274" cy="3261892"/>
                    </a:xfrm>
                    <a:prstGeom prst="rect">
                      <a:avLst/>
                    </a:prstGeom>
                  </pic:spPr>
                </pic:pic>
              </a:graphicData>
            </a:graphic>
          </wp:inline>
        </w:drawing>
      </w:r>
    </w:p>
    <w:p w14:paraId="293A8A71" w14:textId="77777777" w:rsidR="00321647" w:rsidRDefault="00321647" w:rsidP="00944A95">
      <w:pPr>
        <w:pStyle w:val="berschrift2"/>
      </w:pPr>
      <w:bookmarkStart w:id="22" w:name="_Toc12911716"/>
      <w:r>
        <w:t>CSV Dateien lassen sich nicht öffnen.</w:t>
      </w:r>
      <w:bookmarkEnd w:id="22"/>
    </w:p>
    <w:p w14:paraId="22FB212A" w14:textId="77777777" w:rsidR="00F60872" w:rsidRDefault="00321647" w:rsidP="00321647">
      <w:r>
        <w:t xml:space="preserve">Je nach Programm, das zum Öffnen der CSV Dateien verwendet wird, lassen sich </w:t>
      </w:r>
      <w:r w:rsidR="00F60872">
        <w:t xml:space="preserve">diese </w:t>
      </w:r>
      <w:r>
        <w:t>nicht öffnen</w:t>
      </w:r>
      <w:r w:rsidR="00F60872">
        <w:t>.</w:t>
      </w:r>
    </w:p>
    <w:p w14:paraId="699E6E0C" w14:textId="77777777" w:rsidR="00F60872" w:rsidRDefault="00F60872" w:rsidP="00321647">
      <w:r w:rsidRPr="00F60872">
        <w:rPr>
          <w:noProof/>
        </w:rPr>
        <w:drawing>
          <wp:inline distT="0" distB="0" distL="0" distR="0" wp14:anchorId="4A4BB049" wp14:editId="1C99B67F">
            <wp:extent cx="5760720" cy="96075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60755"/>
                    </a:xfrm>
                    <a:prstGeom prst="rect">
                      <a:avLst/>
                    </a:prstGeom>
                  </pic:spPr>
                </pic:pic>
              </a:graphicData>
            </a:graphic>
          </wp:inline>
        </w:drawing>
      </w:r>
    </w:p>
    <w:p w14:paraId="45DDC98C" w14:textId="6BA4A8C5" w:rsidR="00321647" w:rsidRDefault="00F60872" w:rsidP="00321647">
      <w:r>
        <w:t xml:space="preserve">In diesem Fall muss der </w:t>
      </w:r>
      <w:r w:rsidR="00321647">
        <w:t xml:space="preserve">der Benutzerzähler </w:t>
      </w:r>
      <w:r>
        <w:t>geschlossen werden</w:t>
      </w:r>
      <w:r w:rsidR="00321647">
        <w:t>. Hierfür einfach das Programm per Rechtsklick beenden.</w:t>
      </w:r>
    </w:p>
    <w:p w14:paraId="6889E38D" w14:textId="77777777" w:rsidR="00321647" w:rsidRDefault="00321647" w:rsidP="00321647">
      <w:r w:rsidRPr="000A6C6A">
        <w:rPr>
          <w:noProof/>
        </w:rPr>
        <w:drawing>
          <wp:inline distT="0" distB="0" distL="0" distR="0" wp14:anchorId="258D767D" wp14:editId="3F075FB1">
            <wp:extent cx="1353097" cy="4573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3097" cy="457385"/>
                    </a:xfrm>
                    <a:prstGeom prst="rect">
                      <a:avLst/>
                    </a:prstGeom>
                  </pic:spPr>
                </pic:pic>
              </a:graphicData>
            </a:graphic>
          </wp:inline>
        </w:drawing>
      </w:r>
    </w:p>
    <w:p w14:paraId="0CEB78BC" w14:textId="77777777" w:rsidR="00321647" w:rsidRDefault="00321647" w:rsidP="00944A95">
      <w:pPr>
        <w:pStyle w:val="berschrift2"/>
      </w:pPr>
      <w:bookmarkStart w:id="23" w:name="_Toc12911717"/>
      <w:r>
        <w:lastRenderedPageBreak/>
        <w:t>Falsche Anzeige im Icon</w:t>
      </w:r>
      <w:bookmarkEnd w:id="23"/>
    </w:p>
    <w:p w14:paraId="408375FA" w14:textId="77777777" w:rsidR="00321647" w:rsidRPr="00321647" w:rsidRDefault="00321647" w:rsidP="00321647">
      <w:r>
        <w:t>Im Icon können nur zwei Ziffern dargestellt werden. Es wird zwar weiterhin jeder klick gezählt, aber die korrekte Anzahl wird dann nur beim Schweben mit der Maus über das Icon angezeigt.</w:t>
      </w:r>
    </w:p>
    <w:p w14:paraId="0E51BBB5" w14:textId="77777777" w:rsidR="00321647" w:rsidRPr="00321647" w:rsidRDefault="00321647" w:rsidP="00321647">
      <w:r w:rsidRPr="00321647">
        <w:rPr>
          <w:noProof/>
        </w:rPr>
        <w:drawing>
          <wp:inline distT="0" distB="0" distL="0" distR="0" wp14:anchorId="18EEF1AE" wp14:editId="21BA54AA">
            <wp:extent cx="1638962" cy="4955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962" cy="495500"/>
                    </a:xfrm>
                    <a:prstGeom prst="rect">
                      <a:avLst/>
                    </a:prstGeom>
                  </pic:spPr>
                </pic:pic>
              </a:graphicData>
            </a:graphic>
          </wp:inline>
        </w:drawing>
      </w:r>
    </w:p>
    <w:sectPr w:rsidR="00321647" w:rsidRPr="003216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D7D3" w14:textId="77777777" w:rsidR="003F7CBD" w:rsidRDefault="003F7CBD" w:rsidP="00321647">
      <w:pPr>
        <w:spacing w:after="0" w:line="240" w:lineRule="auto"/>
      </w:pPr>
      <w:r>
        <w:separator/>
      </w:r>
    </w:p>
  </w:endnote>
  <w:endnote w:type="continuationSeparator" w:id="0">
    <w:p w14:paraId="0AE55243" w14:textId="77777777" w:rsidR="003F7CBD" w:rsidRDefault="003F7CBD" w:rsidP="0032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B0AE8" w14:textId="77777777" w:rsidR="003F7CBD" w:rsidRDefault="003F7CBD" w:rsidP="00321647">
      <w:pPr>
        <w:spacing w:after="0" w:line="240" w:lineRule="auto"/>
      </w:pPr>
      <w:r>
        <w:separator/>
      </w:r>
    </w:p>
  </w:footnote>
  <w:footnote w:type="continuationSeparator" w:id="0">
    <w:p w14:paraId="78AFF1E7" w14:textId="77777777" w:rsidR="003F7CBD" w:rsidRDefault="003F7CBD" w:rsidP="00321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4362"/>
    <w:multiLevelType w:val="hybridMultilevel"/>
    <w:tmpl w:val="995261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437416"/>
    <w:multiLevelType w:val="hybridMultilevel"/>
    <w:tmpl w:val="81D0AE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E16BC3"/>
    <w:multiLevelType w:val="hybridMultilevel"/>
    <w:tmpl w:val="D7CC5C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BB0B3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74F76856"/>
    <w:multiLevelType w:val="multilevel"/>
    <w:tmpl w:val="A3C06B2C"/>
    <w:lvl w:ilvl="0">
      <w:start w:val="1"/>
      <w:numFmt w:val="decimal"/>
      <w:pStyle w:val="Inhaltsverzeichnisberschrift"/>
      <w:lvlText w:val="%1."/>
      <w:lvlJc w:val="left"/>
      <w:pPr>
        <w:ind w:left="0" w:firstLine="357"/>
      </w:pPr>
      <w:rPr>
        <w:rFonts w:hint="default"/>
      </w:rPr>
    </w:lvl>
    <w:lvl w:ilvl="1">
      <w:start w:val="1"/>
      <w:numFmt w:val="lowerLetter"/>
      <w:lvlText w:val="%2."/>
      <w:lvlJc w:val="left"/>
      <w:pPr>
        <w:ind w:left="720" w:firstLine="357"/>
      </w:pPr>
      <w:rPr>
        <w:rFonts w:hint="default"/>
      </w:rPr>
    </w:lvl>
    <w:lvl w:ilvl="2">
      <w:start w:val="1"/>
      <w:numFmt w:val="lowerRoman"/>
      <w:lvlText w:val="%3."/>
      <w:lvlJc w:val="right"/>
      <w:pPr>
        <w:ind w:left="1440" w:firstLine="357"/>
      </w:pPr>
      <w:rPr>
        <w:rFonts w:hint="default"/>
      </w:rPr>
    </w:lvl>
    <w:lvl w:ilvl="3">
      <w:start w:val="1"/>
      <w:numFmt w:val="decimal"/>
      <w:lvlText w:val="%4."/>
      <w:lvlJc w:val="left"/>
      <w:pPr>
        <w:ind w:left="2160" w:firstLine="357"/>
      </w:pPr>
      <w:rPr>
        <w:rFonts w:hint="default"/>
      </w:rPr>
    </w:lvl>
    <w:lvl w:ilvl="4">
      <w:start w:val="1"/>
      <w:numFmt w:val="lowerLetter"/>
      <w:lvlText w:val="%5."/>
      <w:lvlJc w:val="left"/>
      <w:pPr>
        <w:ind w:left="2880" w:firstLine="357"/>
      </w:pPr>
      <w:rPr>
        <w:rFonts w:hint="default"/>
      </w:rPr>
    </w:lvl>
    <w:lvl w:ilvl="5">
      <w:start w:val="1"/>
      <w:numFmt w:val="lowerRoman"/>
      <w:lvlText w:val="%6."/>
      <w:lvlJc w:val="right"/>
      <w:pPr>
        <w:ind w:left="3600" w:firstLine="357"/>
      </w:pPr>
      <w:rPr>
        <w:rFonts w:hint="default"/>
      </w:rPr>
    </w:lvl>
    <w:lvl w:ilvl="6">
      <w:start w:val="1"/>
      <w:numFmt w:val="decimal"/>
      <w:lvlText w:val="%7."/>
      <w:lvlJc w:val="left"/>
      <w:pPr>
        <w:ind w:left="4320" w:firstLine="357"/>
      </w:pPr>
      <w:rPr>
        <w:rFonts w:hint="default"/>
      </w:rPr>
    </w:lvl>
    <w:lvl w:ilvl="7">
      <w:start w:val="1"/>
      <w:numFmt w:val="lowerLetter"/>
      <w:lvlText w:val="%8."/>
      <w:lvlJc w:val="left"/>
      <w:pPr>
        <w:ind w:left="5040" w:firstLine="357"/>
      </w:pPr>
      <w:rPr>
        <w:rFonts w:hint="default"/>
      </w:rPr>
    </w:lvl>
    <w:lvl w:ilvl="8">
      <w:start w:val="1"/>
      <w:numFmt w:val="lowerRoman"/>
      <w:lvlText w:val="%9."/>
      <w:lvlJc w:val="right"/>
      <w:pPr>
        <w:ind w:left="5760" w:firstLine="357"/>
      </w:pPr>
      <w:rPr>
        <w:rFonts w:hint="default"/>
      </w:rPr>
    </w:lvl>
  </w:abstractNum>
  <w:num w:numId="1">
    <w:abstractNumId w:val="2"/>
  </w:num>
  <w:num w:numId="2">
    <w:abstractNumId w:val="0"/>
  </w:num>
  <w:num w:numId="3">
    <w:abstractNumId w:val="1"/>
  </w:num>
  <w:num w:numId="4">
    <w:abstractNumId w:val="4"/>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C0"/>
    <w:rsid w:val="000A6C6A"/>
    <w:rsid w:val="002F6492"/>
    <w:rsid w:val="00321647"/>
    <w:rsid w:val="00342E85"/>
    <w:rsid w:val="00382655"/>
    <w:rsid w:val="003F7CBD"/>
    <w:rsid w:val="00616323"/>
    <w:rsid w:val="006540C0"/>
    <w:rsid w:val="008462D2"/>
    <w:rsid w:val="008739BF"/>
    <w:rsid w:val="00944A95"/>
    <w:rsid w:val="00A47C15"/>
    <w:rsid w:val="00A47FA8"/>
    <w:rsid w:val="00D21A10"/>
    <w:rsid w:val="00E43B9A"/>
    <w:rsid w:val="00E66D7D"/>
    <w:rsid w:val="00EA082E"/>
    <w:rsid w:val="00F608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CC9"/>
  <w15:chartTrackingRefBased/>
  <w15:docId w15:val="{B5E2D630-7A71-4DBF-979E-9AE2012D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4A9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44A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A6C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2E8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42E8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42E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42E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42E8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42E8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4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40C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4A95"/>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654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40C0"/>
    <w:rPr>
      <w:rFonts w:ascii="Segoe UI" w:hAnsi="Segoe UI" w:cs="Segoe UI"/>
      <w:sz w:val="18"/>
      <w:szCs w:val="18"/>
    </w:rPr>
  </w:style>
  <w:style w:type="character" w:customStyle="1" w:styleId="berschrift2Zchn">
    <w:name w:val="Überschrift 2 Zchn"/>
    <w:basedOn w:val="Absatz-Standardschriftart"/>
    <w:link w:val="berschrift2"/>
    <w:uiPriority w:val="9"/>
    <w:rsid w:val="00944A9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A6C6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6C6A"/>
    <w:pPr>
      <w:ind w:left="720"/>
      <w:contextualSpacing/>
    </w:pPr>
  </w:style>
  <w:style w:type="character" w:styleId="Hyperlink">
    <w:name w:val="Hyperlink"/>
    <w:basedOn w:val="Absatz-Standardschriftart"/>
    <w:uiPriority w:val="99"/>
    <w:unhideWhenUsed/>
    <w:rsid w:val="000A6C6A"/>
    <w:rPr>
      <w:color w:val="0563C1" w:themeColor="hyperlink"/>
      <w:u w:val="single"/>
    </w:rPr>
  </w:style>
  <w:style w:type="character" w:styleId="NichtaufgelsteErwhnung">
    <w:name w:val="Unresolved Mention"/>
    <w:basedOn w:val="Absatz-Standardschriftart"/>
    <w:uiPriority w:val="99"/>
    <w:semiHidden/>
    <w:unhideWhenUsed/>
    <w:rsid w:val="000A6C6A"/>
    <w:rPr>
      <w:color w:val="605E5C"/>
      <w:shd w:val="clear" w:color="auto" w:fill="E1DFDD"/>
    </w:rPr>
  </w:style>
  <w:style w:type="paragraph" w:styleId="Inhaltsverzeichnisberschrift">
    <w:name w:val="TOC Heading"/>
    <w:basedOn w:val="berschrift1"/>
    <w:next w:val="Standard"/>
    <w:uiPriority w:val="39"/>
    <w:unhideWhenUsed/>
    <w:qFormat/>
    <w:rsid w:val="00321647"/>
    <w:pPr>
      <w:numPr>
        <w:numId w:val="4"/>
      </w:numPr>
      <w:ind w:firstLine="0"/>
      <w:outlineLvl w:val="9"/>
    </w:pPr>
    <w:rPr>
      <w:lang w:eastAsia="de-DE"/>
    </w:rPr>
  </w:style>
  <w:style w:type="paragraph" w:styleId="Verzeichnis1">
    <w:name w:val="toc 1"/>
    <w:basedOn w:val="Standard"/>
    <w:next w:val="Standard"/>
    <w:autoRedefine/>
    <w:uiPriority w:val="39"/>
    <w:unhideWhenUsed/>
    <w:rsid w:val="00321647"/>
    <w:pPr>
      <w:spacing w:after="100"/>
    </w:pPr>
  </w:style>
  <w:style w:type="paragraph" w:styleId="Verzeichnis2">
    <w:name w:val="toc 2"/>
    <w:basedOn w:val="Standard"/>
    <w:next w:val="Standard"/>
    <w:autoRedefine/>
    <w:uiPriority w:val="39"/>
    <w:unhideWhenUsed/>
    <w:rsid w:val="00321647"/>
    <w:pPr>
      <w:spacing w:after="100"/>
      <w:ind w:left="220"/>
    </w:pPr>
  </w:style>
  <w:style w:type="character" w:customStyle="1" w:styleId="berschrift4Zchn">
    <w:name w:val="Überschrift 4 Zchn"/>
    <w:basedOn w:val="Absatz-Standardschriftart"/>
    <w:link w:val="berschrift4"/>
    <w:uiPriority w:val="9"/>
    <w:rsid w:val="00342E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42E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42E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42E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42E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42E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liquid-technologies.com/online-xml-valida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4C56-AFBE-4DD2-931E-6E12F4F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848</Words>
  <Characters>5345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Krüger, Daniel</dc:creator>
  <cp:keywords/>
  <dc:description/>
  <cp:lastModifiedBy>Daniel Krüger</cp:lastModifiedBy>
  <cp:revision>6</cp:revision>
  <dcterms:created xsi:type="dcterms:W3CDTF">2019-05-05T10:21:00Z</dcterms:created>
  <dcterms:modified xsi:type="dcterms:W3CDTF">2019-07-01T20:28:00Z</dcterms:modified>
</cp:coreProperties>
</file>