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34A82" w14:textId="77777777" w:rsidR="00D557C5" w:rsidRDefault="00D557C5" w:rsidP="00D557C5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[1] </w:t>
      </w:r>
      <w:r>
        <w:rPr>
          <w:rFonts w:hint="eastAsia"/>
        </w:rPr>
        <w:t>高效伟</w:t>
      </w:r>
      <w:r>
        <w:rPr>
          <w:rFonts w:hint="eastAsia"/>
        </w:rPr>
        <w:t>.</w:t>
      </w:r>
      <w:r>
        <w:rPr>
          <w:rFonts w:hint="eastAsia"/>
        </w:rPr>
        <w:t>多处理器并行处理的新发展</w:t>
      </w:r>
      <w:r>
        <w:rPr>
          <w:rFonts w:hint="eastAsia"/>
        </w:rPr>
        <w:t xml:space="preserve"> Linux </w:t>
      </w:r>
      <w:r>
        <w:rPr>
          <w:rFonts w:hint="eastAsia"/>
        </w:rPr>
        <w:t>操作系统内核对</w:t>
      </w:r>
      <w:r>
        <w:rPr>
          <w:rFonts w:hint="eastAsia"/>
        </w:rPr>
        <w:t xml:space="preserve"> SMP</w:t>
      </w:r>
      <w:r>
        <w:rPr>
          <w:rFonts w:hint="eastAsia"/>
        </w:rPr>
        <w:t>（对称多处理器）的支持，计算机应用研究</w:t>
      </w:r>
      <w:r>
        <w:rPr>
          <w:rFonts w:hint="eastAsia"/>
        </w:rPr>
        <w:t xml:space="preserve">,2002(9):62-67 </w:t>
      </w:r>
    </w:p>
    <w:p w14:paraId="4CCE4560" w14:textId="77777777" w:rsidR="00D557C5" w:rsidRDefault="00D557C5" w:rsidP="00D557C5">
      <w:pPr>
        <w:autoSpaceDE w:val="0"/>
        <w:autoSpaceDN w:val="0"/>
        <w:adjustRightInd w:val="0"/>
        <w:jc w:val="left"/>
      </w:pPr>
      <w:r>
        <w:t xml:space="preserve">[2] Jeff </w:t>
      </w:r>
      <w:proofErr w:type="spellStart"/>
      <w:r>
        <w:t>Parkhurst</w:t>
      </w:r>
      <w:proofErr w:type="spellEnd"/>
      <w:r>
        <w:t xml:space="preserve">, John </w:t>
      </w:r>
      <w:proofErr w:type="spellStart"/>
      <w:r>
        <w:t>Darringer</w:t>
      </w:r>
      <w:proofErr w:type="spellEnd"/>
      <w:r>
        <w:t xml:space="preserve">, Bill </w:t>
      </w:r>
      <w:proofErr w:type="spellStart"/>
      <w:r>
        <w:t>Grundmann</w:t>
      </w:r>
      <w:proofErr w:type="spellEnd"/>
      <w:r>
        <w:t xml:space="preserve">. From Single Core to Multi-Core: Preparing for a new exponential. </w:t>
      </w:r>
    </w:p>
    <w:p w14:paraId="20486026" w14:textId="77777777" w:rsidR="00D557C5" w:rsidRDefault="00D557C5" w:rsidP="00D557C5">
      <w:pPr>
        <w:autoSpaceDE w:val="0"/>
        <w:autoSpaceDN w:val="0"/>
        <w:adjustRightInd w:val="0"/>
        <w:jc w:val="left"/>
      </w:pPr>
      <w:r>
        <w:t xml:space="preserve">[3] </w:t>
      </w:r>
      <w:proofErr w:type="spellStart"/>
      <w:r>
        <w:t>Asawaree</w:t>
      </w:r>
      <w:proofErr w:type="spellEnd"/>
      <w:r>
        <w:t xml:space="preserve"> </w:t>
      </w:r>
      <w:proofErr w:type="spellStart"/>
      <w:r>
        <w:t>Kalavade</w:t>
      </w:r>
      <w:proofErr w:type="spellEnd"/>
      <w:r>
        <w:t xml:space="preserve">, Joe </w:t>
      </w:r>
      <w:proofErr w:type="spellStart"/>
      <w:r>
        <w:t>Othmer</w:t>
      </w:r>
      <w:proofErr w:type="spellEnd"/>
      <w:r>
        <w:t xml:space="preserve">, Bryan </w:t>
      </w:r>
      <w:proofErr w:type="spellStart"/>
      <w:r>
        <w:t>Ackland</w:t>
      </w:r>
      <w:proofErr w:type="spellEnd"/>
      <w:r>
        <w:t xml:space="preserve">. Software environment for a multiprocessor DSP. Annual ACM IEEE Design Automation Conference, 1999,827-830 </w:t>
      </w:r>
    </w:p>
    <w:p w14:paraId="139D5757" w14:textId="77777777" w:rsidR="00D557C5" w:rsidRDefault="00D557C5" w:rsidP="00D557C5">
      <w:r>
        <w:t xml:space="preserve">[4] </w:t>
      </w:r>
      <w:r>
        <w:rPr>
          <w:rFonts w:hint="eastAsia"/>
        </w:rPr>
        <w:t>彭冬脉</w:t>
      </w:r>
      <w:r>
        <w:t>，</w:t>
      </w:r>
      <w:r>
        <w:rPr>
          <w:rFonts w:hint="eastAsia"/>
        </w:rPr>
        <w:t>基于</w:t>
      </w:r>
      <w:r>
        <w:t>GDB</w:t>
      </w:r>
      <w:r>
        <w:t>的双核调试器的研究与实现，</w:t>
      </w:r>
      <w:r>
        <w:rPr>
          <w:rFonts w:hint="eastAsia"/>
        </w:rPr>
        <w:t>电子</w:t>
      </w:r>
      <w:r>
        <w:t>科技大学学位论文，</w:t>
      </w:r>
      <w:r>
        <w:t>2010</w:t>
      </w:r>
    </w:p>
    <w:p w14:paraId="162C6DAA" w14:textId="77777777" w:rsidR="00D557C5" w:rsidRDefault="00D557C5" w:rsidP="00D557C5">
      <w:r>
        <w:t xml:space="preserve">[5] </w:t>
      </w:r>
      <w:r>
        <w:rPr>
          <w:rFonts w:hint="eastAsia"/>
        </w:rPr>
        <w:t>罗克露，陈云川</w:t>
      </w:r>
      <w:r>
        <w:rPr>
          <w:rFonts w:hint="eastAsia"/>
        </w:rPr>
        <w:t>.</w:t>
      </w:r>
      <w:r>
        <w:rPr>
          <w:rFonts w:hint="eastAsia"/>
        </w:rPr>
        <w:t>嵌入式软件调试技术</w:t>
      </w:r>
      <w:r>
        <w:rPr>
          <w:rFonts w:hint="eastAsia"/>
        </w:rPr>
        <w:t>[M].</w:t>
      </w:r>
      <w:r>
        <w:rPr>
          <w:rFonts w:hint="eastAsia"/>
        </w:rPr>
        <w:t>北京：电子工业出版社，</w:t>
      </w:r>
      <w:r>
        <w:rPr>
          <w:rFonts w:hint="eastAsia"/>
        </w:rPr>
        <w:t>2009.</w:t>
      </w:r>
    </w:p>
    <w:p w14:paraId="4177CA0E" w14:textId="77777777" w:rsidR="00D557C5" w:rsidRPr="00FE739F" w:rsidRDefault="00D557C5" w:rsidP="00D557C5">
      <w:r>
        <w:t xml:space="preserve">[6] </w:t>
      </w:r>
      <w:r w:rsidRPr="00FE739F">
        <w:rPr>
          <w:rFonts w:hint="eastAsia"/>
        </w:rPr>
        <w:t>范涛</w:t>
      </w:r>
      <w:r>
        <w:t>,</w:t>
      </w:r>
      <w:r w:rsidRPr="00FE739F">
        <w:rPr>
          <w:rFonts w:hint="eastAsia"/>
        </w:rPr>
        <w:t xml:space="preserve"> </w:t>
      </w:r>
      <w:r>
        <w:rPr>
          <w:rFonts w:hint="eastAsia"/>
        </w:rPr>
        <w:t>SPARC</w:t>
      </w:r>
      <w:r w:rsidRPr="00FE739F">
        <w:rPr>
          <w:rFonts w:hint="eastAsia"/>
        </w:rPr>
        <w:t>平台模拟器源码级调试系统的研究与实现</w:t>
      </w:r>
      <w:r>
        <w:t>.</w:t>
      </w:r>
      <w:r w:rsidRPr="00FE739F">
        <w:rPr>
          <w:rFonts w:hint="eastAsia"/>
        </w:rPr>
        <w:t xml:space="preserve"> </w:t>
      </w:r>
      <w:r w:rsidRPr="00FE739F">
        <w:rPr>
          <w:rFonts w:hint="eastAsia"/>
        </w:rPr>
        <w:t>计算机工程与应用</w:t>
      </w:r>
      <w:r>
        <w:t>[J].</w:t>
      </w:r>
      <w:r w:rsidRPr="00FE739F">
        <w:rPr>
          <w:rFonts w:hint="eastAsia"/>
        </w:rPr>
        <w:t xml:space="preserve"> 2013</w:t>
      </w:r>
      <w:r>
        <w:rPr>
          <w:rFonts w:hint="eastAsia"/>
        </w:rPr>
        <w:t>,</w:t>
      </w:r>
      <w:r w:rsidRPr="00FE739F">
        <w:rPr>
          <w:rFonts w:hint="eastAsia"/>
        </w:rPr>
        <w:t>49</w:t>
      </w:r>
      <w:r>
        <w:rPr>
          <w:rFonts w:hint="eastAsia"/>
        </w:rPr>
        <w:t>(</w:t>
      </w:r>
      <w:r w:rsidRPr="00FE739F">
        <w:rPr>
          <w:rFonts w:hint="eastAsia"/>
        </w:rPr>
        <w:t>4</w:t>
      </w:r>
      <w:r>
        <w:t>)</w:t>
      </w:r>
    </w:p>
    <w:p w14:paraId="2B8F56E0" w14:textId="77777777" w:rsidR="00D557C5" w:rsidRDefault="00D557C5" w:rsidP="00D557C5">
      <w:r>
        <w:t xml:space="preserve">[7] </w:t>
      </w:r>
      <w:r w:rsidRPr="00FE739F">
        <w:t>http://www.eepw.com.cn/article/114121.htm</w:t>
      </w:r>
    </w:p>
    <w:p w14:paraId="35049668" w14:textId="77777777" w:rsidR="00D557C5" w:rsidRDefault="00D557C5" w:rsidP="00D557C5">
      <w:r>
        <w:t xml:space="preserve">[8] </w:t>
      </w:r>
      <w:r w:rsidRPr="00FE739F">
        <w:rPr>
          <w:rFonts w:hint="eastAsia"/>
        </w:rPr>
        <w:t>BM3803</w:t>
      </w:r>
      <w:r w:rsidRPr="00FE739F">
        <w:rPr>
          <w:rFonts w:hint="eastAsia"/>
        </w:rPr>
        <w:t>产品用户手册</w:t>
      </w:r>
      <w:r w:rsidRPr="00FE739F">
        <w:rPr>
          <w:rFonts w:hint="eastAsia"/>
        </w:rPr>
        <w:t>(C)</w:t>
      </w:r>
    </w:p>
    <w:p w14:paraId="0C0AF51E" w14:textId="77777777" w:rsidR="00D557C5" w:rsidRDefault="00D557C5" w:rsidP="00D557C5">
      <w:r>
        <w:rPr>
          <w:rFonts w:hint="eastAsia"/>
        </w:rPr>
        <w:t xml:space="preserve">[9] </w:t>
      </w:r>
      <w:r w:rsidRPr="00C333ED">
        <w:rPr>
          <w:rFonts w:hint="eastAsia"/>
        </w:rPr>
        <w:t>罗蕾</w:t>
      </w:r>
      <w:r w:rsidRPr="00C333ED">
        <w:rPr>
          <w:rFonts w:hint="eastAsia"/>
        </w:rPr>
        <w:t>.</w:t>
      </w:r>
      <w:r w:rsidRPr="00C333ED">
        <w:rPr>
          <w:rFonts w:hint="eastAsia"/>
        </w:rPr>
        <w:t>嵌入式实时操作系统及应用开发</w:t>
      </w:r>
      <w:r w:rsidRPr="00C333ED">
        <w:rPr>
          <w:rFonts w:hint="eastAsia"/>
        </w:rPr>
        <w:t>.</w:t>
      </w:r>
      <w:r w:rsidRPr="00C333ED">
        <w:rPr>
          <w:rFonts w:hint="eastAsia"/>
        </w:rPr>
        <w:t>北京</w:t>
      </w:r>
      <w:r w:rsidRPr="00C333ED">
        <w:rPr>
          <w:rFonts w:hint="eastAsia"/>
        </w:rPr>
        <w:t>:</w:t>
      </w:r>
      <w:r w:rsidRPr="00C333ED">
        <w:rPr>
          <w:rFonts w:hint="eastAsia"/>
        </w:rPr>
        <w:t>北京航空航天大学出版社</w:t>
      </w:r>
      <w:r w:rsidRPr="00C333ED">
        <w:rPr>
          <w:rFonts w:hint="eastAsia"/>
        </w:rPr>
        <w:t>,2005</w:t>
      </w:r>
      <w:r w:rsidRPr="00C333ED">
        <w:rPr>
          <w:rFonts w:hint="eastAsia"/>
        </w:rPr>
        <w:t>，</w:t>
      </w:r>
      <w:r w:rsidRPr="00C333ED">
        <w:rPr>
          <w:rFonts w:hint="eastAsia"/>
        </w:rPr>
        <w:t>77-81</w:t>
      </w:r>
    </w:p>
    <w:p w14:paraId="1B6A3181" w14:textId="77777777" w:rsidR="00D557C5" w:rsidRDefault="00D557C5" w:rsidP="00D557C5">
      <w:r>
        <w:t xml:space="preserve">[10] </w:t>
      </w:r>
      <w:r>
        <w:rPr>
          <w:rFonts w:hint="eastAsia"/>
        </w:rPr>
        <w:t>蒋龙</w:t>
      </w:r>
      <w:r>
        <w:t>,</w:t>
      </w:r>
      <w:r w:rsidRPr="00C333ED">
        <w:rPr>
          <w:rFonts w:hint="eastAsia"/>
        </w:rPr>
        <w:t>基于</w:t>
      </w:r>
      <w:r w:rsidRPr="00C333ED">
        <w:rPr>
          <w:rFonts w:hint="eastAsia"/>
        </w:rPr>
        <w:t>GDB</w:t>
      </w:r>
      <w:r w:rsidRPr="00C333ED">
        <w:rPr>
          <w:rFonts w:hint="eastAsia"/>
        </w:rPr>
        <w:t>的嵌入式多任务调试器的设计实现与集成</w:t>
      </w:r>
      <w:r>
        <w:t>.</w:t>
      </w:r>
      <w:r>
        <w:rPr>
          <w:rFonts w:hint="eastAsia"/>
        </w:rPr>
        <w:t>浙江大学</w:t>
      </w:r>
      <w:r>
        <w:t>学位论文</w:t>
      </w:r>
      <w:r>
        <w:t>,2014</w:t>
      </w:r>
    </w:p>
    <w:p w14:paraId="53F9DEC7" w14:textId="77777777" w:rsidR="00D557C5" w:rsidRDefault="00D557C5" w:rsidP="00D557C5">
      <w:r>
        <w:t xml:space="preserve">[11] </w:t>
      </w:r>
      <w:r>
        <w:rPr>
          <w:rFonts w:hint="eastAsia"/>
        </w:rPr>
        <w:t>张克丰</w:t>
      </w:r>
      <w:r>
        <w:rPr>
          <w:rFonts w:hint="eastAsia"/>
        </w:rPr>
        <w:t>.</w:t>
      </w:r>
      <w:r>
        <w:rPr>
          <w:rFonts w:hint="eastAsia"/>
        </w:rPr>
        <w:t>嵌入式系统的调试方法研究及调试器后台处理模块设计</w:t>
      </w:r>
      <w:r>
        <w:rPr>
          <w:rFonts w:hint="eastAsia"/>
        </w:rPr>
        <w:t>.</w:t>
      </w:r>
      <w:r>
        <w:rPr>
          <w:rFonts w:hint="eastAsia"/>
        </w:rPr>
        <w:t>西安电子科技大学学位</w:t>
      </w:r>
      <w:r>
        <w:t>论文</w:t>
      </w:r>
      <w:r>
        <w:rPr>
          <w:rFonts w:hint="eastAsia"/>
        </w:rPr>
        <w:t>,2012.</w:t>
      </w:r>
    </w:p>
    <w:p w14:paraId="33E46BFC" w14:textId="77777777" w:rsidR="00D557C5" w:rsidRDefault="00D557C5" w:rsidP="00D557C5">
      <w:r>
        <w:t>[12] GNU organization. The GDB remote serial protocol[EB/OL].2011-08.</w:t>
      </w:r>
    </w:p>
    <w:p w14:paraId="5D0F6768" w14:textId="77777777" w:rsidR="00D557C5" w:rsidRDefault="00D557C5" w:rsidP="00D557C5">
      <w:r>
        <w:t xml:space="preserve">[13] </w:t>
      </w:r>
      <w:r>
        <w:rPr>
          <w:rFonts w:hint="eastAsia"/>
        </w:rPr>
        <w:t>谭金伟</w:t>
      </w:r>
      <w:r>
        <w:rPr>
          <w:rFonts w:hint="eastAsia"/>
        </w:rPr>
        <w:t>.</w:t>
      </w:r>
      <w:r>
        <w:rPr>
          <w:rFonts w:hint="eastAsia"/>
        </w:rPr>
        <w:t>嵌入式</w:t>
      </w:r>
      <w:r>
        <w:rPr>
          <w:rFonts w:hint="eastAsia"/>
        </w:rPr>
        <w:t>JTAG</w:t>
      </w:r>
      <w:r>
        <w:rPr>
          <w:rFonts w:hint="eastAsia"/>
        </w:rPr>
        <w:t>仿真调试器的研究与实现</w:t>
      </w:r>
      <w:r>
        <w:rPr>
          <w:rFonts w:hint="eastAsia"/>
        </w:rPr>
        <w:t>.</w:t>
      </w:r>
      <w:r>
        <w:rPr>
          <w:rFonts w:hint="eastAsia"/>
        </w:rPr>
        <w:t>电子科技大学学位</w:t>
      </w:r>
      <w:r>
        <w:t>论文</w:t>
      </w:r>
      <w:r>
        <w:rPr>
          <w:rFonts w:hint="eastAsia"/>
        </w:rPr>
        <w:t>,2004.</w:t>
      </w:r>
    </w:p>
    <w:p w14:paraId="32FED7D9" w14:textId="77777777" w:rsidR="00D557C5" w:rsidRDefault="00D557C5" w:rsidP="00D557C5">
      <w:r>
        <w:t xml:space="preserve">[14] </w:t>
      </w:r>
      <w:r w:rsidRPr="00FB693D">
        <w:t>Jeremy Bennett</w:t>
      </w:r>
      <w:r>
        <w:t xml:space="preserve">. </w:t>
      </w:r>
      <w:proofErr w:type="spellStart"/>
      <w:r w:rsidRPr="00FB693D">
        <w:t>Howto</w:t>
      </w:r>
      <w:proofErr w:type="spellEnd"/>
      <w:r w:rsidRPr="00FB693D">
        <w:t>: GDB Remote Serial Protocol</w:t>
      </w:r>
    </w:p>
    <w:p w14:paraId="75AB7C37" w14:textId="77777777" w:rsidR="00D557C5" w:rsidRDefault="00D557C5" w:rsidP="00D557C5">
      <w:r>
        <w:rPr>
          <w:rFonts w:hint="eastAsia"/>
        </w:rPr>
        <w:t>[</w:t>
      </w:r>
      <w:r>
        <w:t>15</w:t>
      </w:r>
      <w:r>
        <w:rPr>
          <w:rFonts w:hint="eastAsia"/>
        </w:rPr>
        <w:t>]</w:t>
      </w:r>
      <w:r>
        <w:t xml:space="preserve"> </w:t>
      </w:r>
      <w:hyperlink r:id="rId4" w:history="1">
        <w:r w:rsidRPr="00484418">
          <w:rPr>
            <w:rStyle w:val="a3"/>
          </w:rPr>
          <w:t>http://www.cnblogs.com/wanghetao/archive/2011/11/07/2240193.html</w:t>
        </w:r>
      </w:hyperlink>
    </w:p>
    <w:p w14:paraId="4EC948C2" w14:textId="77777777" w:rsidR="00D557C5" w:rsidRDefault="00D557C5" w:rsidP="00D557C5">
      <w:r>
        <w:t xml:space="preserve">[16] </w:t>
      </w:r>
      <w:r w:rsidRPr="00B77377">
        <w:rPr>
          <w:rFonts w:hint="eastAsia"/>
        </w:rPr>
        <w:t>何克右</w:t>
      </w:r>
      <w:r w:rsidRPr="00B77377">
        <w:rPr>
          <w:rFonts w:hint="eastAsia"/>
        </w:rPr>
        <w:t>,</w:t>
      </w:r>
      <w:r w:rsidRPr="00B77377">
        <w:rPr>
          <w:rFonts w:hint="eastAsia"/>
        </w:rPr>
        <w:t>周彩贞</w:t>
      </w:r>
      <w:r w:rsidRPr="00B77377">
        <w:rPr>
          <w:rFonts w:hint="eastAsia"/>
        </w:rPr>
        <w:t xml:space="preserve">.Linux2.6 </w:t>
      </w:r>
      <w:r w:rsidRPr="00B77377">
        <w:rPr>
          <w:rFonts w:hint="eastAsia"/>
        </w:rPr>
        <w:t>进程调度机制的剖析</w:t>
      </w:r>
      <w:r w:rsidRPr="00B77377">
        <w:rPr>
          <w:rFonts w:hint="eastAsia"/>
        </w:rPr>
        <w:t>.</w:t>
      </w:r>
      <w:r w:rsidRPr="00B77377">
        <w:rPr>
          <w:rFonts w:hint="eastAsia"/>
        </w:rPr>
        <w:t>华中师范大学学报，</w:t>
      </w:r>
      <w:r>
        <w:rPr>
          <w:rFonts w:hint="eastAsia"/>
        </w:rPr>
        <w:t>2007,41(4):520</w:t>
      </w:r>
      <w:r w:rsidRPr="00B77377">
        <w:rPr>
          <w:rFonts w:hint="eastAsia"/>
        </w:rPr>
        <w:t xml:space="preserve">523 </w:t>
      </w:r>
    </w:p>
    <w:p w14:paraId="1AF92135" w14:textId="77777777" w:rsidR="00D557C5" w:rsidRDefault="00D557C5" w:rsidP="00D557C5">
      <w:r>
        <w:t xml:space="preserve">[17] </w:t>
      </w:r>
      <w:r w:rsidRPr="007F667D">
        <w:t>http://blog.csdn.net/guojin08/article/details/25457311</w:t>
      </w:r>
    </w:p>
    <w:p w14:paraId="627BA2DA" w14:textId="77777777" w:rsidR="00D557C5" w:rsidRDefault="00D557C5" w:rsidP="00D557C5">
      <w:r>
        <w:t xml:space="preserve">[18] </w:t>
      </w:r>
      <w:r w:rsidRPr="00FB693D">
        <w:t>The gnu Source-Level Debugger</w:t>
      </w:r>
      <w:r>
        <w:t xml:space="preserve">. </w:t>
      </w:r>
      <w:r w:rsidRPr="00FB693D">
        <w:t xml:space="preserve">Debugging with </w:t>
      </w:r>
      <w:proofErr w:type="spellStart"/>
      <w:r w:rsidRPr="00FB693D">
        <w:t>gdb</w:t>
      </w:r>
      <w:proofErr w:type="spellEnd"/>
      <w:r>
        <w:t xml:space="preserve"> </w:t>
      </w:r>
      <w:r w:rsidRPr="00FB693D">
        <w:t>Tenth Edition</w:t>
      </w:r>
      <w:r>
        <w:t>.</w:t>
      </w:r>
    </w:p>
    <w:p w14:paraId="3C2372AB" w14:textId="77777777" w:rsidR="00D557C5" w:rsidRDefault="00D557C5" w:rsidP="00D557C5">
      <w:r>
        <w:rPr>
          <w:rFonts w:hint="eastAsia"/>
        </w:rPr>
        <w:t xml:space="preserve">[19] </w:t>
      </w:r>
      <w:r>
        <w:rPr>
          <w:rFonts w:hint="eastAsia"/>
        </w:rPr>
        <w:t>李国徽</w:t>
      </w:r>
      <w:r>
        <w:rPr>
          <w:rFonts w:hint="eastAsia"/>
        </w:rPr>
        <w:t xml:space="preserve">, </w:t>
      </w:r>
      <w:r>
        <w:rPr>
          <w:rFonts w:hint="eastAsia"/>
        </w:rPr>
        <w:t>诸方舟</w:t>
      </w:r>
      <w:r>
        <w:rPr>
          <w:rFonts w:hint="eastAsia"/>
        </w:rPr>
        <w:t xml:space="preserve">, </w:t>
      </w:r>
      <w:r>
        <w:rPr>
          <w:rFonts w:hint="eastAsia"/>
        </w:rPr>
        <w:t>王安军</w:t>
      </w:r>
      <w:r>
        <w:rPr>
          <w:rFonts w:hint="eastAsia"/>
        </w:rPr>
        <w:t xml:space="preserve">, </w:t>
      </w:r>
      <w:r>
        <w:rPr>
          <w:rFonts w:hint="eastAsia"/>
        </w:rPr>
        <w:t>马艳</w:t>
      </w:r>
      <w:r>
        <w:rPr>
          <w:rFonts w:hint="eastAsia"/>
        </w:rPr>
        <w:t xml:space="preserve">, </w:t>
      </w:r>
      <w:r>
        <w:rPr>
          <w:rFonts w:hint="eastAsia"/>
        </w:rPr>
        <w:t>曹粟</w:t>
      </w:r>
      <w:r>
        <w:rPr>
          <w:rFonts w:hint="eastAsia"/>
        </w:rPr>
        <w:t xml:space="preserve">, </w:t>
      </w:r>
      <w:r>
        <w:rPr>
          <w:rFonts w:hint="eastAsia"/>
        </w:rPr>
        <w:t>黄瑛</w:t>
      </w:r>
      <w:r>
        <w:rPr>
          <w:rFonts w:hint="eastAsia"/>
        </w:rPr>
        <w:t xml:space="preserve">, </w:t>
      </w:r>
      <w:r>
        <w:rPr>
          <w:rFonts w:hint="eastAsia"/>
        </w:rPr>
        <w:t>李艳红</w:t>
      </w:r>
      <w:r>
        <w:rPr>
          <w:rFonts w:hint="eastAsia"/>
        </w:rPr>
        <w:t xml:space="preserve">. </w:t>
      </w:r>
      <w:r>
        <w:rPr>
          <w:rFonts w:hint="eastAsia"/>
        </w:rPr>
        <w:t>事件循环机制在嵌入式多线程应用级调试器设计中的应用</w:t>
      </w:r>
      <w:r>
        <w:rPr>
          <w:rFonts w:hint="eastAsia"/>
        </w:rPr>
        <w:t xml:space="preserve">. </w:t>
      </w:r>
      <w:r>
        <w:rPr>
          <w:rFonts w:hint="eastAsia"/>
        </w:rPr>
        <w:t>中国科技论文</w:t>
      </w:r>
      <w:r>
        <w:rPr>
          <w:rFonts w:hint="eastAsia"/>
        </w:rPr>
        <w:t xml:space="preserve">, 2013, 15(1): 67~71 </w:t>
      </w:r>
    </w:p>
    <w:p w14:paraId="36F2CC0F" w14:textId="77777777" w:rsidR="00D557C5" w:rsidRDefault="00D557C5" w:rsidP="00D557C5">
      <w:r>
        <w:t xml:space="preserve">[20] K. Chatterjee, L. De Alfaro, V. Raman, et al. Analyzing the impact of change in multi- threaded programs. In: Proceedings of the 13th international conference on Fundamental Approaches to Software Engineering. Berlin: Springer </w:t>
      </w:r>
      <w:proofErr w:type="spellStart"/>
      <w:r>
        <w:t>Verlag</w:t>
      </w:r>
      <w:proofErr w:type="spellEnd"/>
      <w:r>
        <w:t>, 2010.</w:t>
      </w:r>
    </w:p>
    <w:p w14:paraId="1B8B2F4C" w14:textId="77777777" w:rsidR="00D557C5" w:rsidRDefault="00D557C5" w:rsidP="00D557C5">
      <w:r>
        <w:t xml:space="preserve">[21] </w:t>
      </w:r>
      <w:r>
        <w:rPr>
          <w:rFonts w:hint="eastAsia"/>
        </w:rPr>
        <w:t>黄瑛</w:t>
      </w:r>
      <w:r>
        <w:t>，</w:t>
      </w:r>
      <w:r w:rsidRPr="00B27BBD">
        <w:rPr>
          <w:rFonts w:hint="eastAsia"/>
        </w:rPr>
        <w:t>基于</w:t>
      </w:r>
      <w:proofErr w:type="spellStart"/>
      <w:r w:rsidRPr="00B27BBD">
        <w:rPr>
          <w:rFonts w:hint="eastAsia"/>
        </w:rPr>
        <w:t>non_stop</w:t>
      </w:r>
      <w:proofErr w:type="spellEnd"/>
      <w:r w:rsidRPr="00B27BBD">
        <w:rPr>
          <w:rFonts w:hint="eastAsia"/>
        </w:rPr>
        <w:t>调试模式的嵌入式应用级交叉调试器的研究</w:t>
      </w:r>
      <w:r>
        <w:t xml:space="preserve">, </w:t>
      </w:r>
      <w:r>
        <w:rPr>
          <w:rFonts w:hint="eastAsia"/>
        </w:rPr>
        <w:t>华中科技大学</w:t>
      </w:r>
      <w:r>
        <w:t>学位论文，</w:t>
      </w:r>
      <w:r>
        <w:t>2013</w:t>
      </w:r>
    </w:p>
    <w:p w14:paraId="45A233E7" w14:textId="77777777" w:rsidR="00D557C5" w:rsidRDefault="00D557C5" w:rsidP="00D557C5">
      <w:pPr>
        <w:autoSpaceDE w:val="0"/>
        <w:autoSpaceDN w:val="0"/>
        <w:adjustRightInd w:val="0"/>
        <w:jc w:val="left"/>
      </w:pPr>
      <w:r>
        <w:t xml:space="preserve">[22] </w:t>
      </w:r>
      <w:hyperlink r:id="rId5" w:history="1">
        <w:r w:rsidRPr="008A553D">
          <w:rPr>
            <w:rStyle w:val="a3"/>
          </w:rPr>
          <w:t>http://microcontrollershop.com/raisonance_rommonitor.php</w:t>
        </w:r>
      </w:hyperlink>
    </w:p>
    <w:p w14:paraId="7AADEEB8" w14:textId="77777777" w:rsidR="00D557C5" w:rsidRDefault="00D557C5" w:rsidP="00D557C5">
      <w:pPr>
        <w:autoSpaceDE w:val="0"/>
        <w:autoSpaceDN w:val="0"/>
        <w:adjustRightInd w:val="0"/>
        <w:jc w:val="left"/>
      </w:pPr>
      <w:r>
        <w:rPr>
          <w:rFonts w:hint="eastAsia"/>
        </w:rPr>
        <w:t>[</w:t>
      </w:r>
      <w:r>
        <w:t>23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于婷</w:t>
      </w:r>
      <w:r>
        <w:t>，</w:t>
      </w:r>
      <w:r>
        <w:rPr>
          <w:rFonts w:hint="eastAsia"/>
        </w:rPr>
        <w:t>基于</w:t>
      </w:r>
      <w:r>
        <w:t>模拟器远程调试系统的研究与实现</w:t>
      </w:r>
      <w:r>
        <w:t>.</w:t>
      </w:r>
      <w:r>
        <w:rPr>
          <w:rFonts w:hint="eastAsia"/>
        </w:rPr>
        <w:t>微计算机</w:t>
      </w:r>
      <w:r>
        <w:t>信息，</w:t>
      </w:r>
      <w:r>
        <w:t>2008</w:t>
      </w:r>
      <w:r>
        <w:t>，</w:t>
      </w:r>
      <w:r>
        <w:t>24(1)</w:t>
      </w:r>
    </w:p>
    <w:p w14:paraId="7DAC05D2" w14:textId="77777777" w:rsidR="00CA75A1" w:rsidRDefault="00CA75A1">
      <w:bookmarkStart w:id="0" w:name="_GoBack"/>
      <w:bookmarkEnd w:id="0"/>
    </w:p>
    <w:sectPr w:rsidR="00CA75A1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821F9" w14:textId="77777777" w:rsidR="00EF56FC" w:rsidRDefault="00D557C5">
    <w:pPr>
      <w:pStyle w:val="a6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5F7C172F" w14:textId="77777777" w:rsidR="00EF56FC" w:rsidRDefault="00D557C5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3950E" w14:textId="77777777" w:rsidR="00EF56FC" w:rsidRDefault="00D557C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Pr="00F628FB">
      <w:rPr>
        <w:noProof/>
        <w:lang w:val="zh-CN"/>
      </w:rPr>
      <w:t>19</w:t>
    </w:r>
    <w:r>
      <w:fldChar w:fldCharType="end"/>
    </w:r>
  </w:p>
  <w:p w14:paraId="60DA047D" w14:textId="77777777" w:rsidR="00EF56FC" w:rsidRDefault="00D557C5">
    <w:pPr>
      <w:pStyle w:val="a6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C5"/>
    <w:rsid w:val="00522410"/>
    <w:rsid w:val="00CA75A1"/>
    <w:rsid w:val="00D5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5A0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7C5"/>
    <w:pPr>
      <w:widowControl w:val="0"/>
      <w:jc w:val="both"/>
    </w:pPr>
    <w:rPr>
      <w:rFonts w:eastAsia="宋体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557C5"/>
    <w:rPr>
      <w:color w:val="0000FF"/>
      <w:u w:val="single"/>
    </w:rPr>
  </w:style>
  <w:style w:type="character" w:styleId="a4">
    <w:name w:val="page number"/>
    <w:basedOn w:val="a0"/>
    <w:rsid w:val="00D557C5"/>
  </w:style>
  <w:style w:type="character" w:customStyle="1" w:styleId="a5">
    <w:name w:val="页脚字符"/>
    <w:link w:val="a6"/>
    <w:uiPriority w:val="99"/>
    <w:rsid w:val="00D557C5"/>
    <w:rPr>
      <w:sz w:val="18"/>
      <w:szCs w:val="18"/>
    </w:rPr>
  </w:style>
  <w:style w:type="paragraph" w:styleId="a6">
    <w:name w:val="footer"/>
    <w:basedOn w:val="a"/>
    <w:link w:val="a5"/>
    <w:uiPriority w:val="99"/>
    <w:rsid w:val="00D557C5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character" w:customStyle="1" w:styleId="1">
    <w:name w:val="页脚字符1"/>
    <w:basedOn w:val="a0"/>
    <w:uiPriority w:val="99"/>
    <w:semiHidden/>
    <w:rsid w:val="00D557C5"/>
    <w:rPr>
      <w:rFonts w:eastAsia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nblogs.com/wanghetao/archive/2011/11/07/2240193.html" TargetMode="External"/><Relationship Id="rId5" Type="http://schemas.openxmlformats.org/officeDocument/2006/relationships/hyperlink" Target="http://microcontrollershop.com/raisonance_rommonitor.php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1522</Characters>
  <Application>Microsoft Macintosh Word</Application>
  <DocSecurity>0</DocSecurity>
  <Lines>12</Lines>
  <Paragraphs>3</Paragraphs>
  <ScaleCrop>false</ScaleCrop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ge</dc:creator>
  <cp:keywords/>
  <dc:description/>
  <cp:lastModifiedBy>li ge</cp:lastModifiedBy>
  <cp:revision>1</cp:revision>
  <cp:lastPrinted>2016-09-22T07:41:00Z</cp:lastPrinted>
  <dcterms:created xsi:type="dcterms:W3CDTF">2016-09-22T07:40:00Z</dcterms:created>
  <dcterms:modified xsi:type="dcterms:W3CDTF">2016-09-22T07:41:00Z</dcterms:modified>
</cp:coreProperties>
</file>