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9CD" w:rsidRDefault="000D39CD" w:rsidP="000D39CD">
      <w:r>
        <w:rPr>
          <w:rFonts w:hint="eastAsia"/>
        </w:rPr>
        <w:t>范老师：</w:t>
      </w:r>
      <w:r>
        <w:t>LLC</w:t>
      </w:r>
      <w:r>
        <w:rPr>
          <w:rFonts w:hint="eastAsia"/>
        </w:rPr>
        <w:t>的命中率应该没有这么高，达不到</w:t>
      </w:r>
      <w:r>
        <w:t>70%</w:t>
      </w:r>
      <w:r>
        <w:rPr>
          <w:rFonts w:hint="eastAsia"/>
        </w:rPr>
        <w:t>，实验室师兄之前有一个报告，和这个结果不一样，</w:t>
      </w:r>
      <w:r>
        <w:t>L2</w:t>
      </w:r>
      <w:r>
        <w:rPr>
          <w:rFonts w:hint="eastAsia"/>
        </w:rPr>
        <w:t>、</w:t>
      </w:r>
      <w:r>
        <w:t>L3</w:t>
      </w:r>
      <w:r>
        <w:rPr>
          <w:rFonts w:hint="eastAsia"/>
        </w:rPr>
        <w:t>的效果都不很好。回去再分析一下吧。另外可以跟一些相关的论文的实验结果做一些比较。</w:t>
      </w:r>
    </w:p>
    <w:p w:rsidR="000D39CD" w:rsidRDefault="000D39CD" w:rsidP="000D39CD">
      <w:r>
        <w:rPr>
          <w:rFonts w:hint="eastAsia"/>
        </w:rPr>
        <w:t>范老师：这种数据有没有和其它的资料产出的结果做一下比较？我记着</w:t>
      </w:r>
      <w:proofErr w:type="spellStart"/>
      <w:r>
        <w:t>wordcount</w:t>
      </w:r>
      <w:proofErr w:type="spellEnd"/>
      <w:r>
        <w:rPr>
          <w:rFonts w:hint="eastAsia"/>
        </w:rPr>
        <w:t>和</w:t>
      </w:r>
      <w:proofErr w:type="spellStart"/>
      <w:r>
        <w:t>terasort</w:t>
      </w:r>
      <w:proofErr w:type="spellEnd"/>
      <w:r>
        <w:rPr>
          <w:rFonts w:hint="eastAsia"/>
        </w:rPr>
        <w:t>的</w:t>
      </w:r>
      <w:r>
        <w:t>8B</w:t>
      </w:r>
      <w:r>
        <w:rPr>
          <w:rFonts w:hint="eastAsia"/>
        </w:rPr>
        <w:t>的访存没有这么多。</w:t>
      </w:r>
    </w:p>
    <w:p w:rsidR="000D39CD" w:rsidRDefault="000D39CD" w:rsidP="000D39CD">
      <w:r>
        <w:rPr>
          <w:rFonts w:hint="eastAsia"/>
        </w:rPr>
        <w:t>答：和师兄的结果对比过，大体上是差不多，回去再验证一下。</w:t>
      </w:r>
    </w:p>
    <w:p w:rsidR="000D39CD" w:rsidRDefault="000D39CD" w:rsidP="000D39CD">
      <w:r>
        <w:rPr>
          <w:rFonts w:hint="eastAsia"/>
        </w:rPr>
        <w:t>张老师：</w:t>
      </w:r>
      <w:proofErr w:type="spellStart"/>
      <w:r>
        <w:t>Terasort</w:t>
      </w:r>
      <w:proofErr w:type="spellEnd"/>
      <w:r>
        <w:rPr>
          <w:rFonts w:hint="eastAsia"/>
        </w:rPr>
        <w:t>在</w:t>
      </w:r>
      <w:r>
        <w:t>Xeon</w:t>
      </w:r>
      <w:r>
        <w:rPr>
          <w:rFonts w:hint="eastAsia"/>
        </w:rPr>
        <w:t>处理器上跑，</w:t>
      </w:r>
      <w:proofErr w:type="gramStart"/>
      <w:r>
        <w:rPr>
          <w:rFonts w:hint="eastAsia"/>
        </w:rPr>
        <w:t>线程数</w:t>
      </w:r>
      <w:proofErr w:type="gramEnd"/>
      <w:r>
        <w:rPr>
          <w:rFonts w:hint="eastAsia"/>
        </w:rPr>
        <w:t>达到</w:t>
      </w:r>
      <w:r>
        <w:t>32</w:t>
      </w:r>
      <w:r>
        <w:rPr>
          <w:rFonts w:hint="eastAsia"/>
        </w:rPr>
        <w:t>个时，处理速度反而有下降，这个在论文中要解释一下。</w:t>
      </w:r>
    </w:p>
    <w:p w:rsidR="000D39CD" w:rsidRDefault="000D39CD" w:rsidP="000D39CD">
      <w:r>
        <w:rPr>
          <w:rFonts w:hint="eastAsia"/>
        </w:rPr>
        <w:t>答：好的，这个回去再补充一下，这个是与</w:t>
      </w:r>
      <w:proofErr w:type="spellStart"/>
      <w:r>
        <w:t>Terasort</w:t>
      </w:r>
      <w:proofErr w:type="spellEnd"/>
      <w:r>
        <w:rPr>
          <w:rFonts w:hint="eastAsia"/>
        </w:rPr>
        <w:t>算法本身的特点有关的。</w:t>
      </w:r>
    </w:p>
    <w:p w:rsidR="000D39CD" w:rsidRDefault="000D39CD" w:rsidP="000D39CD">
      <w:r>
        <w:rPr>
          <w:rFonts w:hint="eastAsia"/>
        </w:rPr>
        <w:t>范老师：</w:t>
      </w:r>
      <w:r>
        <w:t>tile-</w:t>
      </w:r>
      <w:proofErr w:type="spellStart"/>
      <w:r>
        <w:t>gx</w:t>
      </w:r>
      <w:proofErr w:type="spellEnd"/>
      <w:r>
        <w:rPr>
          <w:rFonts w:hint="eastAsia"/>
        </w:rPr>
        <w:t>在哪儿用的？</w:t>
      </w:r>
    </w:p>
    <w:p w:rsidR="000D39CD" w:rsidRDefault="000D39CD" w:rsidP="000D39CD">
      <w:r>
        <w:rPr>
          <w:rFonts w:hint="eastAsia"/>
        </w:rPr>
        <w:t>张老师：就是咱们实验室的那一台。</w:t>
      </w:r>
    </w:p>
    <w:p w:rsidR="000D39CD" w:rsidRDefault="000D39CD" w:rsidP="000D39CD">
      <w:r>
        <w:rPr>
          <w:rFonts w:hint="eastAsia"/>
        </w:rPr>
        <w:t>范老师：怎么确定你提取的算法的正确性，行为特征是否和源程序一致呢。</w:t>
      </w:r>
    </w:p>
    <w:p w:rsidR="000D39CD" w:rsidRDefault="000D39CD" w:rsidP="000D39CD">
      <w:r>
        <w:rPr>
          <w:rFonts w:hint="eastAsia"/>
        </w:rPr>
        <w:t>唐老师：要验证你的结果，应该写出来。</w:t>
      </w:r>
    </w:p>
    <w:p w:rsidR="000D39CD" w:rsidRDefault="000D39CD" w:rsidP="000D39CD">
      <w:r>
        <w:rPr>
          <w:rFonts w:hint="eastAsia"/>
        </w:rPr>
        <w:t>答：我在论文里在补充一下这个说明。</w:t>
      </w:r>
    </w:p>
    <w:p w:rsidR="000D39CD" w:rsidRDefault="000D39CD" w:rsidP="000D39CD">
      <w:r>
        <w:rPr>
          <w:rFonts w:hint="eastAsia"/>
        </w:rPr>
        <w:t>范老师：服务类和交互类，还可以在往里面丰富一下，总的论文工作量也够了，但是真正测评的时候</w:t>
      </w:r>
      <w:r>
        <w:t>1</w:t>
      </w:r>
      <w:r>
        <w:rPr>
          <w:rFonts w:hint="eastAsia"/>
        </w:rPr>
        <w:t>个测试程序比较单薄，有</w:t>
      </w:r>
      <w:r>
        <w:t>2</w:t>
      </w:r>
      <w:r>
        <w:rPr>
          <w:rFonts w:hint="eastAsia"/>
        </w:rPr>
        <w:t>到</w:t>
      </w:r>
      <w:r>
        <w:t>3</w:t>
      </w:r>
      <w:r>
        <w:rPr>
          <w:rFonts w:hint="eastAsia"/>
        </w:rPr>
        <w:t>个比较好。</w:t>
      </w:r>
    </w:p>
    <w:p w:rsidR="000D39CD" w:rsidRDefault="000D39CD" w:rsidP="000D39CD">
      <w:r>
        <w:rPr>
          <w:rFonts w:hint="eastAsia"/>
        </w:rPr>
        <w:t>答：这些应用行为都是类似的，基本的框架都一样的，所以只选取了一个。</w:t>
      </w:r>
    </w:p>
    <w:p w:rsidR="000D39CD" w:rsidRDefault="000D39CD" w:rsidP="000D39CD">
      <w:r>
        <w:rPr>
          <w:rFonts w:hint="eastAsia"/>
        </w:rPr>
        <w:t>范老师：服务类的还有哪些应该体现出来，可以后续再完善。</w:t>
      </w:r>
    </w:p>
    <w:p w:rsidR="000D39CD" w:rsidRDefault="000D39CD" w:rsidP="000D39CD">
      <w:r>
        <w:rPr>
          <w:rFonts w:hint="eastAsia"/>
        </w:rPr>
        <w:t>答：在第三章有一些说明了，回去后再做一些补充。</w:t>
      </w:r>
    </w:p>
    <w:p w:rsidR="000D39CD" w:rsidRDefault="000D39CD" w:rsidP="000D39CD">
      <w:r>
        <w:rPr>
          <w:rFonts w:hint="eastAsia"/>
        </w:rPr>
        <w:t>范老师：能不能把后面的两个整体的程序的几个功能区拆出来分析一下他的行为，光看一个结果</w:t>
      </w:r>
      <w:proofErr w:type="gramStart"/>
      <w:r>
        <w:rPr>
          <w:rFonts w:hint="eastAsia"/>
        </w:rPr>
        <w:t>太</w:t>
      </w:r>
      <w:proofErr w:type="gramEnd"/>
      <w:r>
        <w:rPr>
          <w:rFonts w:hint="eastAsia"/>
        </w:rPr>
        <w:t>单一。</w:t>
      </w:r>
    </w:p>
    <w:p w:rsidR="000D39CD" w:rsidRDefault="000D39CD" w:rsidP="000D39CD">
      <w:r>
        <w:rPr>
          <w:rFonts w:hint="eastAsia"/>
        </w:rPr>
        <w:t>答：这需要再分析一下程序，不过就需要重新定义指标了，这三类的指标是不同，如果单独拆分就没有这个效果了。</w:t>
      </w:r>
    </w:p>
    <w:p w:rsidR="000D39CD" w:rsidRDefault="000D39CD" w:rsidP="000D39CD">
      <w:r>
        <w:rPr>
          <w:rFonts w:hint="eastAsia"/>
        </w:rPr>
        <w:t>范老师：可以探究</w:t>
      </w:r>
      <w:proofErr w:type="gramStart"/>
      <w:r>
        <w:rPr>
          <w:rFonts w:hint="eastAsia"/>
        </w:rPr>
        <w:t>一下每</w:t>
      </w:r>
      <w:proofErr w:type="gramEnd"/>
      <w:r>
        <w:rPr>
          <w:rFonts w:hint="eastAsia"/>
        </w:rPr>
        <w:t>一部分对硬件技术结果的贡献，最终的结果是每一部分的加成，提取的并不难，但是可以让你的结果更可信。</w:t>
      </w:r>
    </w:p>
    <w:p w:rsidR="000D39CD" w:rsidRDefault="000D39CD" w:rsidP="000D39CD">
      <w:r>
        <w:rPr>
          <w:rFonts w:hint="eastAsia"/>
        </w:rPr>
        <w:t>张老师：</w:t>
      </w:r>
      <w:r>
        <w:t>3.3</w:t>
      </w:r>
      <w:r>
        <w:rPr>
          <w:rFonts w:hint="eastAsia"/>
        </w:rPr>
        <w:t>本章小结的时候列一个表格，三种类型可以一目了然。</w:t>
      </w:r>
    </w:p>
    <w:p w:rsidR="000D39CD" w:rsidRDefault="000D39CD" w:rsidP="000D39CD">
      <w:r>
        <w:rPr>
          <w:rFonts w:hint="eastAsia"/>
        </w:rPr>
        <w:t>唐老师：</w:t>
      </w:r>
      <w:r>
        <w:t>benchmark</w:t>
      </w:r>
      <w:r>
        <w:rPr>
          <w:rFonts w:hint="eastAsia"/>
        </w:rPr>
        <w:t>的功能是什么，跑完之后有什么分数吗？会产生什么结论？别人怎么去用？搞个仪表会有数字显示，是不是应该有个分数确定，但是没有包含这些工具，还需要把结果进行量化。</w:t>
      </w:r>
    </w:p>
    <w:p w:rsidR="000D39CD" w:rsidRDefault="000D39CD" w:rsidP="000D39CD">
      <w:r>
        <w:rPr>
          <w:rFonts w:hint="eastAsia"/>
        </w:rPr>
        <w:t>答：主要是看硬件的指标，需要用其它的工具来测试</w:t>
      </w:r>
    </w:p>
    <w:p w:rsidR="000D39CD" w:rsidRDefault="000D39CD" w:rsidP="000D39CD">
      <w:r>
        <w:rPr>
          <w:rFonts w:hint="eastAsia"/>
        </w:rPr>
        <w:t>张老师：这三种分类的依据是什么，为什么这样分合理，会不会已经有其它前人的成果已经覆盖到了，一定要把理由讲清楚。交代一下这个</w:t>
      </w:r>
      <w:r>
        <w:t>benchmark</w:t>
      </w:r>
      <w:r>
        <w:rPr>
          <w:rFonts w:hint="eastAsia"/>
        </w:rPr>
        <w:t>怎么用，打出一个分数还是需要配合什么工具。</w:t>
      </w:r>
    </w:p>
    <w:p w:rsidR="000D39CD" w:rsidRDefault="000D39CD" w:rsidP="000D39CD">
      <w:r>
        <w:rPr>
          <w:rFonts w:hint="eastAsia"/>
        </w:rPr>
        <w:t>唐老师：</w:t>
      </w:r>
      <w:r>
        <w:t>benchmark</w:t>
      </w:r>
      <w:r>
        <w:rPr>
          <w:rFonts w:hint="eastAsia"/>
        </w:rPr>
        <w:t>的指标是什么？</w:t>
      </w:r>
    </w:p>
    <w:p w:rsidR="000D39CD" w:rsidRDefault="000D39CD" w:rsidP="000D39CD">
      <w:r>
        <w:rPr>
          <w:rFonts w:hint="eastAsia"/>
        </w:rPr>
        <w:t>苗：就是三类应用的目标作为指标，比如单位时间的数据量或者在最大同时在线用户数等。</w:t>
      </w:r>
    </w:p>
    <w:p w:rsidR="000D39CD" w:rsidRDefault="000D39CD" w:rsidP="000D39CD">
      <w:r>
        <w:rPr>
          <w:rFonts w:hint="eastAsia"/>
        </w:rPr>
        <w:t>唐老师：实时交互的在线数，是怎么界定的，每个用户的行为都不一样。</w:t>
      </w:r>
    </w:p>
    <w:p w:rsidR="000D39CD" w:rsidRDefault="000D39CD" w:rsidP="000D39CD">
      <w:r>
        <w:rPr>
          <w:rFonts w:hint="eastAsia"/>
        </w:rPr>
        <w:t>答：在</w:t>
      </w:r>
      <w:r>
        <w:t>benchmark</w:t>
      </w:r>
      <w:r>
        <w:rPr>
          <w:rFonts w:hint="eastAsia"/>
        </w:rPr>
        <w:t>来说，记录的是活动状态下的数目。</w:t>
      </w:r>
    </w:p>
    <w:p w:rsidR="00026B2E" w:rsidRPr="000D39CD" w:rsidRDefault="00026B2E" w:rsidP="000D39CD">
      <w:bookmarkStart w:id="0" w:name="_GoBack"/>
      <w:bookmarkEnd w:id="0"/>
    </w:p>
    <w:sectPr w:rsidR="00026B2E" w:rsidRPr="000D39CD" w:rsidSect="006E2C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80D" w:rsidRDefault="00A3280D" w:rsidP="00216500">
      <w:r>
        <w:separator/>
      </w:r>
    </w:p>
  </w:endnote>
  <w:endnote w:type="continuationSeparator" w:id="0">
    <w:p w:rsidR="00A3280D" w:rsidRDefault="00A3280D" w:rsidP="0021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80D" w:rsidRDefault="00A3280D" w:rsidP="00216500">
      <w:r>
        <w:separator/>
      </w:r>
    </w:p>
  </w:footnote>
  <w:footnote w:type="continuationSeparator" w:id="0">
    <w:p w:rsidR="00A3280D" w:rsidRDefault="00A3280D" w:rsidP="002165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734EC"/>
    <w:rsid w:val="0002445A"/>
    <w:rsid w:val="00026B2E"/>
    <w:rsid w:val="000B019D"/>
    <w:rsid w:val="000D39CD"/>
    <w:rsid w:val="000D744D"/>
    <w:rsid w:val="00143E35"/>
    <w:rsid w:val="00191C3B"/>
    <w:rsid w:val="001E2232"/>
    <w:rsid w:val="00216500"/>
    <w:rsid w:val="00224AB2"/>
    <w:rsid w:val="00241F40"/>
    <w:rsid w:val="002616FA"/>
    <w:rsid w:val="002669EE"/>
    <w:rsid w:val="002A07F6"/>
    <w:rsid w:val="002E61EA"/>
    <w:rsid w:val="003417AD"/>
    <w:rsid w:val="00364F8A"/>
    <w:rsid w:val="003D4855"/>
    <w:rsid w:val="00461123"/>
    <w:rsid w:val="004934B8"/>
    <w:rsid w:val="00496074"/>
    <w:rsid w:val="004C2D92"/>
    <w:rsid w:val="005405F0"/>
    <w:rsid w:val="00543A12"/>
    <w:rsid w:val="005625A7"/>
    <w:rsid w:val="00564EB2"/>
    <w:rsid w:val="005C3F57"/>
    <w:rsid w:val="006404C3"/>
    <w:rsid w:val="00683892"/>
    <w:rsid w:val="006C0CA3"/>
    <w:rsid w:val="006E2C69"/>
    <w:rsid w:val="006E4DA8"/>
    <w:rsid w:val="00743596"/>
    <w:rsid w:val="00762A5F"/>
    <w:rsid w:val="00804D8F"/>
    <w:rsid w:val="00804F8D"/>
    <w:rsid w:val="0088037B"/>
    <w:rsid w:val="008A519B"/>
    <w:rsid w:val="008B5F06"/>
    <w:rsid w:val="008F78F0"/>
    <w:rsid w:val="00902694"/>
    <w:rsid w:val="009144E7"/>
    <w:rsid w:val="00921E68"/>
    <w:rsid w:val="0094190E"/>
    <w:rsid w:val="00945CBA"/>
    <w:rsid w:val="00980E09"/>
    <w:rsid w:val="009956F9"/>
    <w:rsid w:val="009B7FBA"/>
    <w:rsid w:val="00A147B1"/>
    <w:rsid w:val="00A24E2F"/>
    <w:rsid w:val="00A3280D"/>
    <w:rsid w:val="00A37649"/>
    <w:rsid w:val="00A40A13"/>
    <w:rsid w:val="00A55085"/>
    <w:rsid w:val="00AC0543"/>
    <w:rsid w:val="00AD1B96"/>
    <w:rsid w:val="00AF4F02"/>
    <w:rsid w:val="00B42E3D"/>
    <w:rsid w:val="00B50403"/>
    <w:rsid w:val="00B55898"/>
    <w:rsid w:val="00B6125B"/>
    <w:rsid w:val="00BD0B6C"/>
    <w:rsid w:val="00C22CB8"/>
    <w:rsid w:val="00C27DA1"/>
    <w:rsid w:val="00C35379"/>
    <w:rsid w:val="00C42E6A"/>
    <w:rsid w:val="00C52E87"/>
    <w:rsid w:val="00C651F0"/>
    <w:rsid w:val="00C84405"/>
    <w:rsid w:val="00D00016"/>
    <w:rsid w:val="00D039F7"/>
    <w:rsid w:val="00D61B99"/>
    <w:rsid w:val="00D734EC"/>
    <w:rsid w:val="00E22883"/>
    <w:rsid w:val="00E840AE"/>
    <w:rsid w:val="00E913FF"/>
    <w:rsid w:val="00E92F48"/>
    <w:rsid w:val="00EE216F"/>
    <w:rsid w:val="00F06E12"/>
    <w:rsid w:val="00F607AC"/>
    <w:rsid w:val="00FC7A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39CD"/>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650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16500"/>
    <w:rPr>
      <w:sz w:val="18"/>
      <w:szCs w:val="18"/>
    </w:rPr>
  </w:style>
  <w:style w:type="paragraph" w:styleId="a4">
    <w:name w:val="footer"/>
    <w:basedOn w:val="a"/>
    <w:link w:val="Char0"/>
    <w:uiPriority w:val="99"/>
    <w:unhideWhenUsed/>
    <w:rsid w:val="0021650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650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Tanxu</dc:creator>
  <cp:keywords/>
  <dc:description/>
  <cp:lastModifiedBy>ams</cp:lastModifiedBy>
  <cp:revision>64</cp:revision>
  <dcterms:created xsi:type="dcterms:W3CDTF">2015-04-17T05:49:00Z</dcterms:created>
  <dcterms:modified xsi:type="dcterms:W3CDTF">2015-05-04T00:59:00Z</dcterms:modified>
</cp:coreProperties>
</file>