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691C" w14:textId="61E79D9C" w:rsidR="00EE7255" w:rsidRDefault="00B33C73" w:rsidP="00EE7255">
      <w:r>
        <w:rPr>
          <w:noProof/>
        </w:rPr>
        <mc:AlternateContent>
          <mc:Choice Requires="wps">
            <w:drawing>
              <wp:anchor distT="0" distB="0" distL="114300" distR="114300" simplePos="0" relativeHeight="251661312" behindDoc="0" locked="0" layoutInCell="1" allowOverlap="1" wp14:anchorId="40B942FD" wp14:editId="4A6A0FA9">
                <wp:simplePos x="0" y="0"/>
                <wp:positionH relativeFrom="column">
                  <wp:posOffset>4888230</wp:posOffset>
                </wp:positionH>
                <wp:positionV relativeFrom="paragraph">
                  <wp:posOffset>-176530</wp:posOffset>
                </wp:positionV>
                <wp:extent cx="1129030" cy="874395"/>
                <wp:effectExtent l="0" t="0" r="0" b="0"/>
                <wp:wrapNone/>
                <wp:docPr id="5"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9030" cy="874395"/>
                        </a:xfrm>
                        <a:prstGeom prst="rect">
                          <a:avLst/>
                        </a:prstGeom>
                        <a:solidFill>
                          <a:schemeClr val="lt1"/>
                        </a:solidFill>
                        <a:ln w="6350">
                          <a:noFill/>
                        </a:ln>
                      </wps:spPr>
                      <wps:txbx>
                        <w:txbxContent>
                          <w:p w14:paraId="7A6ACDA9" w14:textId="77777777" w:rsidR="00EE7255" w:rsidRDefault="00EE7255" w:rsidP="00EE7255">
                            <w:r w:rsidRPr="00070279">
                              <w:rPr>
                                <w:noProof/>
                                <w:sz w:val="20"/>
                                <w:szCs w:val="20"/>
                                <w:lang w:eastAsia="fr-FR"/>
                              </w:rPr>
                              <w:drawing>
                                <wp:inline distT="0" distB="0" distL="0" distR="0" wp14:anchorId="6E60B897" wp14:editId="0F965DCA">
                                  <wp:extent cx="1009650" cy="970059"/>
                                  <wp:effectExtent l="0" t="0" r="0" b="1905"/>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15937" cy="976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0B942FD" id="_x0000_t202" coordsize="21600,21600" o:spt="202" path="m,l,21600r21600,l21600,xe">
                <v:stroke joinstyle="miter"/>
                <v:path gradientshapeok="t" o:connecttype="rect"/>
              </v:shapetype>
              <v:shape id="Zone de texte 18" o:spid="_x0000_s1026" type="#_x0000_t202" style="position:absolute;margin-left:384.9pt;margin-top:-13.9pt;width:88.9pt;height:6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" fillcolor="white [3201]" stroked="f" strokeweight=".5pt">
                <v:textbox>
                  <w:txbxContent>
                    <w:p w14:paraId="7A6ACDA9" w14:textId="77777777" w:rsidR="00EE7255" w:rsidRDefault="00EE7255" w:rsidP="00EE7255">
                      <w:r w:rsidRPr="00070279">
                        <w:rPr>
                          <w:noProof/>
                          <w:sz w:val="20"/>
                          <w:szCs w:val="20"/>
                          <w:lang w:eastAsia="fr-FR"/>
                        </w:rPr>
                        <w:drawing>
                          <wp:inline distT="0" distB="0" distL="0" distR="0" wp14:anchorId="6E60B897" wp14:editId="0F965DCA">
                            <wp:extent cx="1009650" cy="970059"/>
                            <wp:effectExtent l="0" t="0" r="0" b="1905"/>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15937" cy="9761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A35FF75" wp14:editId="29C66D8F">
                <wp:simplePos x="0" y="0"/>
                <wp:positionH relativeFrom="margin">
                  <wp:align>left</wp:align>
                </wp:positionH>
                <wp:positionV relativeFrom="paragraph">
                  <wp:posOffset>-3175</wp:posOffset>
                </wp:positionV>
                <wp:extent cx="1081405" cy="890270"/>
                <wp:effectExtent l="0" t="0" r="0" b="0"/>
                <wp:wrapNone/>
                <wp:docPr id="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1405" cy="890270"/>
                        </a:xfrm>
                        <a:prstGeom prst="rect">
                          <a:avLst/>
                        </a:prstGeom>
                        <a:solidFill>
                          <a:schemeClr val="lt1"/>
                        </a:solidFill>
                        <a:ln w="6350">
                          <a:noFill/>
                        </a:ln>
                      </wps:spPr>
                      <wps:txbx>
                        <w:txbxContent>
                          <w:p w14:paraId="1698B546" w14:textId="77777777" w:rsidR="00EE7255" w:rsidRDefault="00EE7255" w:rsidP="00EE7255">
                            <w:r>
                              <w:rPr>
                                <w:noProof/>
                              </w:rPr>
                              <w:drawing>
                                <wp:inline distT="0" distB="0" distL="0" distR="0" wp14:anchorId="6BD2B0F9" wp14:editId="0CDC42E9">
                                  <wp:extent cx="891540" cy="741222"/>
                                  <wp:effectExtent l="0" t="0" r="3810" b="1905"/>
                                  <wp:docPr id="15" name="Image 5" descr="sma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ll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1540" cy="7412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35FF75" id="Zone de texte 14" o:spid="_x0000_s1027" type="#_x0000_t202" style="position:absolute;margin-left:0;margin-top:-.25pt;width:85.15pt;height:70.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" fillcolor="white [3201]" stroked="f" strokeweight=".5pt">
                <v:textbox>
                  <w:txbxContent>
                    <w:p w14:paraId="1698B546" w14:textId="77777777" w:rsidR="00EE7255" w:rsidRDefault="00EE7255" w:rsidP="00EE7255">
                      <w:r>
                        <w:rPr>
                          <w:noProof/>
                        </w:rPr>
                        <w:drawing>
                          <wp:inline distT="0" distB="0" distL="0" distR="0" wp14:anchorId="6BD2B0F9" wp14:editId="0CDC42E9">
                            <wp:extent cx="891540" cy="741222"/>
                            <wp:effectExtent l="0" t="0" r="3810" b="1905"/>
                            <wp:docPr id="15" name="Image 5" descr="sma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ll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1540" cy="741222"/>
                                    </a:xfrm>
                                    <a:prstGeom prst="rect">
                                      <a:avLst/>
                                    </a:prstGeom>
                                    <a:noFill/>
                                    <a:ln>
                                      <a:noFill/>
                                    </a:ln>
                                  </pic:spPr>
                                </pic:pic>
                              </a:graphicData>
                            </a:graphic>
                          </wp:inline>
                        </w:drawing>
                      </w:r>
                    </w:p>
                  </w:txbxContent>
                </v:textbox>
                <w10:wrap anchorx="margin"/>
              </v:shape>
            </w:pict>
          </mc:Fallback>
        </mc:AlternateContent>
      </w:r>
      <w:r w:rsidR="00EE7255">
        <w:tab/>
      </w:r>
    </w:p>
    <w:p w14:paraId="26821FC7" w14:textId="77777777" w:rsidR="00EE7255" w:rsidRDefault="00EE7255" w:rsidP="00EE7255"/>
    <w:p w14:paraId="6909EF81" w14:textId="77777777" w:rsidR="00EE7255" w:rsidRDefault="00EE7255" w:rsidP="00EE7255"/>
    <w:tbl>
      <w:tblPr>
        <w:tblStyle w:val="TableGrid"/>
        <w:tblpPr w:leftFromText="141" w:rightFromText="141" w:vertAnchor="page" w:horzAnchor="margin" w:tblpY="15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5386"/>
        <w:gridCol w:w="1843"/>
      </w:tblGrid>
      <w:tr w:rsidR="00EE7255" w14:paraId="02DAA9F7" w14:textId="77777777" w:rsidTr="001A32DC">
        <w:tc>
          <w:tcPr>
            <w:tcW w:w="2235" w:type="dxa"/>
          </w:tcPr>
          <w:p w14:paraId="3D361C61" w14:textId="77777777" w:rsidR="00EE7255" w:rsidRDefault="00EE7255" w:rsidP="001A32DC">
            <w:pPr>
              <w:rPr>
                <w:rFonts w:eastAsia="Times New Roman" w:cs="Times New Roman"/>
                <w:b/>
                <w:i/>
                <w:sz w:val="32"/>
                <w:szCs w:val="32"/>
              </w:rPr>
            </w:pPr>
          </w:p>
        </w:tc>
        <w:tc>
          <w:tcPr>
            <w:tcW w:w="5386" w:type="dxa"/>
          </w:tcPr>
          <w:p w14:paraId="5FEB7A05" w14:textId="77777777" w:rsidR="00EE7255" w:rsidRDefault="00EE7255" w:rsidP="001A32DC">
            <w:pPr>
              <w:spacing w:line="273" w:lineRule="auto"/>
              <w:jc w:val="center"/>
              <w:rPr>
                <w:sz w:val="20"/>
              </w:rPr>
            </w:pPr>
            <w:r>
              <w:rPr>
                <w:rFonts w:eastAsia="Times New Roman" w:cs="Times New Roman"/>
                <w:color w:val="000000"/>
              </w:rPr>
              <w:t>REPUBLIQUE DU SENEGAL</w:t>
            </w:r>
          </w:p>
          <w:p w14:paraId="67B50847" w14:textId="77777777" w:rsidR="00EE7255" w:rsidRDefault="00EE7255" w:rsidP="001A32DC">
            <w:pPr>
              <w:spacing w:line="273" w:lineRule="auto"/>
              <w:jc w:val="center"/>
            </w:pPr>
            <w:r w:rsidRPr="00D244D5">
              <w:rPr>
                <w:rFonts w:eastAsia="Times New Roman" w:cs="Times New Roman"/>
                <w:color w:val="000000"/>
                <w:sz w:val="18"/>
              </w:rPr>
              <w:t>*******</w:t>
            </w:r>
          </w:p>
          <w:p w14:paraId="270B6C4D" w14:textId="77777777" w:rsidR="00EE7255" w:rsidRDefault="00EE7255" w:rsidP="001A32DC">
            <w:pPr>
              <w:spacing w:line="273" w:lineRule="auto"/>
              <w:jc w:val="center"/>
              <w:rPr>
                <w:sz w:val="20"/>
              </w:rPr>
            </w:pPr>
            <w:r>
              <w:rPr>
                <w:rFonts w:eastAsia="Times New Roman" w:cs="Times New Roman"/>
                <w:color w:val="000000"/>
              </w:rPr>
              <w:t>Un peuple-Un but-Une foi</w:t>
            </w:r>
          </w:p>
          <w:p w14:paraId="7C469E03" w14:textId="77777777" w:rsidR="00EE7255" w:rsidRPr="00D244D5" w:rsidRDefault="00EE7255" w:rsidP="001A32DC">
            <w:pPr>
              <w:spacing w:line="273" w:lineRule="auto"/>
              <w:jc w:val="center"/>
              <w:rPr>
                <w:sz w:val="14"/>
              </w:rPr>
            </w:pPr>
            <w:r w:rsidRPr="00D244D5">
              <w:rPr>
                <w:rFonts w:eastAsia="Times New Roman" w:cs="Times New Roman"/>
                <w:color w:val="000000"/>
                <w:sz w:val="18"/>
              </w:rPr>
              <w:t>******</w:t>
            </w:r>
          </w:p>
        </w:tc>
        <w:tc>
          <w:tcPr>
            <w:tcW w:w="1843" w:type="dxa"/>
          </w:tcPr>
          <w:p w14:paraId="3C28C357" w14:textId="77777777" w:rsidR="00EE7255" w:rsidRDefault="00EE7255" w:rsidP="001A32DC">
            <w:pPr>
              <w:jc w:val="right"/>
              <w:rPr>
                <w:rFonts w:eastAsia="Times New Roman" w:cs="Times New Roman"/>
                <w:b/>
                <w:i/>
                <w:sz w:val="32"/>
                <w:szCs w:val="32"/>
              </w:rPr>
            </w:pPr>
          </w:p>
        </w:tc>
      </w:tr>
    </w:tbl>
    <w:p w14:paraId="19B7158A" w14:textId="23CC8B69" w:rsidR="00EE7255" w:rsidRPr="00C04A0B" w:rsidRDefault="00590F9F" w:rsidP="00C04A0B">
      <w:pPr>
        <w:spacing w:line="256" w:lineRule="auto"/>
        <w:ind w:firstLine="708"/>
        <w:jc w:val="center"/>
        <w:rPr>
          <w:color w:val="000000" w:themeColor="text1"/>
          <w:lang w:val="fr-FR"/>
        </w:rPr>
      </w:pPr>
      <w:r w:rsidRPr="00C04A0B">
        <w:rPr>
          <w:rFonts w:eastAsia="Times New Roman" w:cs="Times New Roman"/>
          <w:color w:val="000000" w:themeColor="text1"/>
          <w:sz w:val="32"/>
          <w:lang w:val="fr-FR"/>
        </w:rPr>
        <w:t xml:space="preserve">Cours </w:t>
      </w:r>
      <w:r w:rsidR="00C04A0B" w:rsidRPr="00C04A0B">
        <w:rPr>
          <w:rFonts w:eastAsia="Times New Roman" w:cs="Times New Roman"/>
          <w:color w:val="000000" w:themeColor="text1"/>
          <w:sz w:val="32"/>
          <w:lang w:val="fr-FR"/>
        </w:rPr>
        <w:t xml:space="preserve">de </w:t>
      </w:r>
      <w:r w:rsidRPr="00C04A0B">
        <w:rPr>
          <w:rFonts w:eastAsia="Times New Roman" w:cs="Times New Roman"/>
          <w:color w:val="000000" w:themeColor="text1"/>
          <w:sz w:val="32"/>
          <w:lang w:val="fr-FR"/>
        </w:rPr>
        <w:t xml:space="preserve">R </w:t>
      </w:r>
    </w:p>
    <w:p w14:paraId="1FC21A71" w14:textId="77777777" w:rsidR="00EE7255" w:rsidRPr="00C04A0B" w:rsidRDefault="00EE7255" w:rsidP="00EE7255">
      <w:pPr>
        <w:spacing w:after="0" w:line="273" w:lineRule="auto"/>
        <w:rPr>
          <w:rFonts w:eastAsia="Times New Roman" w:cs="Times New Roman"/>
          <w:color w:val="000000"/>
          <w:sz w:val="32"/>
          <w:lang w:val="fr-FR"/>
        </w:rPr>
      </w:pPr>
    </w:p>
    <w:p w14:paraId="747D1A38" w14:textId="77777777" w:rsidR="00EE7255" w:rsidRPr="00C04A0B" w:rsidRDefault="00EE7255" w:rsidP="00EE7255">
      <w:pPr>
        <w:spacing w:after="0" w:line="273" w:lineRule="auto"/>
        <w:jc w:val="center"/>
        <w:rPr>
          <w:rFonts w:eastAsia="Times New Roman" w:cs="Times New Roman"/>
          <w:color w:val="000000"/>
          <w:sz w:val="32"/>
          <w:lang w:val="fr-FR"/>
        </w:rPr>
      </w:pPr>
    </w:p>
    <w:p w14:paraId="7E63C6E2" w14:textId="77777777" w:rsidR="00EE7255" w:rsidRPr="00EE7255" w:rsidRDefault="00EE7255" w:rsidP="00EE7255">
      <w:pPr>
        <w:spacing w:after="0" w:line="273" w:lineRule="auto"/>
        <w:jc w:val="center"/>
        <w:rPr>
          <w:sz w:val="20"/>
          <w:lang w:val="fr-FR"/>
        </w:rPr>
      </w:pPr>
      <w:r w:rsidRPr="00EE7255">
        <w:rPr>
          <w:rFonts w:eastAsia="Times New Roman" w:cs="Times New Roman"/>
          <w:color w:val="000000"/>
          <w:lang w:val="fr-FR"/>
        </w:rPr>
        <w:t>ECOLE NATIONALE DE LA STATISTIQUE ET DE L’ANALYSE ECONOMIQUE</w:t>
      </w:r>
    </w:p>
    <w:p w14:paraId="54D1C5B6" w14:textId="77777777" w:rsidR="00EE7255" w:rsidRPr="00EE7255" w:rsidRDefault="00EE7255" w:rsidP="00EE7255">
      <w:pPr>
        <w:spacing w:after="0" w:line="273" w:lineRule="auto"/>
        <w:ind w:firstLine="708"/>
        <w:jc w:val="center"/>
        <w:rPr>
          <w:sz w:val="22"/>
          <w:lang w:val="fr-FR"/>
        </w:rPr>
      </w:pPr>
      <w:r w:rsidRPr="00EE7255">
        <w:rPr>
          <w:sz w:val="22"/>
          <w:lang w:val="fr-FR"/>
        </w:rPr>
        <w:t>(ENSAE-Pierre NDIAYE)</w:t>
      </w:r>
    </w:p>
    <w:p w14:paraId="0E9AA977" w14:textId="77777777" w:rsidR="00EE7255" w:rsidRPr="00EE7255" w:rsidRDefault="00EE7255" w:rsidP="00EE7255">
      <w:pPr>
        <w:pBdr>
          <w:bottom w:val="single" w:sz="24" w:space="1" w:color="auto"/>
        </w:pBdr>
        <w:ind w:firstLine="708"/>
        <w:jc w:val="center"/>
        <w:rPr>
          <w:rFonts w:eastAsia="Times New Roman" w:cs="Times New Roman"/>
          <w:color w:val="000000"/>
          <w:sz w:val="18"/>
          <w:lang w:val="fr-FR"/>
        </w:rPr>
      </w:pPr>
      <w:r w:rsidRPr="00EE7255">
        <w:rPr>
          <w:rFonts w:eastAsia="Times New Roman" w:cs="Times New Roman"/>
          <w:color w:val="000000"/>
          <w:sz w:val="18"/>
          <w:lang w:val="fr-FR"/>
        </w:rPr>
        <w:t>******</w:t>
      </w:r>
    </w:p>
    <w:p w14:paraId="5E64059B" w14:textId="77777777" w:rsidR="00EE7255" w:rsidRPr="00EE7255" w:rsidRDefault="00EE7255" w:rsidP="00EE7255">
      <w:pPr>
        <w:pBdr>
          <w:bottom w:val="single" w:sz="24" w:space="1" w:color="auto"/>
        </w:pBdr>
        <w:jc w:val="center"/>
        <w:rPr>
          <w:rFonts w:eastAsia="Times New Roman" w:cs="Times New Roman"/>
          <w:b/>
          <w:sz w:val="32"/>
          <w:szCs w:val="32"/>
          <w:lang w:val="fr-FR"/>
        </w:rPr>
      </w:pPr>
    </w:p>
    <w:p w14:paraId="3E38012C" w14:textId="5FD875C0" w:rsidR="00EE7255" w:rsidRPr="00EE7255" w:rsidRDefault="00EE7255" w:rsidP="00EE7255">
      <w:pPr>
        <w:pBdr>
          <w:bottom w:val="single" w:sz="24" w:space="1" w:color="auto"/>
        </w:pBdr>
        <w:rPr>
          <w:rFonts w:eastAsia="Times New Roman" w:cs="Times New Roman"/>
          <w:b/>
          <w:sz w:val="32"/>
          <w:szCs w:val="32"/>
          <w:lang w:val="fr-FR"/>
        </w:rPr>
      </w:pPr>
    </w:p>
    <w:p w14:paraId="0591C41D" w14:textId="595A1720" w:rsidR="00EE7255" w:rsidRPr="00EE7255" w:rsidRDefault="00B33C73" w:rsidP="00590F9F">
      <w:pPr>
        <w:pBdr>
          <w:bottom w:val="single" w:sz="24" w:space="5" w:color="000000"/>
        </w:pBdr>
        <w:tabs>
          <w:tab w:val="left" w:pos="6780"/>
        </w:tabs>
        <w:rPr>
          <w:rFonts w:eastAsia="Times New Roman" w:cs="Times New Roman"/>
          <w:sz w:val="32"/>
          <w:szCs w:val="32"/>
          <w:lang w:val="fr-FR"/>
        </w:rPr>
      </w:pPr>
      <w:r>
        <w:rPr>
          <w:noProof/>
        </w:rPr>
        <mc:AlternateContent>
          <mc:Choice Requires="wps">
            <w:drawing>
              <wp:anchor distT="0" distB="0" distL="114300" distR="114300" simplePos="0" relativeHeight="251659264" behindDoc="0" locked="0" layoutInCell="1" allowOverlap="1" wp14:anchorId="2DE25161" wp14:editId="504A9C46">
                <wp:simplePos x="0" y="0"/>
                <wp:positionH relativeFrom="column">
                  <wp:posOffset>635000</wp:posOffset>
                </wp:positionH>
                <wp:positionV relativeFrom="paragraph">
                  <wp:posOffset>40640</wp:posOffset>
                </wp:positionV>
                <wp:extent cx="4800600" cy="448945"/>
                <wp:effectExtent l="0" t="0" r="0" b="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00600" cy="448945"/>
                        </a:xfrm>
                        <a:prstGeom prst="rect">
                          <a:avLst/>
                        </a:prstGeom>
                        <a:solidFill>
                          <a:srgbClr val="FFFFFF"/>
                        </a:solidFill>
                        <a:ln>
                          <a:noFill/>
                        </a:ln>
                      </wps:spPr>
                      <wps:txbx>
                        <w:txbxContent>
                          <w:p w14:paraId="6CC413AF" w14:textId="5ACE6B98" w:rsidR="00EE7255" w:rsidRPr="00023EA1" w:rsidRDefault="00EE7255" w:rsidP="00590F9F">
                            <w:pPr>
                              <w:spacing w:after="40" w:line="256" w:lineRule="auto"/>
                              <w:jc w:val="center"/>
                              <w:rPr>
                                <w:rFonts w:ascii="Times New Roman" w:eastAsia="Times New Roman" w:hAnsi="Times New Roman" w:cs="Times New Roman"/>
                                <w:color w:val="008000"/>
                                <w:sz w:val="44"/>
                                <w:szCs w:val="44"/>
                                <w:lang w:val="fr-FR"/>
                              </w:rPr>
                            </w:pPr>
                            <w:r w:rsidRPr="00023EA1">
                              <w:rPr>
                                <w:rFonts w:ascii="Times New Roman" w:eastAsia="Times New Roman" w:hAnsi="Times New Roman" w:cs="Times New Roman"/>
                                <w:color w:val="008000"/>
                                <w:sz w:val="44"/>
                                <w:szCs w:val="44"/>
                                <w:lang w:val="fr-FR"/>
                              </w:rPr>
                              <w:t>RESUME DES EXPOSES DE R</w:t>
                            </w:r>
                          </w:p>
                          <w:p w14:paraId="78FFA142" w14:textId="6164A2BD" w:rsidR="00EE7255" w:rsidRPr="00EE7255" w:rsidRDefault="00EE7255" w:rsidP="00EE7255">
                            <w:pPr>
                              <w:spacing w:line="256" w:lineRule="auto"/>
                              <w:jc w:val="center"/>
                              <w:rPr>
                                <w:color w:val="008000"/>
                                <w:sz w:val="44"/>
                                <w:szCs w:val="44"/>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DE25161" id="Rectangle 25" o:spid="_x0000_s1028" style="position:absolute;margin-left:50pt;margin-top:3.2pt;width:378pt;height:3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" stroked="f">
                <v:textbox inset="2.53958mm,1.2694mm,2.53958mm,1.2694mm">
                  <w:txbxContent>
                    <w:p w14:paraId="6CC413AF" w14:textId="5ACE6B98" w:rsidR="00EE7255" w:rsidRPr="00023EA1" w:rsidRDefault="00EE7255" w:rsidP="00590F9F">
                      <w:pPr>
                        <w:spacing w:after="40" w:line="256" w:lineRule="auto"/>
                        <w:jc w:val="center"/>
                        <w:rPr>
                          <w:rFonts w:ascii="Times New Roman" w:eastAsia="Times New Roman" w:hAnsi="Times New Roman" w:cs="Times New Roman"/>
                          <w:color w:val="008000"/>
                          <w:sz w:val="44"/>
                          <w:szCs w:val="44"/>
                          <w:lang w:val="fr-FR"/>
                        </w:rPr>
                      </w:pPr>
                      <w:r w:rsidRPr="00023EA1">
                        <w:rPr>
                          <w:rFonts w:ascii="Times New Roman" w:eastAsia="Times New Roman" w:hAnsi="Times New Roman" w:cs="Times New Roman"/>
                          <w:color w:val="008000"/>
                          <w:sz w:val="44"/>
                          <w:szCs w:val="44"/>
                          <w:lang w:val="fr-FR"/>
                        </w:rPr>
                        <w:t>RESUME DES EXPOSES DE R</w:t>
                      </w:r>
                    </w:p>
                    <w:p w14:paraId="78FFA142" w14:textId="6164A2BD" w:rsidR="00EE7255" w:rsidRPr="00EE7255" w:rsidRDefault="00EE7255" w:rsidP="00EE7255">
                      <w:pPr>
                        <w:spacing w:line="256" w:lineRule="auto"/>
                        <w:jc w:val="center"/>
                        <w:rPr>
                          <w:color w:val="008000"/>
                          <w:sz w:val="44"/>
                          <w:szCs w:val="44"/>
                          <w:lang w:val="fr-FR"/>
                        </w:rPr>
                      </w:pPr>
                    </w:p>
                  </w:txbxContent>
                </v:textbox>
              </v:rect>
            </w:pict>
          </mc:Fallback>
        </mc:AlternateContent>
      </w:r>
    </w:p>
    <w:p w14:paraId="441D38D1" w14:textId="77777777" w:rsidR="00EE7255" w:rsidRPr="00EE7255" w:rsidRDefault="00EE7255" w:rsidP="00590F9F">
      <w:pPr>
        <w:pBdr>
          <w:bottom w:val="single" w:sz="24" w:space="5" w:color="000000"/>
        </w:pBdr>
        <w:tabs>
          <w:tab w:val="left" w:pos="6780"/>
        </w:tabs>
        <w:rPr>
          <w:rFonts w:eastAsia="Times New Roman" w:cs="Times New Roman"/>
          <w:sz w:val="32"/>
          <w:szCs w:val="32"/>
          <w:lang w:val="fr-FR"/>
        </w:rPr>
      </w:pPr>
      <w:bookmarkStart w:id="0" w:name="_heading=h.30j0zll"/>
      <w:bookmarkEnd w:id="0"/>
    </w:p>
    <w:p w14:paraId="3019912E" w14:textId="77777777" w:rsidR="00EE7255" w:rsidRPr="00EE7255" w:rsidRDefault="00EE7255" w:rsidP="00EE7255">
      <w:pPr>
        <w:rPr>
          <w:rFonts w:eastAsia="Times New Roman" w:cs="Times New Roman"/>
          <w:sz w:val="32"/>
          <w:szCs w:val="32"/>
          <w:lang w:val="fr-FR"/>
        </w:rPr>
      </w:pPr>
    </w:p>
    <w:p w14:paraId="5FE350B9" w14:textId="77777777" w:rsidR="00EE7255" w:rsidRPr="00EE7255" w:rsidRDefault="00EE7255" w:rsidP="00EE7255">
      <w:pPr>
        <w:jc w:val="center"/>
        <w:rPr>
          <w:rFonts w:eastAsia="Times New Roman" w:cs="Times New Roman"/>
          <w:sz w:val="32"/>
          <w:szCs w:val="32"/>
          <w:lang w:val="fr-FR"/>
        </w:rPr>
      </w:pPr>
    </w:p>
    <w:p w14:paraId="2E9CC032" w14:textId="545F259C" w:rsidR="00EE7255" w:rsidRPr="00EE7255" w:rsidRDefault="00B33C73" w:rsidP="00EE7255">
      <w:pPr>
        <w:jc w:val="center"/>
        <w:rPr>
          <w:rFonts w:eastAsia="Times New Roman" w:cs="Times New Roman"/>
          <w:sz w:val="32"/>
          <w:szCs w:val="32"/>
          <w:lang w:val="fr-FR"/>
        </w:rPr>
      </w:pPr>
      <w:r>
        <w:rPr>
          <w:noProof/>
        </w:rPr>
        <mc:AlternateContent>
          <mc:Choice Requires="wps">
            <w:drawing>
              <wp:anchor distT="0" distB="0" distL="114300" distR="114300" simplePos="0" relativeHeight="251662336" behindDoc="0" locked="0" layoutInCell="1" allowOverlap="1" wp14:anchorId="50CEA72B" wp14:editId="6EDAA0FE">
                <wp:simplePos x="0" y="0"/>
                <wp:positionH relativeFrom="column">
                  <wp:posOffset>-327025</wp:posOffset>
                </wp:positionH>
                <wp:positionV relativeFrom="paragraph">
                  <wp:posOffset>380365</wp:posOffset>
                </wp:positionV>
                <wp:extent cx="3182620" cy="1562100"/>
                <wp:effectExtent l="0" t="0" r="0" b="0"/>
                <wp:wrapNone/>
                <wp:docPr id="2"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2620" cy="1562100"/>
                        </a:xfrm>
                        <a:prstGeom prst="rect">
                          <a:avLst/>
                        </a:prstGeom>
                        <a:solidFill>
                          <a:schemeClr val="lt1"/>
                        </a:solidFill>
                        <a:ln w="6350">
                          <a:noFill/>
                        </a:ln>
                      </wps:spPr>
                      <wps:txbx>
                        <w:txbxContent>
                          <w:p w14:paraId="318156E0" w14:textId="77777777" w:rsidR="00EE7255" w:rsidRPr="00EE7255" w:rsidRDefault="00EE7255" w:rsidP="00EE7255">
                            <w:pPr>
                              <w:spacing w:line="256" w:lineRule="auto"/>
                              <w:jc w:val="center"/>
                              <w:rPr>
                                <w:rFonts w:eastAsia="Times New Roman" w:cs="Times New Roman"/>
                                <w:b/>
                                <w:color w:val="000000"/>
                                <w:sz w:val="32"/>
                                <w:lang w:val="fr-FR"/>
                              </w:rPr>
                            </w:pPr>
                            <w:r w:rsidRPr="00EE7255">
                              <w:rPr>
                                <w:rFonts w:eastAsia="Times New Roman" w:cs="Times New Roman"/>
                                <w:b/>
                                <w:color w:val="000000"/>
                                <w:sz w:val="32"/>
                                <w:lang w:val="fr-FR"/>
                              </w:rPr>
                              <w:t>Réalisé par :</w:t>
                            </w:r>
                          </w:p>
                          <w:p w14:paraId="30032205" w14:textId="77777777" w:rsidR="00590F9F" w:rsidRPr="00590F9F" w:rsidRDefault="00590F9F" w:rsidP="004328F7">
                            <w:pPr>
                              <w:pStyle w:val="ListParagraph"/>
                              <w:numPr>
                                <w:ilvl w:val="0"/>
                                <w:numId w:val="47"/>
                              </w:numPr>
                              <w:spacing w:line="360" w:lineRule="auto"/>
                              <w:jc w:val="both"/>
                              <w:rPr>
                                <w:rFonts w:ascii="Arial Narrow" w:hAnsi="Arial Narrow"/>
                              </w:rPr>
                            </w:pPr>
                            <w:r w:rsidRPr="00590F9F">
                              <w:rPr>
                                <w:rFonts w:ascii="Arial Narrow" w:hAnsi="Arial Narrow"/>
                              </w:rPr>
                              <w:t>Fatou DIOP (ISE-Math)</w:t>
                            </w:r>
                          </w:p>
                          <w:p w14:paraId="24A7354E" w14:textId="773CE1D9" w:rsidR="00590F9F" w:rsidRPr="00590F9F" w:rsidRDefault="00590F9F" w:rsidP="004328F7">
                            <w:pPr>
                              <w:pStyle w:val="ListParagraph"/>
                              <w:numPr>
                                <w:ilvl w:val="0"/>
                                <w:numId w:val="47"/>
                              </w:numPr>
                              <w:spacing w:line="360" w:lineRule="auto"/>
                              <w:jc w:val="both"/>
                              <w:rPr>
                                <w:rFonts w:ascii="Arial Narrow" w:hAnsi="Arial Narrow"/>
                              </w:rPr>
                            </w:pPr>
                            <w:r w:rsidRPr="00590F9F">
                              <w:rPr>
                                <w:rFonts w:ascii="Arial Narrow" w:hAnsi="Arial Narrow"/>
                              </w:rPr>
                              <w:t>Laurine ADOGOUN (ISE-Eco)</w:t>
                            </w:r>
                          </w:p>
                          <w:p w14:paraId="5DF2E896" w14:textId="2AD60E7E" w:rsidR="00EE7255" w:rsidRPr="00590F9F" w:rsidRDefault="00590F9F" w:rsidP="004328F7">
                            <w:pPr>
                              <w:pStyle w:val="ListParagraph"/>
                              <w:numPr>
                                <w:ilvl w:val="0"/>
                                <w:numId w:val="47"/>
                              </w:numPr>
                              <w:spacing w:line="360" w:lineRule="auto"/>
                              <w:jc w:val="both"/>
                              <w:rPr>
                                <w:rFonts w:ascii="Arial Narrow" w:eastAsia="Times New Roman" w:hAnsi="Arial Narrow" w:cs="Times New Roman"/>
                                <w:color w:val="000000"/>
                                <w:szCs w:val="16"/>
                                <w:lang w:val="fr-FR"/>
                              </w:rPr>
                            </w:pPr>
                            <w:r w:rsidRPr="00590F9F">
                              <w:rPr>
                                <w:rFonts w:ascii="Arial Narrow" w:hAnsi="Arial Narrow"/>
                                <w:lang w:val="fr-FR"/>
                              </w:rPr>
                              <w:t>Daniel KPEKPASSI (ISEP3)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EA72B" id="Zone de texte 19" o:spid="_x0000_s1029" type="#_x0000_t202" style="position:absolute;left:0;text-align:left;margin-left:-25.75pt;margin-top:29.95pt;width:250.6pt;height:1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" fillcolor="white [3201]" stroked="f" strokeweight=".5pt">
                <v:textbox>
                  <w:txbxContent>
                    <w:p w14:paraId="318156E0" w14:textId="77777777" w:rsidR="00EE7255" w:rsidRPr="00EE7255" w:rsidRDefault="00EE7255" w:rsidP="00EE7255">
                      <w:pPr>
                        <w:spacing w:line="256" w:lineRule="auto"/>
                        <w:jc w:val="center"/>
                        <w:rPr>
                          <w:rFonts w:eastAsia="Times New Roman" w:cs="Times New Roman"/>
                          <w:b/>
                          <w:color w:val="000000"/>
                          <w:sz w:val="32"/>
                          <w:lang w:val="fr-FR"/>
                        </w:rPr>
                      </w:pPr>
                      <w:r w:rsidRPr="00EE7255">
                        <w:rPr>
                          <w:rFonts w:eastAsia="Times New Roman" w:cs="Times New Roman"/>
                          <w:b/>
                          <w:color w:val="000000"/>
                          <w:sz w:val="32"/>
                          <w:lang w:val="fr-FR"/>
                        </w:rPr>
                        <w:t>Réalisé par :</w:t>
                      </w:r>
                    </w:p>
                    <w:p w14:paraId="30032205" w14:textId="77777777" w:rsidR="00590F9F" w:rsidRPr="00590F9F" w:rsidRDefault="00590F9F" w:rsidP="004328F7">
                      <w:pPr>
                        <w:pStyle w:val="ListParagraph"/>
                        <w:numPr>
                          <w:ilvl w:val="0"/>
                          <w:numId w:val="47"/>
                        </w:numPr>
                        <w:spacing w:line="360" w:lineRule="auto"/>
                        <w:jc w:val="both"/>
                        <w:rPr>
                          <w:rFonts w:ascii="Arial Narrow" w:hAnsi="Arial Narrow"/>
                        </w:rPr>
                      </w:pPr>
                      <w:r w:rsidRPr="00590F9F">
                        <w:rPr>
                          <w:rFonts w:ascii="Arial Narrow" w:hAnsi="Arial Narrow"/>
                        </w:rPr>
                        <w:t>Fatou DIOP (ISE-Math)</w:t>
                      </w:r>
                    </w:p>
                    <w:p w14:paraId="24A7354E" w14:textId="773CE1D9" w:rsidR="00590F9F" w:rsidRPr="00590F9F" w:rsidRDefault="00590F9F" w:rsidP="004328F7">
                      <w:pPr>
                        <w:pStyle w:val="ListParagraph"/>
                        <w:numPr>
                          <w:ilvl w:val="0"/>
                          <w:numId w:val="47"/>
                        </w:numPr>
                        <w:spacing w:line="360" w:lineRule="auto"/>
                        <w:jc w:val="both"/>
                        <w:rPr>
                          <w:rFonts w:ascii="Arial Narrow" w:hAnsi="Arial Narrow"/>
                        </w:rPr>
                      </w:pPr>
                      <w:r w:rsidRPr="00590F9F">
                        <w:rPr>
                          <w:rFonts w:ascii="Arial Narrow" w:hAnsi="Arial Narrow"/>
                        </w:rPr>
                        <w:t>Laurine ADOGOUN (ISE-Eco)</w:t>
                      </w:r>
                    </w:p>
                    <w:p w14:paraId="5DF2E896" w14:textId="2AD60E7E" w:rsidR="00EE7255" w:rsidRPr="00590F9F" w:rsidRDefault="00590F9F" w:rsidP="004328F7">
                      <w:pPr>
                        <w:pStyle w:val="ListParagraph"/>
                        <w:numPr>
                          <w:ilvl w:val="0"/>
                          <w:numId w:val="47"/>
                        </w:numPr>
                        <w:spacing w:line="360" w:lineRule="auto"/>
                        <w:jc w:val="both"/>
                        <w:rPr>
                          <w:rFonts w:ascii="Arial Narrow" w:eastAsia="Times New Roman" w:hAnsi="Arial Narrow" w:cs="Times New Roman"/>
                          <w:color w:val="000000"/>
                          <w:szCs w:val="16"/>
                          <w:lang w:val="fr-FR"/>
                        </w:rPr>
                      </w:pPr>
                      <w:r w:rsidRPr="00590F9F">
                        <w:rPr>
                          <w:rFonts w:ascii="Arial Narrow" w:hAnsi="Arial Narrow"/>
                          <w:lang w:val="fr-FR"/>
                        </w:rPr>
                        <w:t>Daniel KPEKPASSI (ISEP3)</w:t>
                      </w:r>
                    </w:p>
                  </w:txbxContent>
                </v:textbox>
              </v:shape>
            </w:pict>
          </mc:Fallback>
        </mc:AlternateContent>
      </w:r>
    </w:p>
    <w:p w14:paraId="4E8602B9" w14:textId="3EB80EE4" w:rsidR="00EE7255" w:rsidRPr="00EE7255" w:rsidRDefault="00B33C73" w:rsidP="00EE7255">
      <w:pPr>
        <w:jc w:val="center"/>
        <w:rPr>
          <w:rFonts w:eastAsia="Times New Roman" w:cs="Times New Roman"/>
          <w:sz w:val="32"/>
          <w:szCs w:val="32"/>
          <w:lang w:val="fr-FR"/>
        </w:rPr>
      </w:pPr>
      <w:r>
        <w:rPr>
          <w:noProof/>
        </w:rPr>
        <mc:AlternateContent>
          <mc:Choice Requires="wps">
            <w:drawing>
              <wp:anchor distT="0" distB="0" distL="114300" distR="114300" simplePos="0" relativeHeight="251663360" behindDoc="0" locked="0" layoutInCell="1" allowOverlap="1" wp14:anchorId="03FD8764" wp14:editId="30A82C4B">
                <wp:simplePos x="0" y="0"/>
                <wp:positionH relativeFrom="column">
                  <wp:posOffset>3481070</wp:posOffset>
                </wp:positionH>
                <wp:positionV relativeFrom="paragraph">
                  <wp:posOffset>52705</wp:posOffset>
                </wp:positionV>
                <wp:extent cx="2694940" cy="1097280"/>
                <wp:effectExtent l="0" t="0" r="0" b="0"/>
                <wp:wrapNone/>
                <wp:docPr id="1"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4940" cy="1097280"/>
                        </a:xfrm>
                        <a:prstGeom prst="rect">
                          <a:avLst/>
                        </a:prstGeom>
                        <a:solidFill>
                          <a:schemeClr val="lt1"/>
                        </a:solidFill>
                        <a:ln w="6350">
                          <a:noFill/>
                        </a:ln>
                      </wps:spPr>
                      <wps:txbx>
                        <w:txbxContent>
                          <w:p w14:paraId="6755CFD1" w14:textId="77777777" w:rsidR="00EE7255" w:rsidRPr="00EE7255" w:rsidRDefault="00EE7255" w:rsidP="00EE7255">
                            <w:pPr>
                              <w:spacing w:line="256" w:lineRule="auto"/>
                              <w:jc w:val="center"/>
                              <w:rPr>
                                <w:b/>
                                <w:sz w:val="22"/>
                                <w:lang w:val="fr-FR"/>
                              </w:rPr>
                            </w:pPr>
                            <w:r w:rsidRPr="00EE7255">
                              <w:rPr>
                                <w:rFonts w:eastAsia="Times New Roman" w:cs="Times New Roman"/>
                                <w:b/>
                                <w:color w:val="000000"/>
                                <w:sz w:val="36"/>
                                <w:lang w:val="fr-FR"/>
                              </w:rPr>
                              <w:t>S</w:t>
                            </w:r>
                            <w:r w:rsidRPr="00EE7255">
                              <w:rPr>
                                <w:rFonts w:eastAsia="Times New Roman" w:cs="Times New Roman"/>
                                <w:b/>
                                <w:color w:val="000000"/>
                                <w:sz w:val="28"/>
                                <w:lang w:val="fr-FR"/>
                              </w:rPr>
                              <w:t>ous la direction de :</w:t>
                            </w:r>
                          </w:p>
                          <w:p w14:paraId="62126189" w14:textId="11633578" w:rsidR="00EE7255" w:rsidRPr="00590F9F" w:rsidRDefault="00EE7255" w:rsidP="00EE7255">
                            <w:pPr>
                              <w:jc w:val="center"/>
                              <w:rPr>
                                <w:rFonts w:eastAsia="Times New Roman" w:cs="Times New Roman"/>
                                <w:color w:val="000000"/>
                                <w:sz w:val="28"/>
                                <w:szCs w:val="20"/>
                              </w:rPr>
                            </w:pPr>
                            <w:r w:rsidRPr="00590F9F">
                              <w:rPr>
                                <w:rFonts w:eastAsia="Times New Roman" w:cs="Times New Roman"/>
                                <w:color w:val="000000"/>
                                <w:sz w:val="28"/>
                                <w:szCs w:val="20"/>
                              </w:rPr>
                              <w:t>M</w:t>
                            </w:r>
                            <w:r w:rsidR="00C04A0B">
                              <w:rPr>
                                <w:rFonts w:eastAsia="Times New Roman" w:cs="Times New Roman"/>
                                <w:color w:val="000000"/>
                                <w:sz w:val="28"/>
                                <w:szCs w:val="20"/>
                              </w:rPr>
                              <w:t>r</w:t>
                            </w:r>
                            <w:r w:rsidRPr="00590F9F">
                              <w:rPr>
                                <w:rFonts w:eastAsia="Times New Roman" w:cs="Times New Roman"/>
                                <w:color w:val="000000"/>
                                <w:sz w:val="28"/>
                                <w:szCs w:val="20"/>
                              </w:rPr>
                              <w:t xml:space="preserve"> </w:t>
                            </w:r>
                            <w:r w:rsidR="00590F9F" w:rsidRPr="00590F9F">
                              <w:rPr>
                                <w:rFonts w:eastAsia="Times New Roman" w:cs="Times New Roman"/>
                                <w:color w:val="000000"/>
                                <w:sz w:val="28"/>
                                <w:szCs w:val="20"/>
                              </w:rPr>
                              <w:t>Aboubacar HEMA</w:t>
                            </w:r>
                          </w:p>
                          <w:p w14:paraId="7634B216" w14:textId="4021AFE9" w:rsidR="00EE7255" w:rsidRDefault="00590F9F" w:rsidP="00EE7255">
                            <w:pPr>
                              <w:jc w:val="center"/>
                              <w:rPr>
                                <w:rFonts w:eastAsia="Times New Roman" w:cs="Times New Roman"/>
                                <w:sz w:val="32"/>
                                <w:szCs w:val="32"/>
                              </w:rPr>
                            </w:pPr>
                            <w:r>
                              <w:rPr>
                                <w:rFonts w:eastAsia="Times New Roman" w:cs="Times New Roman"/>
                                <w:color w:val="000000"/>
                                <w:szCs w:val="16"/>
                              </w:rPr>
                              <w:t>Research analyst</w:t>
                            </w:r>
                          </w:p>
                          <w:p w14:paraId="5EA0F6B8" w14:textId="77777777" w:rsidR="00EE7255" w:rsidRDefault="00EE7255" w:rsidP="00EE7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D8764" id="Zone de texte 20" o:spid="_x0000_s1030" type="#_x0000_t202" style="position:absolute;left:0;text-align:left;margin-left:274.1pt;margin-top:4.15pt;width:212.2pt;height:8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" fillcolor="white [3201]" stroked="f" strokeweight=".5pt">
                <v:textbox>
                  <w:txbxContent>
                    <w:p w14:paraId="6755CFD1" w14:textId="77777777" w:rsidR="00EE7255" w:rsidRPr="00EE7255" w:rsidRDefault="00EE7255" w:rsidP="00EE7255">
                      <w:pPr>
                        <w:spacing w:line="256" w:lineRule="auto"/>
                        <w:jc w:val="center"/>
                        <w:rPr>
                          <w:b/>
                          <w:sz w:val="22"/>
                          <w:lang w:val="fr-FR"/>
                        </w:rPr>
                      </w:pPr>
                      <w:r w:rsidRPr="00EE7255">
                        <w:rPr>
                          <w:rFonts w:eastAsia="Times New Roman" w:cs="Times New Roman"/>
                          <w:b/>
                          <w:color w:val="000000"/>
                          <w:sz w:val="36"/>
                          <w:lang w:val="fr-FR"/>
                        </w:rPr>
                        <w:t>S</w:t>
                      </w:r>
                      <w:r w:rsidRPr="00EE7255">
                        <w:rPr>
                          <w:rFonts w:eastAsia="Times New Roman" w:cs="Times New Roman"/>
                          <w:b/>
                          <w:color w:val="000000"/>
                          <w:sz w:val="28"/>
                          <w:lang w:val="fr-FR"/>
                        </w:rPr>
                        <w:t>ous la direction de :</w:t>
                      </w:r>
                    </w:p>
                    <w:p w14:paraId="62126189" w14:textId="11633578" w:rsidR="00EE7255" w:rsidRPr="00590F9F" w:rsidRDefault="00EE7255" w:rsidP="00EE7255">
                      <w:pPr>
                        <w:jc w:val="center"/>
                        <w:rPr>
                          <w:rFonts w:eastAsia="Times New Roman" w:cs="Times New Roman"/>
                          <w:color w:val="000000"/>
                          <w:sz w:val="28"/>
                          <w:szCs w:val="20"/>
                        </w:rPr>
                      </w:pPr>
                      <w:r w:rsidRPr="00590F9F">
                        <w:rPr>
                          <w:rFonts w:eastAsia="Times New Roman" w:cs="Times New Roman"/>
                          <w:color w:val="000000"/>
                          <w:sz w:val="28"/>
                          <w:szCs w:val="20"/>
                        </w:rPr>
                        <w:t>M</w:t>
                      </w:r>
                      <w:r w:rsidR="00C04A0B">
                        <w:rPr>
                          <w:rFonts w:eastAsia="Times New Roman" w:cs="Times New Roman"/>
                          <w:color w:val="000000"/>
                          <w:sz w:val="28"/>
                          <w:szCs w:val="20"/>
                        </w:rPr>
                        <w:t>r</w:t>
                      </w:r>
                      <w:r w:rsidRPr="00590F9F">
                        <w:rPr>
                          <w:rFonts w:eastAsia="Times New Roman" w:cs="Times New Roman"/>
                          <w:color w:val="000000"/>
                          <w:sz w:val="28"/>
                          <w:szCs w:val="20"/>
                        </w:rPr>
                        <w:t xml:space="preserve"> </w:t>
                      </w:r>
                      <w:r w:rsidR="00590F9F" w:rsidRPr="00590F9F">
                        <w:rPr>
                          <w:rFonts w:eastAsia="Times New Roman" w:cs="Times New Roman"/>
                          <w:color w:val="000000"/>
                          <w:sz w:val="28"/>
                          <w:szCs w:val="20"/>
                        </w:rPr>
                        <w:t>Aboubacar HEMA</w:t>
                      </w:r>
                    </w:p>
                    <w:p w14:paraId="7634B216" w14:textId="4021AFE9" w:rsidR="00EE7255" w:rsidRDefault="00590F9F" w:rsidP="00EE7255">
                      <w:pPr>
                        <w:jc w:val="center"/>
                        <w:rPr>
                          <w:rFonts w:eastAsia="Times New Roman" w:cs="Times New Roman"/>
                          <w:sz w:val="32"/>
                          <w:szCs w:val="32"/>
                        </w:rPr>
                      </w:pPr>
                      <w:r>
                        <w:rPr>
                          <w:rFonts w:eastAsia="Times New Roman" w:cs="Times New Roman"/>
                          <w:color w:val="000000"/>
                          <w:szCs w:val="16"/>
                        </w:rPr>
                        <w:t>Research analyst</w:t>
                      </w:r>
                    </w:p>
                    <w:p w14:paraId="5EA0F6B8" w14:textId="77777777" w:rsidR="00EE7255" w:rsidRDefault="00EE7255" w:rsidP="00EE7255"/>
                  </w:txbxContent>
                </v:textbox>
              </v:shape>
            </w:pict>
          </mc:Fallback>
        </mc:AlternateContent>
      </w:r>
    </w:p>
    <w:p w14:paraId="062354C4" w14:textId="77777777" w:rsidR="00EE7255" w:rsidRPr="00EE7255" w:rsidRDefault="00EE7255" w:rsidP="00EE7255">
      <w:pPr>
        <w:jc w:val="center"/>
        <w:rPr>
          <w:rFonts w:eastAsia="Times New Roman" w:cs="Times New Roman"/>
          <w:sz w:val="32"/>
          <w:szCs w:val="32"/>
          <w:lang w:val="fr-FR"/>
        </w:rPr>
      </w:pPr>
    </w:p>
    <w:p w14:paraId="1477A9B7" w14:textId="77777777" w:rsidR="00EE7255" w:rsidRPr="00EE7255" w:rsidRDefault="00EE7255" w:rsidP="00EE7255">
      <w:pPr>
        <w:jc w:val="center"/>
        <w:rPr>
          <w:rFonts w:eastAsia="Times New Roman" w:cs="Times New Roman"/>
          <w:sz w:val="32"/>
          <w:szCs w:val="32"/>
          <w:lang w:val="fr-FR"/>
        </w:rPr>
      </w:pPr>
    </w:p>
    <w:p w14:paraId="47B6A41D" w14:textId="44C2BFA1" w:rsidR="00590F9F" w:rsidRDefault="00590F9F" w:rsidP="00590F9F">
      <w:pPr>
        <w:pStyle w:val="TOCHeading"/>
        <w:numPr>
          <w:ilvl w:val="0"/>
          <w:numId w:val="0"/>
        </w:numPr>
        <w:jc w:val="both"/>
      </w:pPr>
    </w:p>
    <w:p w14:paraId="7E3E6E2F" w14:textId="3C15F417" w:rsidR="00590F9F" w:rsidRDefault="00590F9F" w:rsidP="00590F9F">
      <w:pPr>
        <w:pStyle w:val="BodyText"/>
      </w:pPr>
    </w:p>
    <w:p w14:paraId="3141E94D" w14:textId="77777777" w:rsidR="00590F9F" w:rsidRPr="00590F9F" w:rsidRDefault="00590F9F" w:rsidP="00590F9F">
      <w:pPr>
        <w:pStyle w:val="BodyText"/>
      </w:pPr>
    </w:p>
    <w:sdt>
      <w:sdtPr>
        <w:rPr>
          <w:rFonts w:asciiTheme="minorHAnsi" w:eastAsiaTheme="minorHAnsi" w:hAnsiTheme="minorHAnsi" w:cstheme="minorBidi"/>
          <w:color w:val="auto"/>
          <w:sz w:val="24"/>
          <w:szCs w:val="24"/>
        </w:rPr>
        <w:id w:val="969632474"/>
        <w:docPartObj>
          <w:docPartGallery w:val="Table of Contents"/>
          <w:docPartUnique/>
        </w:docPartObj>
      </w:sdtPr>
      <w:sdtEndPr/>
      <w:sdtContent>
        <w:p w14:paraId="3AE07166" w14:textId="6C48CF0F" w:rsidR="002965C2" w:rsidRDefault="007E1616" w:rsidP="00023EA1">
          <w:pPr>
            <w:pStyle w:val="TOCHeading"/>
            <w:numPr>
              <w:ilvl w:val="0"/>
              <w:numId w:val="0"/>
            </w:numPr>
            <w:ind w:left="720" w:hanging="360"/>
            <w:jc w:val="both"/>
          </w:pPr>
          <w:r>
            <w:t>Table of Contents</w:t>
          </w:r>
        </w:p>
        <w:p w14:paraId="403C5535" w14:textId="77777777" w:rsidR="00023EA1" w:rsidRPr="00023EA1" w:rsidRDefault="00023EA1" w:rsidP="00023EA1">
          <w:pPr>
            <w:pStyle w:val="BodyText"/>
          </w:pPr>
        </w:p>
        <w:p w14:paraId="533FAC6B" w14:textId="41EF8A95" w:rsidR="00EE7255" w:rsidRDefault="00EE7255">
          <w:pPr>
            <w:pStyle w:val="TOC1"/>
            <w:tabs>
              <w:tab w:val="left" w:pos="480"/>
              <w:tab w:val="right" w:leader="dot" w:pos="9396"/>
            </w:tabs>
            <w:rPr>
              <w:rFonts w:eastAsiaTheme="minorEastAsia"/>
              <w:noProof/>
              <w:sz w:val="22"/>
              <w:szCs w:val="22"/>
              <w:lang w:val="fr-FR" w:eastAsia="fr-FR"/>
            </w:rPr>
          </w:pPr>
          <w:r>
            <w:fldChar w:fldCharType="begin"/>
          </w:r>
          <w:r>
            <w:instrText xml:space="preserve"> TOC \o "1-1" \h \z \u </w:instrText>
          </w:r>
          <w:r>
            <w:fldChar w:fldCharType="separate"/>
          </w:r>
          <w:hyperlink w:anchor="_Toc139490124" w:history="1">
            <w:r w:rsidRPr="00D80A2A">
              <w:rPr>
                <w:rStyle w:val="Hyperlink"/>
                <w:noProof/>
                <w:lang w:val="fr-FR"/>
              </w:rPr>
              <w:t>I.</w:t>
            </w:r>
            <w:r>
              <w:rPr>
                <w:rFonts w:eastAsiaTheme="minorEastAsia"/>
                <w:noProof/>
                <w:sz w:val="22"/>
                <w:szCs w:val="22"/>
                <w:lang w:val="fr-FR" w:eastAsia="fr-FR"/>
              </w:rPr>
              <w:tab/>
            </w:r>
            <w:r w:rsidRPr="00D80A2A">
              <w:rPr>
                <w:rStyle w:val="Hyperlink"/>
                <w:noProof/>
                <w:lang w:val="fr-FR"/>
              </w:rPr>
              <w:t>Présentation 1 : Janitor</w:t>
            </w:r>
            <w:r>
              <w:rPr>
                <w:noProof/>
                <w:webHidden/>
              </w:rPr>
              <w:tab/>
            </w:r>
            <w:r>
              <w:rPr>
                <w:noProof/>
                <w:webHidden/>
              </w:rPr>
              <w:fldChar w:fldCharType="begin"/>
            </w:r>
            <w:r>
              <w:rPr>
                <w:noProof/>
                <w:webHidden/>
              </w:rPr>
              <w:instrText xml:space="preserve"> PAGEREF _Toc139490124 \h </w:instrText>
            </w:r>
            <w:r>
              <w:rPr>
                <w:noProof/>
                <w:webHidden/>
              </w:rPr>
            </w:r>
            <w:r>
              <w:rPr>
                <w:noProof/>
                <w:webHidden/>
              </w:rPr>
              <w:fldChar w:fldCharType="separate"/>
            </w:r>
            <w:r>
              <w:rPr>
                <w:noProof/>
                <w:webHidden/>
              </w:rPr>
              <w:t>1</w:t>
            </w:r>
            <w:r>
              <w:rPr>
                <w:noProof/>
                <w:webHidden/>
              </w:rPr>
              <w:fldChar w:fldCharType="end"/>
            </w:r>
          </w:hyperlink>
        </w:p>
        <w:p w14:paraId="4CC6569E" w14:textId="738FA139" w:rsidR="00EE7255" w:rsidRDefault="00EE7255">
          <w:pPr>
            <w:pStyle w:val="TOC1"/>
            <w:tabs>
              <w:tab w:val="left" w:pos="480"/>
              <w:tab w:val="right" w:leader="dot" w:pos="9396"/>
            </w:tabs>
            <w:rPr>
              <w:rFonts w:eastAsiaTheme="minorEastAsia"/>
              <w:noProof/>
              <w:sz w:val="22"/>
              <w:szCs w:val="22"/>
              <w:lang w:val="fr-FR" w:eastAsia="fr-FR"/>
            </w:rPr>
          </w:pPr>
          <w:hyperlink w:anchor="_Toc139490125" w:history="1">
            <w:r w:rsidRPr="00D80A2A">
              <w:rPr>
                <w:rStyle w:val="Hyperlink"/>
                <w:noProof/>
                <w:lang w:val="fr-FR"/>
              </w:rPr>
              <w:t>II.</w:t>
            </w:r>
            <w:r>
              <w:rPr>
                <w:rFonts w:eastAsiaTheme="minorEastAsia"/>
                <w:noProof/>
                <w:sz w:val="22"/>
                <w:szCs w:val="22"/>
                <w:lang w:val="fr-FR" w:eastAsia="fr-FR"/>
              </w:rPr>
              <w:tab/>
            </w:r>
            <w:r w:rsidRPr="00D80A2A">
              <w:rPr>
                <w:rStyle w:val="Hyperlink"/>
                <w:noProof/>
                <w:lang w:val="fr-FR"/>
              </w:rPr>
              <w:t>Presentation 2 : Gtsummary</w:t>
            </w:r>
            <w:r>
              <w:rPr>
                <w:noProof/>
                <w:webHidden/>
              </w:rPr>
              <w:tab/>
            </w:r>
            <w:r>
              <w:rPr>
                <w:noProof/>
                <w:webHidden/>
              </w:rPr>
              <w:fldChar w:fldCharType="begin"/>
            </w:r>
            <w:r>
              <w:rPr>
                <w:noProof/>
                <w:webHidden/>
              </w:rPr>
              <w:instrText xml:space="preserve"> PAGEREF _Toc139490125 \h </w:instrText>
            </w:r>
            <w:r>
              <w:rPr>
                <w:noProof/>
                <w:webHidden/>
              </w:rPr>
            </w:r>
            <w:r>
              <w:rPr>
                <w:noProof/>
                <w:webHidden/>
              </w:rPr>
              <w:fldChar w:fldCharType="separate"/>
            </w:r>
            <w:r>
              <w:rPr>
                <w:noProof/>
                <w:webHidden/>
              </w:rPr>
              <w:t>2</w:t>
            </w:r>
            <w:r>
              <w:rPr>
                <w:noProof/>
                <w:webHidden/>
              </w:rPr>
              <w:fldChar w:fldCharType="end"/>
            </w:r>
          </w:hyperlink>
        </w:p>
        <w:p w14:paraId="6FF5CBC1" w14:textId="737C68F0" w:rsidR="00EE7255" w:rsidRDefault="00EE7255">
          <w:pPr>
            <w:pStyle w:val="TOC1"/>
            <w:tabs>
              <w:tab w:val="left" w:pos="480"/>
              <w:tab w:val="right" w:leader="dot" w:pos="9396"/>
            </w:tabs>
            <w:rPr>
              <w:rFonts w:eastAsiaTheme="minorEastAsia"/>
              <w:noProof/>
              <w:sz w:val="22"/>
              <w:szCs w:val="22"/>
              <w:lang w:val="fr-FR" w:eastAsia="fr-FR"/>
            </w:rPr>
          </w:pPr>
          <w:hyperlink w:anchor="_Toc139490126" w:history="1">
            <w:r w:rsidRPr="00D80A2A">
              <w:rPr>
                <w:rStyle w:val="Hyperlink"/>
                <w:noProof/>
                <w:lang w:val="fr-FR"/>
              </w:rPr>
              <w:t>III.</w:t>
            </w:r>
            <w:r>
              <w:rPr>
                <w:rFonts w:eastAsiaTheme="minorEastAsia"/>
                <w:noProof/>
                <w:sz w:val="22"/>
                <w:szCs w:val="22"/>
                <w:lang w:val="fr-FR" w:eastAsia="fr-FR"/>
              </w:rPr>
              <w:tab/>
            </w:r>
            <w:r w:rsidRPr="00D80A2A">
              <w:rPr>
                <w:rStyle w:val="Hyperlink"/>
                <w:noProof/>
                <w:lang w:val="fr-FR"/>
              </w:rPr>
              <w:t>Présentation 3 : RMarkdown</w:t>
            </w:r>
            <w:r>
              <w:rPr>
                <w:noProof/>
                <w:webHidden/>
              </w:rPr>
              <w:tab/>
            </w:r>
            <w:r>
              <w:rPr>
                <w:noProof/>
                <w:webHidden/>
              </w:rPr>
              <w:fldChar w:fldCharType="begin"/>
            </w:r>
            <w:r>
              <w:rPr>
                <w:noProof/>
                <w:webHidden/>
              </w:rPr>
              <w:instrText xml:space="preserve"> PAGEREF _Toc139490126 \h </w:instrText>
            </w:r>
            <w:r>
              <w:rPr>
                <w:noProof/>
                <w:webHidden/>
              </w:rPr>
            </w:r>
            <w:r>
              <w:rPr>
                <w:noProof/>
                <w:webHidden/>
              </w:rPr>
              <w:fldChar w:fldCharType="separate"/>
            </w:r>
            <w:r>
              <w:rPr>
                <w:noProof/>
                <w:webHidden/>
              </w:rPr>
              <w:t>4</w:t>
            </w:r>
            <w:r>
              <w:rPr>
                <w:noProof/>
                <w:webHidden/>
              </w:rPr>
              <w:fldChar w:fldCharType="end"/>
            </w:r>
          </w:hyperlink>
        </w:p>
        <w:p w14:paraId="43969B95" w14:textId="1C811EDE" w:rsidR="00EE7255" w:rsidRDefault="00EE7255">
          <w:pPr>
            <w:pStyle w:val="TOC1"/>
            <w:tabs>
              <w:tab w:val="left" w:pos="480"/>
              <w:tab w:val="right" w:leader="dot" w:pos="9396"/>
            </w:tabs>
            <w:rPr>
              <w:rFonts w:eastAsiaTheme="minorEastAsia"/>
              <w:noProof/>
              <w:sz w:val="22"/>
              <w:szCs w:val="22"/>
              <w:lang w:val="fr-FR" w:eastAsia="fr-FR"/>
            </w:rPr>
          </w:pPr>
          <w:hyperlink w:anchor="_Toc139490127" w:history="1">
            <w:r w:rsidRPr="00D80A2A">
              <w:rPr>
                <w:rStyle w:val="Hyperlink"/>
                <w:noProof/>
              </w:rPr>
              <w:t>IV.</w:t>
            </w:r>
            <w:r>
              <w:rPr>
                <w:rFonts w:eastAsiaTheme="minorEastAsia"/>
                <w:noProof/>
                <w:sz w:val="22"/>
                <w:szCs w:val="22"/>
                <w:lang w:val="fr-FR" w:eastAsia="fr-FR"/>
              </w:rPr>
              <w:tab/>
            </w:r>
            <w:r w:rsidRPr="00D80A2A">
              <w:rPr>
                <w:rStyle w:val="Hyperlink"/>
                <w:noProof/>
              </w:rPr>
              <w:t>Presentation 4 : R-Quarto</w:t>
            </w:r>
            <w:r>
              <w:rPr>
                <w:noProof/>
                <w:webHidden/>
              </w:rPr>
              <w:tab/>
            </w:r>
            <w:r>
              <w:rPr>
                <w:noProof/>
                <w:webHidden/>
              </w:rPr>
              <w:fldChar w:fldCharType="begin"/>
            </w:r>
            <w:r>
              <w:rPr>
                <w:noProof/>
                <w:webHidden/>
              </w:rPr>
              <w:instrText xml:space="preserve"> PAGEREF _Toc139490127 \h </w:instrText>
            </w:r>
            <w:r>
              <w:rPr>
                <w:noProof/>
                <w:webHidden/>
              </w:rPr>
            </w:r>
            <w:r>
              <w:rPr>
                <w:noProof/>
                <w:webHidden/>
              </w:rPr>
              <w:fldChar w:fldCharType="separate"/>
            </w:r>
            <w:r>
              <w:rPr>
                <w:noProof/>
                <w:webHidden/>
              </w:rPr>
              <w:t>5</w:t>
            </w:r>
            <w:r>
              <w:rPr>
                <w:noProof/>
                <w:webHidden/>
              </w:rPr>
              <w:fldChar w:fldCharType="end"/>
            </w:r>
          </w:hyperlink>
        </w:p>
        <w:p w14:paraId="03DB6F56" w14:textId="6B222E52" w:rsidR="00EE7255" w:rsidRDefault="00EE7255">
          <w:pPr>
            <w:pStyle w:val="TOC1"/>
            <w:tabs>
              <w:tab w:val="left" w:pos="480"/>
              <w:tab w:val="right" w:leader="dot" w:pos="9396"/>
            </w:tabs>
            <w:rPr>
              <w:rFonts w:eastAsiaTheme="minorEastAsia"/>
              <w:noProof/>
              <w:sz w:val="22"/>
              <w:szCs w:val="22"/>
              <w:lang w:val="fr-FR" w:eastAsia="fr-FR"/>
            </w:rPr>
          </w:pPr>
          <w:hyperlink w:anchor="_Toc139490128" w:history="1">
            <w:r w:rsidRPr="00D80A2A">
              <w:rPr>
                <w:rStyle w:val="Hyperlink"/>
                <w:noProof/>
                <w:lang w:val="fr-FR"/>
              </w:rPr>
              <w:t>V.</w:t>
            </w:r>
            <w:r>
              <w:rPr>
                <w:rFonts w:eastAsiaTheme="minorEastAsia"/>
                <w:noProof/>
                <w:sz w:val="22"/>
                <w:szCs w:val="22"/>
                <w:lang w:val="fr-FR" w:eastAsia="fr-FR"/>
              </w:rPr>
              <w:tab/>
            </w:r>
            <w:r w:rsidRPr="00D80A2A">
              <w:rPr>
                <w:rStyle w:val="Hyperlink"/>
                <w:noProof/>
                <w:lang w:val="fr-FR"/>
              </w:rPr>
              <w:t>Présentation 5 : R vers Excel</w:t>
            </w:r>
            <w:r>
              <w:rPr>
                <w:noProof/>
                <w:webHidden/>
              </w:rPr>
              <w:tab/>
            </w:r>
            <w:r>
              <w:rPr>
                <w:noProof/>
                <w:webHidden/>
              </w:rPr>
              <w:fldChar w:fldCharType="begin"/>
            </w:r>
            <w:r>
              <w:rPr>
                <w:noProof/>
                <w:webHidden/>
              </w:rPr>
              <w:instrText xml:space="preserve"> PAGEREF _Toc139490128 \h </w:instrText>
            </w:r>
            <w:r>
              <w:rPr>
                <w:noProof/>
                <w:webHidden/>
              </w:rPr>
            </w:r>
            <w:r>
              <w:rPr>
                <w:noProof/>
                <w:webHidden/>
              </w:rPr>
              <w:fldChar w:fldCharType="separate"/>
            </w:r>
            <w:r>
              <w:rPr>
                <w:noProof/>
                <w:webHidden/>
              </w:rPr>
              <w:t>8</w:t>
            </w:r>
            <w:r>
              <w:rPr>
                <w:noProof/>
                <w:webHidden/>
              </w:rPr>
              <w:fldChar w:fldCharType="end"/>
            </w:r>
          </w:hyperlink>
        </w:p>
        <w:p w14:paraId="144ADF4E" w14:textId="479D035F" w:rsidR="00EE7255" w:rsidRDefault="00EE7255">
          <w:pPr>
            <w:pStyle w:val="TOC1"/>
            <w:tabs>
              <w:tab w:val="left" w:pos="480"/>
              <w:tab w:val="right" w:leader="dot" w:pos="9396"/>
            </w:tabs>
            <w:rPr>
              <w:rFonts w:eastAsiaTheme="minorEastAsia"/>
              <w:noProof/>
              <w:sz w:val="22"/>
              <w:szCs w:val="22"/>
              <w:lang w:val="fr-FR" w:eastAsia="fr-FR"/>
            </w:rPr>
          </w:pPr>
          <w:hyperlink w:anchor="_Toc139490129" w:history="1">
            <w:r w:rsidRPr="00D80A2A">
              <w:rPr>
                <w:rStyle w:val="Hyperlink"/>
                <w:noProof/>
                <w:lang w:val="fr-FR"/>
              </w:rPr>
              <w:t>VI.</w:t>
            </w:r>
            <w:r>
              <w:rPr>
                <w:rFonts w:eastAsiaTheme="minorEastAsia"/>
                <w:noProof/>
                <w:sz w:val="22"/>
                <w:szCs w:val="22"/>
                <w:lang w:val="fr-FR" w:eastAsia="fr-FR"/>
              </w:rPr>
              <w:tab/>
            </w:r>
            <w:r w:rsidRPr="00D80A2A">
              <w:rPr>
                <w:rStyle w:val="Hyperlink"/>
                <w:noProof/>
                <w:lang w:val="fr-FR"/>
              </w:rPr>
              <w:t>Présentation 6 : Text Mining</w:t>
            </w:r>
            <w:r>
              <w:rPr>
                <w:noProof/>
                <w:webHidden/>
              </w:rPr>
              <w:tab/>
            </w:r>
            <w:r>
              <w:rPr>
                <w:noProof/>
                <w:webHidden/>
              </w:rPr>
              <w:fldChar w:fldCharType="begin"/>
            </w:r>
            <w:r>
              <w:rPr>
                <w:noProof/>
                <w:webHidden/>
              </w:rPr>
              <w:instrText xml:space="preserve"> PAGEREF _Toc139490129 \h </w:instrText>
            </w:r>
            <w:r>
              <w:rPr>
                <w:noProof/>
                <w:webHidden/>
              </w:rPr>
            </w:r>
            <w:r>
              <w:rPr>
                <w:noProof/>
                <w:webHidden/>
              </w:rPr>
              <w:fldChar w:fldCharType="separate"/>
            </w:r>
            <w:r>
              <w:rPr>
                <w:noProof/>
                <w:webHidden/>
              </w:rPr>
              <w:t>10</w:t>
            </w:r>
            <w:r>
              <w:rPr>
                <w:noProof/>
                <w:webHidden/>
              </w:rPr>
              <w:fldChar w:fldCharType="end"/>
            </w:r>
          </w:hyperlink>
        </w:p>
        <w:p w14:paraId="17657B7F" w14:textId="096DE5CE" w:rsidR="00EE7255" w:rsidRDefault="00EE7255">
          <w:pPr>
            <w:pStyle w:val="TOC1"/>
            <w:tabs>
              <w:tab w:val="left" w:pos="660"/>
              <w:tab w:val="right" w:leader="dot" w:pos="9396"/>
            </w:tabs>
            <w:rPr>
              <w:rFonts w:eastAsiaTheme="minorEastAsia"/>
              <w:noProof/>
              <w:sz w:val="22"/>
              <w:szCs w:val="22"/>
              <w:lang w:val="fr-FR" w:eastAsia="fr-FR"/>
            </w:rPr>
          </w:pPr>
          <w:hyperlink w:anchor="_Toc139490130" w:history="1">
            <w:r w:rsidRPr="00D80A2A">
              <w:rPr>
                <w:rStyle w:val="Hyperlink"/>
                <w:noProof/>
                <w:lang w:val="fr-FR"/>
              </w:rPr>
              <w:t>VII.</w:t>
            </w:r>
            <w:r>
              <w:rPr>
                <w:rFonts w:eastAsiaTheme="minorEastAsia"/>
                <w:noProof/>
                <w:sz w:val="22"/>
                <w:szCs w:val="22"/>
                <w:lang w:val="fr-FR" w:eastAsia="fr-FR"/>
              </w:rPr>
              <w:tab/>
            </w:r>
            <w:r w:rsidRPr="00D80A2A">
              <w:rPr>
                <w:rStyle w:val="Hyperlink"/>
                <w:noProof/>
                <w:lang w:val="fr-FR"/>
              </w:rPr>
              <w:t>Présentation 7 : Systèmes d’équations non linéaires sur R</w:t>
            </w:r>
            <w:r>
              <w:rPr>
                <w:noProof/>
                <w:webHidden/>
              </w:rPr>
              <w:tab/>
            </w:r>
            <w:r>
              <w:rPr>
                <w:noProof/>
                <w:webHidden/>
              </w:rPr>
              <w:fldChar w:fldCharType="begin"/>
            </w:r>
            <w:r>
              <w:rPr>
                <w:noProof/>
                <w:webHidden/>
              </w:rPr>
              <w:instrText xml:space="preserve"> PAGEREF _Toc139490130 \h </w:instrText>
            </w:r>
            <w:r>
              <w:rPr>
                <w:noProof/>
                <w:webHidden/>
              </w:rPr>
            </w:r>
            <w:r>
              <w:rPr>
                <w:noProof/>
                <w:webHidden/>
              </w:rPr>
              <w:fldChar w:fldCharType="separate"/>
            </w:r>
            <w:r>
              <w:rPr>
                <w:noProof/>
                <w:webHidden/>
              </w:rPr>
              <w:t>11</w:t>
            </w:r>
            <w:r>
              <w:rPr>
                <w:noProof/>
                <w:webHidden/>
              </w:rPr>
              <w:fldChar w:fldCharType="end"/>
            </w:r>
          </w:hyperlink>
        </w:p>
        <w:p w14:paraId="2B3F678B" w14:textId="6F339ED2" w:rsidR="00EE7255" w:rsidRDefault="00EE7255">
          <w:pPr>
            <w:pStyle w:val="TOC1"/>
            <w:tabs>
              <w:tab w:val="left" w:pos="660"/>
              <w:tab w:val="right" w:leader="dot" w:pos="9396"/>
            </w:tabs>
            <w:rPr>
              <w:rFonts w:eastAsiaTheme="minorEastAsia"/>
              <w:noProof/>
              <w:sz w:val="22"/>
              <w:szCs w:val="22"/>
              <w:lang w:val="fr-FR" w:eastAsia="fr-FR"/>
            </w:rPr>
          </w:pPr>
          <w:hyperlink w:anchor="_Toc139490131" w:history="1">
            <w:r w:rsidRPr="00D80A2A">
              <w:rPr>
                <w:rStyle w:val="Hyperlink"/>
                <w:noProof/>
                <w:lang w:val="fr-FR"/>
              </w:rPr>
              <w:t>VIII.</w:t>
            </w:r>
            <w:r>
              <w:rPr>
                <w:rFonts w:eastAsiaTheme="minorEastAsia"/>
                <w:noProof/>
                <w:sz w:val="22"/>
                <w:szCs w:val="22"/>
                <w:lang w:val="fr-FR" w:eastAsia="fr-FR"/>
              </w:rPr>
              <w:tab/>
            </w:r>
            <w:r w:rsidRPr="00D80A2A">
              <w:rPr>
                <w:rStyle w:val="Hyperlink"/>
                <w:noProof/>
                <w:lang w:val="fr-FR"/>
              </w:rPr>
              <w:t>Présentation 8 : Python dans R</w:t>
            </w:r>
            <w:r>
              <w:rPr>
                <w:noProof/>
                <w:webHidden/>
              </w:rPr>
              <w:tab/>
            </w:r>
            <w:r>
              <w:rPr>
                <w:noProof/>
                <w:webHidden/>
              </w:rPr>
              <w:fldChar w:fldCharType="begin"/>
            </w:r>
            <w:r>
              <w:rPr>
                <w:noProof/>
                <w:webHidden/>
              </w:rPr>
              <w:instrText xml:space="preserve"> PAGEREF _Toc139490131 \h </w:instrText>
            </w:r>
            <w:r>
              <w:rPr>
                <w:noProof/>
                <w:webHidden/>
              </w:rPr>
            </w:r>
            <w:r>
              <w:rPr>
                <w:noProof/>
                <w:webHidden/>
              </w:rPr>
              <w:fldChar w:fldCharType="separate"/>
            </w:r>
            <w:r>
              <w:rPr>
                <w:noProof/>
                <w:webHidden/>
              </w:rPr>
              <w:t>12</w:t>
            </w:r>
            <w:r>
              <w:rPr>
                <w:noProof/>
                <w:webHidden/>
              </w:rPr>
              <w:fldChar w:fldCharType="end"/>
            </w:r>
          </w:hyperlink>
        </w:p>
        <w:p w14:paraId="3A740003" w14:textId="52F1836E" w:rsidR="00EE7255" w:rsidRDefault="00EE7255">
          <w:pPr>
            <w:pStyle w:val="TOC1"/>
            <w:tabs>
              <w:tab w:val="left" w:pos="480"/>
              <w:tab w:val="right" w:leader="dot" w:pos="9396"/>
            </w:tabs>
            <w:rPr>
              <w:rFonts w:eastAsiaTheme="minorEastAsia"/>
              <w:noProof/>
              <w:sz w:val="22"/>
              <w:szCs w:val="22"/>
              <w:lang w:val="fr-FR" w:eastAsia="fr-FR"/>
            </w:rPr>
          </w:pPr>
          <w:hyperlink w:anchor="_Toc139490132" w:history="1">
            <w:r w:rsidRPr="00D80A2A">
              <w:rPr>
                <w:rStyle w:val="Hyperlink"/>
                <w:noProof/>
                <w:lang w:val="fr-FR"/>
              </w:rPr>
              <w:t>IX.</w:t>
            </w:r>
            <w:r>
              <w:rPr>
                <w:rFonts w:eastAsiaTheme="minorEastAsia"/>
                <w:noProof/>
                <w:sz w:val="22"/>
                <w:szCs w:val="22"/>
                <w:lang w:val="fr-FR" w:eastAsia="fr-FR"/>
              </w:rPr>
              <w:tab/>
            </w:r>
            <w:r w:rsidRPr="00D80A2A">
              <w:rPr>
                <w:rStyle w:val="Hyperlink"/>
                <w:noProof/>
                <w:lang w:val="fr-FR"/>
              </w:rPr>
              <w:t>Présentation 9 : Calcul parallèle avec R</w:t>
            </w:r>
            <w:r>
              <w:rPr>
                <w:noProof/>
                <w:webHidden/>
              </w:rPr>
              <w:tab/>
            </w:r>
            <w:r>
              <w:rPr>
                <w:noProof/>
                <w:webHidden/>
              </w:rPr>
              <w:fldChar w:fldCharType="begin"/>
            </w:r>
            <w:r>
              <w:rPr>
                <w:noProof/>
                <w:webHidden/>
              </w:rPr>
              <w:instrText xml:space="preserve"> PAGEREF _Toc139490132 \h </w:instrText>
            </w:r>
            <w:r>
              <w:rPr>
                <w:noProof/>
                <w:webHidden/>
              </w:rPr>
            </w:r>
            <w:r>
              <w:rPr>
                <w:noProof/>
                <w:webHidden/>
              </w:rPr>
              <w:fldChar w:fldCharType="separate"/>
            </w:r>
            <w:r>
              <w:rPr>
                <w:noProof/>
                <w:webHidden/>
              </w:rPr>
              <w:t>13</w:t>
            </w:r>
            <w:r>
              <w:rPr>
                <w:noProof/>
                <w:webHidden/>
              </w:rPr>
              <w:fldChar w:fldCharType="end"/>
            </w:r>
          </w:hyperlink>
        </w:p>
        <w:p w14:paraId="0F3135A1" w14:textId="3E222EDA" w:rsidR="00EE7255" w:rsidRDefault="00EE7255">
          <w:pPr>
            <w:pStyle w:val="TOC1"/>
            <w:tabs>
              <w:tab w:val="left" w:pos="480"/>
              <w:tab w:val="right" w:leader="dot" w:pos="9396"/>
            </w:tabs>
            <w:rPr>
              <w:rFonts w:eastAsiaTheme="minorEastAsia"/>
              <w:noProof/>
              <w:sz w:val="22"/>
              <w:szCs w:val="22"/>
              <w:lang w:val="fr-FR" w:eastAsia="fr-FR"/>
            </w:rPr>
          </w:pPr>
          <w:hyperlink w:anchor="_Toc139490133" w:history="1">
            <w:r w:rsidRPr="00D80A2A">
              <w:rPr>
                <w:rStyle w:val="Hyperlink"/>
                <w:noProof/>
              </w:rPr>
              <w:t>X.</w:t>
            </w:r>
            <w:r>
              <w:rPr>
                <w:rFonts w:eastAsiaTheme="minorEastAsia"/>
                <w:noProof/>
                <w:sz w:val="22"/>
                <w:szCs w:val="22"/>
                <w:lang w:val="fr-FR" w:eastAsia="fr-FR"/>
              </w:rPr>
              <w:tab/>
            </w:r>
            <w:r w:rsidRPr="00D80A2A">
              <w:rPr>
                <w:rStyle w:val="Hyperlink"/>
                <w:noProof/>
              </w:rPr>
              <w:t>Presentation 10 : Cartographie sur R</w:t>
            </w:r>
            <w:r>
              <w:rPr>
                <w:noProof/>
                <w:webHidden/>
              </w:rPr>
              <w:tab/>
            </w:r>
            <w:r>
              <w:rPr>
                <w:noProof/>
                <w:webHidden/>
              </w:rPr>
              <w:fldChar w:fldCharType="begin"/>
            </w:r>
            <w:r>
              <w:rPr>
                <w:noProof/>
                <w:webHidden/>
              </w:rPr>
              <w:instrText xml:space="preserve"> PAGEREF _Toc139490133 \h </w:instrText>
            </w:r>
            <w:r>
              <w:rPr>
                <w:noProof/>
                <w:webHidden/>
              </w:rPr>
            </w:r>
            <w:r>
              <w:rPr>
                <w:noProof/>
                <w:webHidden/>
              </w:rPr>
              <w:fldChar w:fldCharType="separate"/>
            </w:r>
            <w:r>
              <w:rPr>
                <w:noProof/>
                <w:webHidden/>
              </w:rPr>
              <w:t>15</w:t>
            </w:r>
            <w:r>
              <w:rPr>
                <w:noProof/>
                <w:webHidden/>
              </w:rPr>
              <w:fldChar w:fldCharType="end"/>
            </w:r>
          </w:hyperlink>
        </w:p>
        <w:p w14:paraId="6DE3205A" w14:textId="046DFA6C" w:rsidR="00EE7255" w:rsidRDefault="00EE7255">
          <w:pPr>
            <w:pStyle w:val="TOC1"/>
            <w:tabs>
              <w:tab w:val="left" w:pos="480"/>
              <w:tab w:val="right" w:leader="dot" w:pos="9396"/>
            </w:tabs>
            <w:rPr>
              <w:rFonts w:eastAsiaTheme="minorEastAsia"/>
              <w:noProof/>
              <w:sz w:val="22"/>
              <w:szCs w:val="22"/>
              <w:lang w:val="fr-FR" w:eastAsia="fr-FR"/>
            </w:rPr>
          </w:pPr>
          <w:hyperlink w:anchor="_Toc139490134" w:history="1">
            <w:r w:rsidRPr="00D80A2A">
              <w:rPr>
                <w:rStyle w:val="Hyperlink"/>
                <w:noProof/>
              </w:rPr>
              <w:t>XI.</w:t>
            </w:r>
            <w:r>
              <w:rPr>
                <w:rFonts w:eastAsiaTheme="minorEastAsia"/>
                <w:noProof/>
                <w:sz w:val="22"/>
                <w:szCs w:val="22"/>
                <w:lang w:val="fr-FR" w:eastAsia="fr-FR"/>
              </w:rPr>
              <w:tab/>
            </w:r>
            <w:r w:rsidRPr="00D80A2A">
              <w:rPr>
                <w:rStyle w:val="Hyperlink"/>
                <w:noProof/>
              </w:rPr>
              <w:t>Présentation 11 : R-Shiny</w:t>
            </w:r>
            <w:r>
              <w:rPr>
                <w:noProof/>
                <w:webHidden/>
              </w:rPr>
              <w:tab/>
            </w:r>
            <w:r>
              <w:rPr>
                <w:noProof/>
                <w:webHidden/>
              </w:rPr>
              <w:fldChar w:fldCharType="begin"/>
            </w:r>
            <w:r>
              <w:rPr>
                <w:noProof/>
                <w:webHidden/>
              </w:rPr>
              <w:instrText xml:space="preserve"> PAGEREF _Toc139490134 \h </w:instrText>
            </w:r>
            <w:r>
              <w:rPr>
                <w:noProof/>
                <w:webHidden/>
              </w:rPr>
            </w:r>
            <w:r>
              <w:rPr>
                <w:noProof/>
                <w:webHidden/>
              </w:rPr>
              <w:fldChar w:fldCharType="separate"/>
            </w:r>
            <w:r>
              <w:rPr>
                <w:noProof/>
                <w:webHidden/>
              </w:rPr>
              <w:t>17</w:t>
            </w:r>
            <w:r>
              <w:rPr>
                <w:noProof/>
                <w:webHidden/>
              </w:rPr>
              <w:fldChar w:fldCharType="end"/>
            </w:r>
          </w:hyperlink>
        </w:p>
        <w:p w14:paraId="3AE07167" w14:textId="3D5D05BF" w:rsidR="002965C2" w:rsidRDefault="00EE7255" w:rsidP="000A0E3C">
          <w:pPr>
            <w:jc w:val="both"/>
          </w:pPr>
          <w:r>
            <w:fldChar w:fldCharType="end"/>
          </w:r>
        </w:p>
      </w:sdtContent>
    </w:sdt>
    <w:p w14:paraId="3AE07168" w14:textId="77777777" w:rsidR="002965C2" w:rsidRDefault="007E1616" w:rsidP="000A0E3C">
      <w:pPr>
        <w:jc w:val="both"/>
      </w:pPr>
      <w:r>
        <w:br w:type="page"/>
      </w:r>
    </w:p>
    <w:p w14:paraId="660EC922" w14:textId="77777777" w:rsidR="00EE7255" w:rsidRDefault="00EE7255" w:rsidP="00484226">
      <w:pPr>
        <w:pStyle w:val="Heading1"/>
        <w:numPr>
          <w:ilvl w:val="0"/>
          <w:numId w:val="31"/>
        </w:numPr>
        <w:pBdr>
          <w:top w:val="single" w:sz="4" w:space="1" w:color="auto"/>
          <w:left w:val="single" w:sz="4" w:space="4" w:color="auto"/>
          <w:bottom w:val="single" w:sz="4" w:space="1" w:color="auto"/>
          <w:right w:val="single" w:sz="4" w:space="4" w:color="auto"/>
        </w:pBdr>
        <w:rPr>
          <w:lang w:val="fr-FR"/>
        </w:rPr>
        <w:sectPr w:rsidR="00EE7255" w:rsidSect="00023EA1">
          <w:pgSz w:w="12240" w:h="15840"/>
          <w:pgMar w:top="1417" w:right="1417" w:bottom="1417" w:left="1417" w:header="720" w:footer="720" w:gutter="0"/>
          <w:pgBorders w:display="firstPage" w:offsetFrom="page">
            <w:top w:val="starsShadowed" w:sz="12" w:space="24" w:color="auto"/>
            <w:left w:val="starsShadowed" w:sz="12" w:space="24" w:color="auto"/>
            <w:bottom w:val="starsShadowed" w:sz="12" w:space="24" w:color="auto"/>
            <w:right w:val="starsShadowed" w:sz="12" w:space="24" w:color="auto"/>
          </w:pgBorders>
          <w:cols w:space="720"/>
        </w:sectPr>
      </w:pPr>
      <w:bookmarkStart w:id="1" w:name="i--présentation-1-janitor"/>
    </w:p>
    <w:p w14:paraId="3AE07169" w14:textId="2176CFCE" w:rsidR="002965C2" w:rsidRPr="000A0E3C" w:rsidRDefault="007E1616" w:rsidP="00484226">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2" w:name="_Toc139490124"/>
      <w:r w:rsidRPr="000A0E3C">
        <w:rPr>
          <w:lang w:val="fr-FR"/>
        </w:rPr>
        <w:lastRenderedPageBreak/>
        <w:t>Présentation 1 : Janitor</w:t>
      </w:r>
      <w:bookmarkEnd w:id="2"/>
    </w:p>
    <w:p w14:paraId="3AE0716A" w14:textId="2786CE65" w:rsidR="002965C2" w:rsidRPr="000A0E3C" w:rsidRDefault="007E1616" w:rsidP="000A0E3C">
      <w:pPr>
        <w:pStyle w:val="Heading2"/>
        <w:jc w:val="both"/>
        <w:rPr>
          <w:lang w:val="fr-FR"/>
        </w:rPr>
      </w:pPr>
      <w:bookmarkStart w:id="3" w:name="i.1--utilité"/>
      <w:r w:rsidRPr="000A0E3C">
        <w:rPr>
          <w:lang w:val="fr-FR"/>
        </w:rPr>
        <w:t>Utilité</w:t>
      </w:r>
    </w:p>
    <w:p w14:paraId="3AE0716B" w14:textId="29333E79" w:rsidR="002965C2" w:rsidRPr="000A0E3C" w:rsidRDefault="007E1616" w:rsidP="000A0E3C">
      <w:pPr>
        <w:pStyle w:val="FirstParagraph"/>
        <w:jc w:val="both"/>
        <w:rPr>
          <w:lang w:val="fr-FR"/>
        </w:rPr>
      </w:pPr>
      <w:r w:rsidRPr="000A0E3C">
        <w:rPr>
          <w:lang w:val="fr-FR"/>
        </w:rPr>
        <w:t xml:space="preserve">Le package janitor permet de nettoyer et explorer la base de </w:t>
      </w:r>
      <w:r w:rsidR="00A408D9" w:rsidRPr="000A0E3C">
        <w:rPr>
          <w:lang w:val="fr-FR"/>
        </w:rPr>
        <w:t>données. Il</w:t>
      </w:r>
      <w:r w:rsidRPr="000A0E3C">
        <w:rPr>
          <w:lang w:val="fr-FR"/>
        </w:rPr>
        <w:t xml:space="preserve"> offre principalement des options de formatage des données et de gestion des doublons</w:t>
      </w:r>
    </w:p>
    <w:p w14:paraId="3AE0716C" w14:textId="2AA1FD51" w:rsidR="002965C2" w:rsidRPr="000A0E3C" w:rsidRDefault="007E1616" w:rsidP="000A0E3C">
      <w:pPr>
        <w:pStyle w:val="Heading2"/>
        <w:jc w:val="both"/>
        <w:rPr>
          <w:lang w:val="fr-FR"/>
        </w:rPr>
      </w:pPr>
      <w:bookmarkStart w:id="4" w:name="i.2--packages"/>
      <w:bookmarkEnd w:id="3"/>
      <w:r w:rsidRPr="000A0E3C">
        <w:rPr>
          <w:lang w:val="fr-FR"/>
        </w:rPr>
        <w:t>Packages</w:t>
      </w:r>
    </w:p>
    <w:p w14:paraId="3AE0716D" w14:textId="77777777" w:rsidR="002965C2" w:rsidRPr="000A0E3C" w:rsidRDefault="007E1616" w:rsidP="000A0E3C">
      <w:pPr>
        <w:pStyle w:val="FirstParagraph"/>
        <w:jc w:val="both"/>
        <w:rPr>
          <w:lang w:val="fr-FR"/>
        </w:rPr>
      </w:pPr>
      <w:r w:rsidRPr="000A0E3C">
        <w:rPr>
          <w:lang w:val="fr-FR"/>
        </w:rPr>
        <w:t xml:space="preserve">Avant de l’utiliser, il est essentiel d’installer le package </w:t>
      </w:r>
      <w:r w:rsidRPr="000A0E3C">
        <w:rPr>
          <w:b/>
          <w:bCs/>
          <w:lang w:val="fr-FR"/>
        </w:rPr>
        <w:t>janitor</w:t>
      </w:r>
      <w:r w:rsidRPr="000A0E3C">
        <w:rPr>
          <w:lang w:val="fr-FR"/>
        </w:rPr>
        <w:t xml:space="preserve"> ainsi que d’autres packages nécessaires pour une manipulation efficace des données tels que </w:t>
      </w:r>
      <w:r w:rsidRPr="000A0E3C">
        <w:rPr>
          <w:b/>
          <w:bCs/>
          <w:lang w:val="fr-FR"/>
        </w:rPr>
        <w:t>tidyverse, dplyr, gt, knitr, tinytex, readxl, flextable</w:t>
      </w:r>
      <w:r w:rsidRPr="000A0E3C">
        <w:rPr>
          <w:lang w:val="fr-FR"/>
        </w:rPr>
        <w:t> </w:t>
      </w:r>
    </w:p>
    <w:p w14:paraId="3AE0716E" w14:textId="60DA2966" w:rsidR="002965C2" w:rsidRPr="000A0E3C" w:rsidRDefault="007E1616" w:rsidP="000A0E3C">
      <w:pPr>
        <w:pStyle w:val="Heading2"/>
        <w:jc w:val="both"/>
        <w:rPr>
          <w:lang w:val="fr-FR"/>
        </w:rPr>
      </w:pPr>
      <w:bookmarkStart w:id="5" w:name="i.3--fonctions-principales"/>
      <w:bookmarkEnd w:id="4"/>
      <w:r w:rsidRPr="000A0E3C">
        <w:rPr>
          <w:lang w:val="fr-FR"/>
        </w:rPr>
        <w:t>Fonctions principales</w:t>
      </w:r>
    </w:p>
    <w:p w14:paraId="3AE0716F" w14:textId="5F9CD6A3" w:rsidR="002965C2" w:rsidRPr="000A0E3C" w:rsidRDefault="007E1616" w:rsidP="000A0E3C">
      <w:pPr>
        <w:pStyle w:val="FirstParagraph"/>
        <w:jc w:val="both"/>
        <w:rPr>
          <w:lang w:val="fr-FR"/>
        </w:rPr>
      </w:pPr>
      <w:r w:rsidRPr="000A0E3C">
        <w:rPr>
          <w:lang w:val="fr-FR"/>
        </w:rPr>
        <w:t xml:space="preserve">La fonction </w:t>
      </w:r>
      <w:r w:rsidRPr="000A0E3C">
        <w:rPr>
          <w:b/>
          <w:bCs/>
          <w:lang w:val="fr-FR"/>
        </w:rPr>
        <w:t>clean_</w:t>
      </w:r>
      <w:r w:rsidR="00A408D9" w:rsidRPr="000A0E3C">
        <w:rPr>
          <w:b/>
          <w:bCs/>
          <w:lang w:val="fr-FR"/>
        </w:rPr>
        <w:t>names(</w:t>
      </w:r>
      <w:r w:rsidRPr="000A0E3C">
        <w:rPr>
          <w:b/>
          <w:bCs/>
          <w:lang w:val="fr-FR"/>
        </w:rPr>
        <w:t>)</w:t>
      </w:r>
      <w:r w:rsidRPr="000A0E3C">
        <w:rPr>
          <w:lang w:val="fr-FR"/>
        </w:rPr>
        <w:t xml:space="preserve"> de Janitor : permet de nettoyer les noms de colonnes dans un ensemble de données en remplaçant les espaces et les caractères spéciaux par des underscores (tiret du huit). Elle peut également corriger les noms de colonnes en double en ajoutant des suffixes et effectuer une modification générale des noms de variables en prenant en compte des cas spécifiques tels que la casse des lettres, les noms de variables vides et les espaces dans les noms. On a aussi la fonction </w:t>
      </w:r>
      <w:r w:rsidRPr="000A0E3C">
        <w:rPr>
          <w:rStyle w:val="VerbatimChar"/>
          <w:b/>
          <w:bCs/>
          <w:lang w:val="fr-FR"/>
        </w:rPr>
        <w:t>make_clean_</w:t>
      </w:r>
      <w:r w:rsidR="00A408D9" w:rsidRPr="000A0E3C">
        <w:rPr>
          <w:rStyle w:val="VerbatimChar"/>
          <w:b/>
          <w:bCs/>
          <w:lang w:val="fr-FR"/>
        </w:rPr>
        <w:t>names(</w:t>
      </w:r>
      <w:r w:rsidRPr="000A0E3C">
        <w:rPr>
          <w:rStyle w:val="VerbatimChar"/>
          <w:b/>
          <w:bCs/>
          <w:lang w:val="fr-FR"/>
        </w:rPr>
        <w:t>)</w:t>
      </w:r>
      <w:r w:rsidRPr="000A0E3C">
        <w:rPr>
          <w:lang w:val="fr-FR"/>
        </w:rPr>
        <w:t xml:space="preserve"> qui est une variante de </w:t>
      </w:r>
      <w:r w:rsidRPr="000A0E3C">
        <w:rPr>
          <w:rStyle w:val="VerbatimChar"/>
          <w:lang w:val="fr-FR"/>
        </w:rPr>
        <w:t>clean_names()</w:t>
      </w:r>
      <w:r w:rsidRPr="000A0E3C">
        <w:rPr>
          <w:lang w:val="fr-FR"/>
        </w:rPr>
        <w:t xml:space="preserve"> qui permet une utilisation plus large.</w:t>
      </w:r>
    </w:p>
    <w:p w14:paraId="3AE07170"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La fonction </w:t>
      </w:r>
      <w:r w:rsidRPr="00590F9F">
        <w:rPr>
          <w:rFonts w:ascii="Times New Roman" w:hAnsi="Times New Roman" w:cs="Times New Roman"/>
          <w:b/>
          <w:bCs/>
          <w:lang w:val="fr-FR"/>
        </w:rPr>
        <w:t>compare_df_cols() :</w:t>
      </w:r>
      <w:r w:rsidRPr="00590F9F">
        <w:rPr>
          <w:rFonts w:ascii="Times New Roman" w:hAnsi="Times New Roman" w:cs="Times New Roman"/>
          <w:lang w:val="fr-FR"/>
        </w:rPr>
        <w:t>  facilite l’identification des différences entre les colonnes de deux dataframes, ce qui est utile notamment lors de la fusion de données.</w:t>
      </w:r>
    </w:p>
    <w:p w14:paraId="3AE07171"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La fonction </w:t>
      </w:r>
      <w:r w:rsidRPr="00590F9F">
        <w:rPr>
          <w:rFonts w:ascii="Times New Roman" w:hAnsi="Times New Roman" w:cs="Times New Roman"/>
          <w:b/>
          <w:bCs/>
          <w:lang w:val="fr-FR"/>
        </w:rPr>
        <w:t>remove_empty()</w:t>
      </w:r>
      <w:r w:rsidRPr="00590F9F">
        <w:rPr>
          <w:rFonts w:ascii="Times New Roman" w:hAnsi="Times New Roman" w:cs="Times New Roman"/>
          <w:lang w:val="fr-FR"/>
        </w:rPr>
        <w:t xml:space="preserve"> de Janitor permet de supprimer les colonnes vides d’une base de données , contribuant ainsi à nettoyer les données. De plus, il existe d’autres fonctions telles que </w:t>
      </w:r>
      <w:r w:rsidRPr="00590F9F">
        <w:rPr>
          <w:rFonts w:ascii="Times New Roman" w:hAnsi="Times New Roman" w:cs="Times New Roman"/>
          <w:b/>
          <w:bCs/>
          <w:lang w:val="fr-FR"/>
        </w:rPr>
        <w:t>remove_constant()</w:t>
      </w:r>
      <w:r w:rsidRPr="00590F9F">
        <w:rPr>
          <w:rFonts w:ascii="Times New Roman" w:hAnsi="Times New Roman" w:cs="Times New Roman"/>
          <w:lang w:val="fr-FR"/>
        </w:rPr>
        <w:t xml:space="preserve"> qui supprime les colonnes ne contenant qu’une seule valeur constante, et </w:t>
      </w:r>
      <w:r w:rsidRPr="00590F9F">
        <w:rPr>
          <w:rFonts w:ascii="Times New Roman" w:hAnsi="Times New Roman" w:cs="Times New Roman"/>
          <w:b/>
          <w:bCs/>
          <w:lang w:val="fr-FR"/>
        </w:rPr>
        <w:t>get_dupes()</w:t>
      </w:r>
      <w:r w:rsidRPr="00590F9F">
        <w:rPr>
          <w:rFonts w:ascii="Times New Roman" w:hAnsi="Times New Roman" w:cs="Times New Roman"/>
          <w:lang w:val="fr-FR"/>
        </w:rPr>
        <w:t xml:space="preserve"> qui permet de d’identifier les enregistrements en doublon (lignes, par rapport à des variables au besoin).</w:t>
      </w:r>
    </w:p>
    <w:p w14:paraId="3AE07172"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Le package Janitor nous propose plusieurs fonctions pour réaliser des tableaux (la fonctions </w:t>
      </w:r>
      <w:r w:rsidRPr="00590F9F">
        <w:rPr>
          <w:rStyle w:val="VerbatimChar"/>
          <w:rFonts w:ascii="Times New Roman" w:hAnsi="Times New Roman" w:cs="Times New Roman"/>
          <w:b/>
          <w:bCs/>
          <w:lang w:val="fr-FR"/>
        </w:rPr>
        <w:t>tabyl()</w:t>
      </w:r>
      <w:r w:rsidRPr="00590F9F">
        <w:rPr>
          <w:rFonts w:ascii="Times New Roman" w:hAnsi="Times New Roman" w:cs="Times New Roman"/>
          <w:lang w:val="fr-FR"/>
        </w:rPr>
        <w:t xml:space="preserve"> ) et les formater avec les fonctions </w:t>
      </w:r>
      <w:r w:rsidRPr="00590F9F">
        <w:rPr>
          <w:rStyle w:val="VerbatimChar"/>
          <w:rFonts w:ascii="Times New Roman" w:hAnsi="Times New Roman" w:cs="Times New Roman"/>
          <w:b/>
          <w:bCs/>
          <w:lang w:val="fr-FR"/>
        </w:rPr>
        <w:t>adorn_*()</w:t>
      </w:r>
      <w:r w:rsidRPr="00590F9F">
        <w:rPr>
          <w:rFonts w:ascii="Times New Roman" w:hAnsi="Times New Roman" w:cs="Times New Roman"/>
          <w:lang w:val="fr-FR"/>
        </w:rPr>
        <w:t xml:space="preserve"> ( </w:t>
      </w:r>
      <w:r w:rsidRPr="00590F9F">
        <w:rPr>
          <w:rStyle w:val="VerbatimChar"/>
          <w:rFonts w:ascii="Times New Roman" w:hAnsi="Times New Roman" w:cs="Times New Roman"/>
          <w:i/>
          <w:iCs/>
          <w:lang w:val="fr-FR"/>
        </w:rPr>
        <w:t>adorn_pct_formatting()</w:t>
      </w:r>
      <w:r w:rsidRPr="00590F9F">
        <w:rPr>
          <w:rFonts w:ascii="Times New Roman" w:hAnsi="Times New Roman" w:cs="Times New Roman"/>
          <w:lang w:val="fr-FR"/>
        </w:rPr>
        <w:t xml:space="preserve">, </w:t>
      </w:r>
      <w:r w:rsidRPr="00590F9F">
        <w:rPr>
          <w:rStyle w:val="VerbatimChar"/>
          <w:rFonts w:ascii="Times New Roman" w:hAnsi="Times New Roman" w:cs="Times New Roman"/>
          <w:i/>
          <w:iCs/>
          <w:lang w:val="fr-FR"/>
        </w:rPr>
        <w:t>adorn_ns()</w:t>
      </w:r>
      <w:r w:rsidRPr="00590F9F">
        <w:rPr>
          <w:rFonts w:ascii="Times New Roman" w:hAnsi="Times New Roman" w:cs="Times New Roman"/>
          <w:lang w:val="fr-FR"/>
        </w:rPr>
        <w:t xml:space="preserve">, </w:t>
      </w:r>
      <w:r w:rsidRPr="00590F9F">
        <w:rPr>
          <w:rStyle w:val="VerbatimChar"/>
          <w:rFonts w:ascii="Times New Roman" w:hAnsi="Times New Roman" w:cs="Times New Roman"/>
          <w:i/>
          <w:iCs/>
          <w:lang w:val="fr-FR"/>
        </w:rPr>
        <w:t>adorn_title()</w:t>
      </w:r>
      <w:r w:rsidRPr="00590F9F">
        <w:rPr>
          <w:rFonts w:ascii="Times New Roman" w:hAnsi="Times New Roman" w:cs="Times New Roman"/>
          <w:lang w:val="fr-FR"/>
        </w:rPr>
        <w:t>,…)</w:t>
      </w:r>
    </w:p>
    <w:p w14:paraId="3AE07173" w14:textId="7F07862D" w:rsidR="002965C2" w:rsidRPr="000A0E3C" w:rsidRDefault="007E1616" w:rsidP="000A0E3C">
      <w:pPr>
        <w:pStyle w:val="Heading2"/>
        <w:jc w:val="both"/>
        <w:rPr>
          <w:lang w:val="fr-FR"/>
        </w:rPr>
      </w:pPr>
      <w:bookmarkStart w:id="6" w:name="i.4--limites"/>
      <w:bookmarkEnd w:id="5"/>
      <w:r w:rsidRPr="000A0E3C">
        <w:rPr>
          <w:lang w:val="fr-FR"/>
        </w:rPr>
        <w:t>Limites</w:t>
      </w:r>
    </w:p>
    <w:p w14:paraId="3AE07174" w14:textId="77777777" w:rsidR="002965C2" w:rsidRPr="000A0E3C" w:rsidRDefault="007E1616" w:rsidP="000A0E3C">
      <w:pPr>
        <w:pStyle w:val="FirstParagraph"/>
        <w:jc w:val="both"/>
        <w:rPr>
          <w:lang w:val="fr-FR"/>
        </w:rPr>
      </w:pPr>
      <w:r w:rsidRPr="000A0E3C">
        <w:rPr>
          <w:lang w:val="fr-FR"/>
        </w:rPr>
        <w:t>Il n'est pas possible de sortir des tableaux de plus de deux variables ni de combiner plusieurs tableaux.</w:t>
      </w:r>
    </w:p>
    <w:p w14:paraId="3AE07175" w14:textId="77777777" w:rsidR="002965C2" w:rsidRPr="000A0E3C" w:rsidRDefault="007E1616" w:rsidP="000A0E3C">
      <w:pPr>
        <w:jc w:val="both"/>
        <w:rPr>
          <w:lang w:val="fr-FR"/>
        </w:rPr>
      </w:pPr>
      <w:r w:rsidRPr="000A0E3C">
        <w:rPr>
          <w:lang w:val="fr-FR"/>
        </w:rPr>
        <w:br w:type="page"/>
      </w:r>
    </w:p>
    <w:p w14:paraId="3AE07176" w14:textId="062EBCCC" w:rsidR="002965C2" w:rsidRPr="000A0E3C" w:rsidRDefault="00A408D9"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7" w:name="ii--presentation-2-gtsummary"/>
      <w:bookmarkStart w:id="8" w:name="_Toc139490125"/>
      <w:bookmarkEnd w:id="1"/>
      <w:bookmarkEnd w:id="6"/>
      <w:r w:rsidRPr="000A0E3C">
        <w:rPr>
          <w:lang w:val="fr-FR"/>
        </w:rPr>
        <w:lastRenderedPageBreak/>
        <w:t>Présentation</w:t>
      </w:r>
      <w:r w:rsidR="007E1616" w:rsidRPr="000A0E3C">
        <w:rPr>
          <w:lang w:val="fr-FR"/>
        </w:rPr>
        <w:t xml:space="preserve"> 2 : Gtsummary</w:t>
      </w:r>
      <w:bookmarkEnd w:id="8"/>
    </w:p>
    <w:p w14:paraId="3AE07177" w14:textId="0CB26C01" w:rsidR="002965C2" w:rsidRPr="006A0354" w:rsidRDefault="007E1616" w:rsidP="004328F7">
      <w:pPr>
        <w:pStyle w:val="Heading2"/>
        <w:numPr>
          <w:ilvl w:val="0"/>
          <w:numId w:val="33"/>
        </w:numPr>
        <w:jc w:val="both"/>
        <w:rPr>
          <w:lang w:val="fr-FR"/>
        </w:rPr>
      </w:pPr>
      <w:bookmarkStart w:id="9" w:name="ii.1--utilité"/>
      <w:r w:rsidRPr="006A0354">
        <w:rPr>
          <w:lang w:val="fr-FR"/>
        </w:rPr>
        <w:t>Utilité</w:t>
      </w:r>
    </w:p>
    <w:p w14:paraId="3AE07178" w14:textId="77777777" w:rsidR="002965C2" w:rsidRPr="000A0E3C" w:rsidRDefault="007E1616" w:rsidP="000A0E3C">
      <w:pPr>
        <w:pStyle w:val="FirstParagraph"/>
        <w:jc w:val="both"/>
        <w:rPr>
          <w:lang w:val="fr-FR"/>
        </w:rPr>
      </w:pPr>
      <w:r w:rsidRPr="000A0E3C">
        <w:rPr>
          <w:lang w:val="fr-FR"/>
        </w:rPr>
        <w:t>Gtsummary fait référence à un package conçu pour les études d’impacts, l’analyse des différences entre 2 groupes (il permet cependant de comparer d’une certaine manière plusieurs groupes). Ce package permet de produire des tableaux statistiques de résumé d’une base de données ; de combiner plusieurs tableaux de résumé ; de produire des tableaux près à la présentation, à l’inclusion dans des rapports et même à la publication.</w:t>
      </w:r>
    </w:p>
    <w:p w14:paraId="3AE07179" w14:textId="6E6495CD" w:rsidR="002965C2" w:rsidRPr="000A0E3C" w:rsidRDefault="007E1616" w:rsidP="000A0E3C">
      <w:pPr>
        <w:pStyle w:val="Heading2"/>
        <w:jc w:val="both"/>
        <w:rPr>
          <w:lang w:val="fr-FR"/>
        </w:rPr>
      </w:pPr>
      <w:bookmarkStart w:id="10" w:name="ii.2--packages"/>
      <w:bookmarkEnd w:id="9"/>
      <w:r w:rsidRPr="000A0E3C">
        <w:rPr>
          <w:lang w:val="fr-FR"/>
        </w:rPr>
        <w:t>Packages</w:t>
      </w:r>
    </w:p>
    <w:p w14:paraId="3AE0717A" w14:textId="726D562C" w:rsidR="002965C2" w:rsidRPr="00590F9F" w:rsidRDefault="007E1616" w:rsidP="000A0E3C">
      <w:pPr>
        <w:pStyle w:val="FirstParagraph"/>
        <w:jc w:val="both"/>
        <w:rPr>
          <w:rFonts w:cs="Times New Roman"/>
          <w:lang w:val="fr-FR"/>
        </w:rPr>
      </w:pPr>
      <w:r w:rsidRPr="00590F9F">
        <w:rPr>
          <w:rFonts w:cs="Times New Roman"/>
          <w:b/>
          <w:bCs/>
          <w:i/>
          <w:iCs/>
          <w:lang w:val="fr-FR"/>
        </w:rPr>
        <w:t>gtsummary</w:t>
      </w:r>
      <w:r w:rsidRPr="00590F9F">
        <w:rPr>
          <w:rFonts w:cs="Times New Roman"/>
          <w:lang w:val="fr-FR"/>
        </w:rPr>
        <w:t xml:space="preserve"> : fourni toutes les fonctions </w:t>
      </w:r>
      <w:r w:rsidR="00A408D9" w:rsidRPr="00590F9F">
        <w:rPr>
          <w:rFonts w:cs="Times New Roman"/>
          <w:lang w:val="fr-FR"/>
        </w:rPr>
        <w:t>nécessaires</w:t>
      </w:r>
      <w:r w:rsidRPr="00590F9F">
        <w:rPr>
          <w:rFonts w:cs="Times New Roman"/>
          <w:lang w:val="fr-FR"/>
        </w:rPr>
        <w:t xml:space="preserve"> à la production des tableaux statistiques de résumé</w:t>
      </w:r>
    </w:p>
    <w:p w14:paraId="3AE0717B"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i/>
          <w:iCs/>
          <w:lang w:val="fr-FR"/>
        </w:rPr>
        <w:t>dplyr</w:t>
      </w:r>
      <w:r w:rsidRPr="00590F9F">
        <w:rPr>
          <w:rFonts w:ascii="Times New Roman" w:hAnsi="Times New Roman" w:cs="Times New Roman"/>
          <w:lang w:val="fr-FR"/>
        </w:rPr>
        <w:t xml:space="preserve"> : fourni l’essentiel des fonctions de traitement des bases de données</w:t>
      </w:r>
    </w:p>
    <w:p w14:paraId="3AE0717C" w14:textId="678FD3B6"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i/>
          <w:iCs/>
          <w:lang w:val="fr-FR"/>
        </w:rPr>
        <w:t>gt, Kabble, flextable…</w:t>
      </w:r>
      <w:r w:rsidRPr="00590F9F">
        <w:rPr>
          <w:rFonts w:ascii="Times New Roman" w:hAnsi="Times New Roman" w:cs="Times New Roman"/>
          <w:lang w:val="fr-FR"/>
        </w:rPr>
        <w:t xml:space="preserve"> : utilisé surtout pour formater les sorties</w:t>
      </w:r>
    </w:p>
    <w:p w14:paraId="3AE0717D" w14:textId="1393E74E" w:rsidR="002965C2" w:rsidRPr="000A0E3C" w:rsidRDefault="007E1616" w:rsidP="000A0E3C">
      <w:pPr>
        <w:pStyle w:val="Heading2"/>
        <w:jc w:val="both"/>
        <w:rPr>
          <w:lang w:val="fr-FR"/>
        </w:rPr>
      </w:pPr>
      <w:bookmarkStart w:id="11" w:name="ii.3--quelques-fonctions-à-retenir"/>
      <w:bookmarkEnd w:id="10"/>
      <w:r w:rsidRPr="000A0E3C">
        <w:rPr>
          <w:lang w:val="fr-FR"/>
        </w:rPr>
        <w:t>Quelques fonctions à retenir</w:t>
      </w:r>
    </w:p>
    <w:p w14:paraId="3AE0717E"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Il sera exposé dans cette partie quelques fonctions de base, très utiles liées au package </w:t>
      </w:r>
      <w:r w:rsidRPr="00590F9F">
        <w:rPr>
          <w:rStyle w:val="VerbatimChar"/>
          <w:rFonts w:ascii="Times New Roman" w:hAnsi="Times New Roman" w:cs="Times New Roman"/>
          <w:lang w:val="fr-FR"/>
        </w:rPr>
        <w:t>gtsummary</w:t>
      </w:r>
    </w:p>
    <w:p w14:paraId="3AE0717F" w14:textId="77777777" w:rsidR="002965C2" w:rsidRPr="00590F9F" w:rsidRDefault="007E1616" w:rsidP="000A0E3C">
      <w:pPr>
        <w:numPr>
          <w:ilvl w:val="0"/>
          <w:numId w:val="2"/>
        </w:numPr>
        <w:jc w:val="both"/>
        <w:rPr>
          <w:rFonts w:ascii="Times New Roman" w:hAnsi="Times New Roman" w:cs="Times New Roman"/>
        </w:rPr>
      </w:pPr>
      <w:r w:rsidRPr="00590F9F">
        <w:rPr>
          <w:rFonts w:ascii="Times New Roman" w:hAnsi="Times New Roman" w:cs="Times New Roman"/>
          <w:b/>
          <w:bCs/>
          <w:lang w:val="fr-FR"/>
        </w:rPr>
        <w:t>tbl_summary()</w:t>
      </w:r>
      <w:r w:rsidRPr="00590F9F">
        <w:rPr>
          <w:rFonts w:ascii="Times New Roman" w:hAnsi="Times New Roman" w:cs="Times New Roman"/>
          <w:lang w:val="fr-FR"/>
        </w:rPr>
        <w:t xml:space="preserve"> : il s’agit de la fonction de base qui permet de faire des tables de résumé. Elle est hautement personnalisable de manière à obtenir un tableau comme que nous désirons. </w:t>
      </w:r>
      <w:r w:rsidRPr="00590F9F">
        <w:rPr>
          <w:rFonts w:ascii="Times New Roman" w:hAnsi="Times New Roman" w:cs="Times New Roman"/>
        </w:rPr>
        <w:t>Voici quelques uns de ses paramètres :</w:t>
      </w:r>
    </w:p>
    <w:p w14:paraId="3AE07180" w14:textId="77777777" w:rsidR="002965C2" w:rsidRPr="00590F9F" w:rsidRDefault="007E1616" w:rsidP="000A0E3C">
      <w:pPr>
        <w:numPr>
          <w:ilvl w:val="1"/>
          <w:numId w:val="3"/>
        </w:numPr>
        <w:jc w:val="both"/>
        <w:rPr>
          <w:rFonts w:ascii="Times New Roman" w:hAnsi="Times New Roman" w:cs="Times New Roman"/>
          <w:lang w:val="fr-FR"/>
        </w:rPr>
      </w:pPr>
      <w:r w:rsidRPr="00590F9F">
        <w:rPr>
          <w:rStyle w:val="VerbatimChar"/>
          <w:rFonts w:ascii="Times New Roman" w:hAnsi="Times New Roman" w:cs="Times New Roman"/>
          <w:lang w:val="fr-FR"/>
        </w:rPr>
        <w:t>by =</w:t>
      </w:r>
      <w:r w:rsidRPr="00590F9F">
        <w:rPr>
          <w:rFonts w:ascii="Times New Roman" w:hAnsi="Times New Roman" w:cs="Times New Roman"/>
          <w:lang w:val="fr-FR"/>
        </w:rPr>
        <w:t xml:space="preserve"> : on y défini la variable qui identifie les groupes à comparer</w:t>
      </w:r>
    </w:p>
    <w:p w14:paraId="3AE07181" w14:textId="77777777" w:rsidR="002965C2" w:rsidRPr="00590F9F" w:rsidRDefault="007E1616" w:rsidP="000A0E3C">
      <w:pPr>
        <w:numPr>
          <w:ilvl w:val="1"/>
          <w:numId w:val="3"/>
        </w:numPr>
        <w:jc w:val="both"/>
        <w:rPr>
          <w:rFonts w:ascii="Times New Roman" w:hAnsi="Times New Roman" w:cs="Times New Roman"/>
          <w:lang w:val="fr-FR"/>
        </w:rPr>
      </w:pPr>
      <w:r w:rsidRPr="00590F9F">
        <w:rPr>
          <w:rStyle w:val="VerbatimChar"/>
          <w:rFonts w:ascii="Times New Roman" w:hAnsi="Times New Roman" w:cs="Times New Roman"/>
          <w:lang w:val="fr-FR"/>
        </w:rPr>
        <w:t>include =</w:t>
      </w:r>
      <w:r w:rsidRPr="00590F9F">
        <w:rPr>
          <w:rFonts w:ascii="Times New Roman" w:hAnsi="Times New Roman" w:cs="Times New Roman"/>
          <w:lang w:val="fr-FR"/>
        </w:rPr>
        <w:t xml:space="preserve"> : permet de définir les variables à prendre en compte dans le tableau</w:t>
      </w:r>
    </w:p>
    <w:p w14:paraId="3AE07182" w14:textId="77777777" w:rsidR="002965C2" w:rsidRPr="00590F9F" w:rsidRDefault="007E1616" w:rsidP="000A0E3C">
      <w:pPr>
        <w:numPr>
          <w:ilvl w:val="1"/>
          <w:numId w:val="3"/>
        </w:numPr>
        <w:jc w:val="both"/>
        <w:rPr>
          <w:rFonts w:ascii="Times New Roman" w:hAnsi="Times New Roman" w:cs="Times New Roman"/>
          <w:lang w:val="fr-FR"/>
        </w:rPr>
      </w:pPr>
      <w:r w:rsidRPr="00590F9F">
        <w:rPr>
          <w:rStyle w:val="VerbatimChar"/>
          <w:rFonts w:ascii="Times New Roman" w:hAnsi="Times New Roman" w:cs="Times New Roman"/>
          <w:lang w:val="fr-FR"/>
        </w:rPr>
        <w:t>label =</w:t>
      </w:r>
      <w:r w:rsidRPr="00590F9F">
        <w:rPr>
          <w:rFonts w:ascii="Times New Roman" w:hAnsi="Times New Roman" w:cs="Times New Roman"/>
          <w:lang w:val="fr-FR"/>
        </w:rPr>
        <w:t xml:space="preserve"> : on y explicite l’affichage des variables dans le tableau.</w:t>
      </w:r>
    </w:p>
    <w:p w14:paraId="3AE07183" w14:textId="77777777" w:rsidR="002965C2" w:rsidRPr="00590F9F" w:rsidRDefault="007E1616" w:rsidP="000A0E3C">
      <w:pPr>
        <w:numPr>
          <w:ilvl w:val="1"/>
          <w:numId w:val="3"/>
        </w:numPr>
        <w:jc w:val="both"/>
        <w:rPr>
          <w:rFonts w:ascii="Times New Roman" w:hAnsi="Times New Roman" w:cs="Times New Roman"/>
          <w:lang w:val="fr-FR"/>
        </w:rPr>
      </w:pPr>
      <w:r w:rsidRPr="00590F9F">
        <w:rPr>
          <w:rStyle w:val="VerbatimChar"/>
          <w:rFonts w:ascii="Times New Roman" w:hAnsi="Times New Roman" w:cs="Times New Roman"/>
          <w:lang w:val="fr-FR"/>
        </w:rPr>
        <w:t>percent =</w:t>
      </w:r>
      <w:r w:rsidRPr="00590F9F">
        <w:rPr>
          <w:rFonts w:ascii="Times New Roman" w:hAnsi="Times New Roman" w:cs="Times New Roman"/>
          <w:lang w:val="fr-FR"/>
        </w:rPr>
        <w:t xml:space="preserve"> : détermine le type de pourcentage affiché dans le tableau (ligne, colonne ou proportion sur le total)</w:t>
      </w:r>
    </w:p>
    <w:p w14:paraId="3AE07184" w14:textId="77777777" w:rsidR="002965C2" w:rsidRPr="00590F9F" w:rsidRDefault="007E1616" w:rsidP="000A0E3C">
      <w:pPr>
        <w:numPr>
          <w:ilvl w:val="1"/>
          <w:numId w:val="3"/>
        </w:numPr>
        <w:jc w:val="both"/>
        <w:rPr>
          <w:rFonts w:ascii="Times New Roman" w:hAnsi="Times New Roman" w:cs="Times New Roman"/>
          <w:lang w:val="fr-FR"/>
        </w:rPr>
      </w:pPr>
      <w:r w:rsidRPr="00590F9F">
        <w:rPr>
          <w:rStyle w:val="VerbatimChar"/>
          <w:rFonts w:ascii="Times New Roman" w:hAnsi="Times New Roman" w:cs="Times New Roman"/>
          <w:lang w:val="fr-FR"/>
        </w:rPr>
        <w:t>digits =</w:t>
      </w:r>
      <w:r w:rsidRPr="00590F9F">
        <w:rPr>
          <w:rFonts w:ascii="Times New Roman" w:hAnsi="Times New Roman" w:cs="Times New Roman"/>
          <w:lang w:val="fr-FR"/>
        </w:rPr>
        <w:t xml:space="preserve"> : sert à définir l’affichage des chiffres dans le tableau (proportion, pourcentage, nombre de chiffres après la virgule, unité…). On peut le définir par variable ou par groupe de variables</w:t>
      </w:r>
    </w:p>
    <w:p w14:paraId="3AE07185" w14:textId="77777777" w:rsidR="002965C2" w:rsidRPr="00590F9F" w:rsidRDefault="007E1616" w:rsidP="000A0E3C">
      <w:pPr>
        <w:numPr>
          <w:ilvl w:val="1"/>
          <w:numId w:val="3"/>
        </w:numPr>
        <w:jc w:val="both"/>
        <w:rPr>
          <w:rFonts w:ascii="Times New Roman" w:hAnsi="Times New Roman" w:cs="Times New Roman"/>
          <w:lang w:val="fr-FR"/>
        </w:rPr>
      </w:pPr>
      <w:r w:rsidRPr="00590F9F">
        <w:rPr>
          <w:rStyle w:val="VerbatimChar"/>
          <w:rFonts w:ascii="Times New Roman" w:hAnsi="Times New Roman" w:cs="Times New Roman"/>
          <w:lang w:val="fr-FR"/>
        </w:rPr>
        <w:t>statistic =</w:t>
      </w:r>
      <w:r w:rsidRPr="00590F9F">
        <w:rPr>
          <w:rFonts w:ascii="Times New Roman" w:hAnsi="Times New Roman" w:cs="Times New Roman"/>
          <w:lang w:val="fr-FR"/>
        </w:rPr>
        <w:t xml:space="preserve"> : définit le type de statistiques calculées (par variable ou par groupe de variables)</w:t>
      </w:r>
    </w:p>
    <w:p w14:paraId="3AE07186" w14:textId="77777777" w:rsidR="002965C2" w:rsidRPr="00590F9F" w:rsidRDefault="007E1616" w:rsidP="000A0E3C">
      <w:pPr>
        <w:numPr>
          <w:ilvl w:val="1"/>
          <w:numId w:val="3"/>
        </w:numPr>
        <w:jc w:val="both"/>
        <w:rPr>
          <w:rFonts w:ascii="Times New Roman" w:hAnsi="Times New Roman" w:cs="Times New Roman"/>
          <w:lang w:val="fr-FR"/>
        </w:rPr>
      </w:pPr>
      <w:r w:rsidRPr="00590F9F">
        <w:rPr>
          <w:rStyle w:val="VerbatimChar"/>
          <w:rFonts w:ascii="Times New Roman" w:hAnsi="Times New Roman" w:cs="Times New Roman"/>
          <w:lang w:val="fr-FR"/>
        </w:rPr>
        <w:t>type =</w:t>
      </w:r>
      <w:r w:rsidRPr="00590F9F">
        <w:rPr>
          <w:rFonts w:ascii="Times New Roman" w:hAnsi="Times New Roman" w:cs="Times New Roman"/>
          <w:lang w:val="fr-FR"/>
        </w:rPr>
        <w:t xml:space="preserve"> : précise le type des variables pour éviter de travailler avec la considération par défaut de R</w:t>
      </w:r>
    </w:p>
    <w:p w14:paraId="3AE07187" w14:textId="77777777" w:rsidR="002965C2" w:rsidRPr="00590F9F" w:rsidRDefault="007E1616" w:rsidP="000A0E3C">
      <w:pPr>
        <w:numPr>
          <w:ilvl w:val="1"/>
          <w:numId w:val="3"/>
        </w:numPr>
        <w:jc w:val="both"/>
        <w:rPr>
          <w:rFonts w:ascii="Times New Roman" w:hAnsi="Times New Roman" w:cs="Times New Roman"/>
          <w:lang w:val="fr-FR"/>
        </w:rPr>
      </w:pPr>
      <w:r w:rsidRPr="00590F9F">
        <w:rPr>
          <w:rStyle w:val="VerbatimChar"/>
          <w:rFonts w:ascii="Times New Roman" w:hAnsi="Times New Roman" w:cs="Times New Roman"/>
          <w:lang w:val="fr-FR"/>
        </w:rPr>
        <w:t>missing = ; missing_text =</w:t>
      </w:r>
      <w:r w:rsidRPr="00590F9F">
        <w:rPr>
          <w:rFonts w:ascii="Times New Roman" w:hAnsi="Times New Roman" w:cs="Times New Roman"/>
          <w:lang w:val="fr-FR"/>
        </w:rPr>
        <w:t xml:space="preserve"> : pour gérer l’affichage des valeurs manquantes dans le tableau.</w:t>
      </w:r>
    </w:p>
    <w:p w14:paraId="3AE07188" w14:textId="77777777" w:rsidR="002965C2" w:rsidRPr="00590F9F" w:rsidRDefault="007E1616" w:rsidP="000A0E3C">
      <w:pPr>
        <w:numPr>
          <w:ilvl w:val="0"/>
          <w:numId w:val="2"/>
        </w:numPr>
        <w:jc w:val="both"/>
        <w:rPr>
          <w:rFonts w:ascii="Times New Roman" w:hAnsi="Times New Roman" w:cs="Times New Roman"/>
          <w:lang w:val="fr-FR"/>
        </w:rPr>
      </w:pPr>
      <w:r w:rsidRPr="00590F9F">
        <w:rPr>
          <w:rFonts w:ascii="Times New Roman" w:hAnsi="Times New Roman" w:cs="Times New Roman"/>
          <w:b/>
          <w:bCs/>
          <w:lang w:val="fr-FR"/>
        </w:rPr>
        <w:lastRenderedPageBreak/>
        <w:t>tbl_cross()</w:t>
      </w:r>
      <w:r w:rsidRPr="00590F9F">
        <w:rPr>
          <w:rFonts w:ascii="Times New Roman" w:hAnsi="Times New Roman" w:cs="Times New Roman"/>
          <w:lang w:val="fr-FR"/>
        </w:rPr>
        <w:t xml:space="preserve"> : permet de faire les tableaux croisés</w:t>
      </w:r>
    </w:p>
    <w:p w14:paraId="3AE07189" w14:textId="77777777" w:rsidR="002965C2" w:rsidRPr="00590F9F" w:rsidRDefault="007E1616" w:rsidP="000A0E3C">
      <w:pPr>
        <w:numPr>
          <w:ilvl w:val="0"/>
          <w:numId w:val="2"/>
        </w:numPr>
        <w:jc w:val="both"/>
        <w:rPr>
          <w:rFonts w:ascii="Times New Roman" w:hAnsi="Times New Roman" w:cs="Times New Roman"/>
          <w:lang w:val="fr-FR"/>
        </w:rPr>
      </w:pPr>
      <w:r w:rsidRPr="00590F9F">
        <w:rPr>
          <w:rFonts w:ascii="Times New Roman" w:hAnsi="Times New Roman" w:cs="Times New Roman"/>
          <w:b/>
          <w:bCs/>
          <w:lang w:val="fr-FR"/>
        </w:rPr>
        <w:t>add_difference()</w:t>
      </w:r>
      <w:r w:rsidRPr="00590F9F">
        <w:rPr>
          <w:rFonts w:ascii="Times New Roman" w:hAnsi="Times New Roman" w:cs="Times New Roman"/>
          <w:lang w:val="fr-FR"/>
        </w:rPr>
        <w:t xml:space="preserve"> : uniquement lorsqu’il y a 2 groupes. Ajoute une colonne de différence entre les moyennes, une pour le test de significativité de cette différence et une pour l’intervalle de confiance.</w:t>
      </w:r>
    </w:p>
    <w:p w14:paraId="3AE0718A" w14:textId="77777777" w:rsidR="002965C2" w:rsidRPr="00590F9F" w:rsidRDefault="007E1616" w:rsidP="000A0E3C">
      <w:pPr>
        <w:numPr>
          <w:ilvl w:val="0"/>
          <w:numId w:val="2"/>
        </w:numPr>
        <w:jc w:val="both"/>
        <w:rPr>
          <w:rFonts w:ascii="Times New Roman" w:hAnsi="Times New Roman" w:cs="Times New Roman"/>
          <w:lang w:val="fr-FR"/>
        </w:rPr>
      </w:pPr>
      <w:r w:rsidRPr="00590F9F">
        <w:rPr>
          <w:rFonts w:ascii="Times New Roman" w:hAnsi="Times New Roman" w:cs="Times New Roman"/>
          <w:b/>
          <w:bCs/>
          <w:lang w:val="fr-FR"/>
        </w:rPr>
        <w:t>add_overall()</w:t>
      </w:r>
      <w:r w:rsidRPr="00590F9F">
        <w:rPr>
          <w:rFonts w:ascii="Times New Roman" w:hAnsi="Times New Roman" w:cs="Times New Roman"/>
          <w:lang w:val="fr-FR"/>
        </w:rPr>
        <w:t xml:space="preserve"> : affiche les statistiques (voules) relatives à l’ensemble des données.</w:t>
      </w:r>
    </w:p>
    <w:p w14:paraId="3AE0718B" w14:textId="77777777" w:rsidR="002965C2" w:rsidRPr="00590F9F" w:rsidRDefault="007E1616" w:rsidP="000A0E3C">
      <w:pPr>
        <w:numPr>
          <w:ilvl w:val="0"/>
          <w:numId w:val="2"/>
        </w:numPr>
        <w:jc w:val="both"/>
        <w:rPr>
          <w:rFonts w:ascii="Times New Roman" w:hAnsi="Times New Roman" w:cs="Times New Roman"/>
          <w:lang w:val="fr-FR"/>
        </w:rPr>
      </w:pPr>
      <w:r w:rsidRPr="00590F9F">
        <w:rPr>
          <w:rFonts w:ascii="Times New Roman" w:hAnsi="Times New Roman" w:cs="Times New Roman"/>
          <w:b/>
          <w:bCs/>
          <w:lang w:val="fr-FR"/>
        </w:rPr>
        <w:t>tbl_continuous(), tbl_continuous_summary()</w:t>
      </w:r>
      <w:r w:rsidRPr="00590F9F">
        <w:rPr>
          <w:rFonts w:ascii="Times New Roman" w:hAnsi="Times New Roman" w:cs="Times New Roman"/>
          <w:lang w:val="fr-FR"/>
        </w:rPr>
        <w:t xml:space="preserve"> : sert à présenter les statistiques d’une variable continue par rapport à chaque groupe et à chaque variable qualitative incluse dans le tableau.</w:t>
      </w:r>
    </w:p>
    <w:p w14:paraId="3AE0718C" w14:textId="77777777" w:rsidR="002965C2" w:rsidRPr="00590F9F" w:rsidRDefault="007E1616" w:rsidP="000A0E3C">
      <w:pPr>
        <w:numPr>
          <w:ilvl w:val="0"/>
          <w:numId w:val="2"/>
        </w:numPr>
        <w:jc w:val="both"/>
        <w:rPr>
          <w:rFonts w:ascii="Times New Roman" w:hAnsi="Times New Roman" w:cs="Times New Roman"/>
          <w:lang w:val="fr-FR"/>
        </w:rPr>
      </w:pPr>
      <w:r w:rsidRPr="00590F9F">
        <w:rPr>
          <w:rFonts w:ascii="Times New Roman" w:hAnsi="Times New Roman" w:cs="Times New Roman"/>
          <w:b/>
          <w:bCs/>
          <w:lang w:val="fr-FR"/>
        </w:rPr>
        <w:t>tbl_regression()</w:t>
      </w:r>
      <w:r w:rsidRPr="00590F9F">
        <w:rPr>
          <w:rFonts w:ascii="Times New Roman" w:hAnsi="Times New Roman" w:cs="Times New Roman"/>
          <w:lang w:val="fr-FR"/>
        </w:rPr>
        <w:t xml:space="preserve"> : sert à faire le résumé (sous format tableau) d’un modèle implémenté.</w:t>
      </w:r>
    </w:p>
    <w:p w14:paraId="3AE0718D" w14:textId="4CF9C530" w:rsidR="002965C2" w:rsidRPr="00590F9F" w:rsidRDefault="007E1616" w:rsidP="000A0E3C">
      <w:pPr>
        <w:numPr>
          <w:ilvl w:val="0"/>
          <w:numId w:val="2"/>
        </w:numPr>
        <w:jc w:val="both"/>
        <w:rPr>
          <w:rFonts w:ascii="Times New Roman" w:hAnsi="Times New Roman" w:cs="Times New Roman"/>
          <w:lang w:val="fr-FR"/>
        </w:rPr>
      </w:pPr>
      <w:r w:rsidRPr="00590F9F">
        <w:rPr>
          <w:rFonts w:ascii="Times New Roman" w:hAnsi="Times New Roman" w:cs="Times New Roman"/>
          <w:b/>
          <w:bCs/>
          <w:lang w:val="fr-FR"/>
        </w:rPr>
        <w:t>tbl_stack(), tbl_merge()</w:t>
      </w:r>
      <w:r w:rsidRPr="00590F9F">
        <w:rPr>
          <w:rFonts w:ascii="Times New Roman" w:hAnsi="Times New Roman" w:cs="Times New Roman"/>
          <w:lang w:val="fr-FR"/>
        </w:rPr>
        <w:t xml:space="preserve"> : permettent d’aggréger </w:t>
      </w:r>
      <w:r w:rsidR="00A408D9" w:rsidRPr="00590F9F">
        <w:rPr>
          <w:rFonts w:ascii="Times New Roman" w:hAnsi="Times New Roman" w:cs="Times New Roman"/>
          <w:lang w:val="fr-FR"/>
        </w:rPr>
        <w:t>plusieurs tableaux</w:t>
      </w:r>
      <w:r w:rsidRPr="00590F9F">
        <w:rPr>
          <w:rFonts w:ascii="Times New Roman" w:hAnsi="Times New Roman" w:cs="Times New Roman"/>
          <w:lang w:val="fr-FR"/>
        </w:rPr>
        <w:t>. La première les empile l’un au-dessus de l’autre et la seconde l’un à côté de l’autre en s’assurant que les mêmes variables soient sur la même ligne</w:t>
      </w:r>
    </w:p>
    <w:p w14:paraId="3AE0718E" w14:textId="77777777" w:rsidR="002965C2" w:rsidRPr="00590F9F" w:rsidRDefault="007E1616" w:rsidP="000A0E3C">
      <w:pPr>
        <w:numPr>
          <w:ilvl w:val="0"/>
          <w:numId w:val="2"/>
        </w:numPr>
        <w:jc w:val="both"/>
        <w:rPr>
          <w:rFonts w:ascii="Times New Roman" w:hAnsi="Times New Roman" w:cs="Times New Roman"/>
          <w:lang w:val="fr-FR"/>
        </w:rPr>
      </w:pPr>
      <w:r w:rsidRPr="00590F9F">
        <w:rPr>
          <w:rFonts w:ascii="Times New Roman" w:hAnsi="Times New Roman" w:cs="Times New Roman"/>
          <w:b/>
          <w:bCs/>
          <w:lang w:val="fr-FR"/>
        </w:rPr>
        <w:t>tbl_strata()</w:t>
      </w:r>
      <w:r w:rsidRPr="00590F9F">
        <w:rPr>
          <w:rFonts w:ascii="Times New Roman" w:hAnsi="Times New Roman" w:cs="Times New Roman"/>
          <w:lang w:val="fr-FR"/>
        </w:rPr>
        <w:t xml:space="preserve"> : permet de faire </w:t>
      </w:r>
      <w:r w:rsidRPr="00590F9F">
        <w:rPr>
          <w:rFonts w:ascii="Times New Roman" w:hAnsi="Times New Roman" w:cs="Times New Roman"/>
          <w:u w:val="single"/>
          <w:lang w:val="fr-FR"/>
        </w:rPr>
        <w:t>un tableau gtsummary</w:t>
      </w:r>
      <w:r w:rsidRPr="00590F9F">
        <w:rPr>
          <w:rFonts w:ascii="Times New Roman" w:hAnsi="Times New Roman" w:cs="Times New Roman"/>
          <w:lang w:val="fr-FR"/>
        </w:rPr>
        <w:t xml:space="preserve"> pour chaque modalité d’une variable ou d’un vecteur de variable catégorielle définie via le paramètre </w:t>
      </w:r>
      <w:r w:rsidRPr="00590F9F">
        <w:rPr>
          <w:rStyle w:val="VerbatimChar"/>
          <w:rFonts w:ascii="Times New Roman" w:hAnsi="Times New Roman" w:cs="Times New Roman"/>
          <w:lang w:val="fr-FR"/>
        </w:rPr>
        <w:t>strata =</w:t>
      </w:r>
      <w:r w:rsidRPr="00590F9F">
        <w:rPr>
          <w:rFonts w:ascii="Times New Roman" w:hAnsi="Times New Roman" w:cs="Times New Roman"/>
          <w:lang w:val="fr-FR"/>
        </w:rPr>
        <w:t xml:space="preserve">, puis de combiner les tableaux entre eux via le paramètre </w:t>
      </w:r>
      <w:r w:rsidRPr="00590F9F">
        <w:rPr>
          <w:rStyle w:val="VerbatimChar"/>
          <w:rFonts w:ascii="Times New Roman" w:hAnsi="Times New Roman" w:cs="Times New Roman"/>
          <w:lang w:val="fr-FR"/>
        </w:rPr>
        <w:t>.combine_with =</w:t>
      </w:r>
      <w:r w:rsidRPr="00590F9F">
        <w:rPr>
          <w:rFonts w:ascii="Times New Roman" w:hAnsi="Times New Roman" w:cs="Times New Roman"/>
          <w:lang w:val="fr-FR"/>
        </w:rPr>
        <w:t xml:space="preserve"> soit par </w:t>
      </w:r>
      <w:r w:rsidRPr="00590F9F">
        <w:rPr>
          <w:rStyle w:val="VerbatimChar"/>
          <w:rFonts w:ascii="Times New Roman" w:hAnsi="Times New Roman" w:cs="Times New Roman"/>
          <w:lang w:val="fr-FR"/>
        </w:rPr>
        <w:t>tbl_stack</w:t>
      </w:r>
      <w:r w:rsidRPr="00590F9F">
        <w:rPr>
          <w:rFonts w:ascii="Times New Roman" w:hAnsi="Times New Roman" w:cs="Times New Roman"/>
          <w:lang w:val="fr-FR"/>
        </w:rPr>
        <w:t xml:space="preserve"> soit par </w:t>
      </w:r>
      <w:r w:rsidRPr="00590F9F">
        <w:rPr>
          <w:rStyle w:val="VerbatimChar"/>
          <w:rFonts w:ascii="Times New Roman" w:hAnsi="Times New Roman" w:cs="Times New Roman"/>
          <w:lang w:val="fr-FR"/>
        </w:rPr>
        <w:t>tbl_merge</w:t>
      </w:r>
    </w:p>
    <w:p w14:paraId="3AE0718F" w14:textId="77777777" w:rsidR="002965C2" w:rsidRPr="00590F9F" w:rsidRDefault="007E1616" w:rsidP="000A0E3C">
      <w:pPr>
        <w:numPr>
          <w:ilvl w:val="0"/>
          <w:numId w:val="2"/>
        </w:numPr>
        <w:jc w:val="both"/>
        <w:rPr>
          <w:rFonts w:ascii="Times New Roman" w:hAnsi="Times New Roman" w:cs="Times New Roman"/>
          <w:lang w:val="fr-FR"/>
        </w:rPr>
      </w:pPr>
      <w:r w:rsidRPr="00590F9F">
        <w:rPr>
          <w:rFonts w:ascii="Times New Roman" w:hAnsi="Times New Roman" w:cs="Times New Roman"/>
          <w:b/>
          <w:bCs/>
          <w:lang w:val="fr-FR"/>
        </w:rPr>
        <w:t>tbl_spit()</w:t>
      </w:r>
      <w:r w:rsidRPr="00590F9F">
        <w:rPr>
          <w:rFonts w:ascii="Times New Roman" w:hAnsi="Times New Roman" w:cs="Times New Roman"/>
          <w:lang w:val="fr-FR"/>
        </w:rPr>
        <w:t xml:space="preserve"> : permet de couper un géant tableau en plusieurs parties</w:t>
      </w:r>
    </w:p>
    <w:p w14:paraId="3AE07190" w14:textId="77777777" w:rsidR="002965C2" w:rsidRPr="00590F9F" w:rsidRDefault="007E1616" w:rsidP="000A0E3C">
      <w:pPr>
        <w:numPr>
          <w:ilvl w:val="0"/>
          <w:numId w:val="2"/>
        </w:numPr>
        <w:jc w:val="both"/>
        <w:rPr>
          <w:rFonts w:ascii="Times New Roman" w:hAnsi="Times New Roman" w:cs="Times New Roman"/>
          <w:lang w:val="fr-FR"/>
        </w:rPr>
      </w:pPr>
      <w:r w:rsidRPr="00590F9F">
        <w:rPr>
          <w:rFonts w:ascii="Times New Roman" w:hAnsi="Times New Roman" w:cs="Times New Roman"/>
          <w:b/>
          <w:bCs/>
          <w:lang w:val="fr-FR"/>
        </w:rPr>
        <w:t>theme_gtsummary_*()</w:t>
      </w:r>
      <w:r w:rsidRPr="00590F9F">
        <w:rPr>
          <w:rFonts w:ascii="Times New Roman" w:hAnsi="Times New Roman" w:cs="Times New Roman"/>
          <w:lang w:val="fr-FR"/>
        </w:rPr>
        <w:t xml:space="preserve"> : un ensemble de fonction qui permettent de définir au préalable les paramètres de sortie des tableaux.</w:t>
      </w:r>
    </w:p>
    <w:p w14:paraId="3AE07191" w14:textId="158AD446" w:rsidR="002965C2" w:rsidRPr="00590F9F" w:rsidRDefault="007E1616" w:rsidP="000A0E3C">
      <w:pPr>
        <w:numPr>
          <w:ilvl w:val="0"/>
          <w:numId w:val="2"/>
        </w:numPr>
        <w:jc w:val="both"/>
        <w:rPr>
          <w:rFonts w:ascii="Times New Roman" w:hAnsi="Times New Roman" w:cs="Times New Roman"/>
          <w:lang w:val="fr-FR"/>
        </w:rPr>
      </w:pPr>
      <w:r w:rsidRPr="00590F9F">
        <w:rPr>
          <w:rFonts w:ascii="Times New Roman" w:hAnsi="Times New Roman" w:cs="Times New Roman"/>
          <w:b/>
          <w:bCs/>
          <w:lang w:val="fr-FR"/>
        </w:rPr>
        <w:t>tbl_svysummary()</w:t>
      </w:r>
      <w:r w:rsidRPr="00590F9F">
        <w:rPr>
          <w:rFonts w:ascii="Times New Roman" w:hAnsi="Times New Roman" w:cs="Times New Roman"/>
          <w:lang w:val="fr-FR"/>
        </w:rPr>
        <w:t xml:space="preserve"> : pour </w:t>
      </w:r>
      <w:r w:rsidR="00A408D9" w:rsidRPr="00590F9F">
        <w:rPr>
          <w:rFonts w:ascii="Times New Roman" w:hAnsi="Times New Roman" w:cs="Times New Roman"/>
          <w:lang w:val="fr-FR"/>
        </w:rPr>
        <w:t>les bases</w:t>
      </w:r>
      <w:r w:rsidRPr="00590F9F">
        <w:rPr>
          <w:rFonts w:ascii="Times New Roman" w:hAnsi="Times New Roman" w:cs="Times New Roman"/>
          <w:lang w:val="fr-FR"/>
        </w:rPr>
        <w:t xml:space="preserve"> de type </w:t>
      </w:r>
      <w:r w:rsidRPr="00590F9F">
        <w:rPr>
          <w:rFonts w:ascii="Times New Roman" w:hAnsi="Times New Roman" w:cs="Times New Roman"/>
          <w:i/>
          <w:iCs/>
          <w:u w:val="single"/>
          <w:lang w:val="fr-FR"/>
        </w:rPr>
        <w:t>survey</w:t>
      </w:r>
    </w:p>
    <w:p w14:paraId="3AE07192" w14:textId="429268C6" w:rsidR="002965C2" w:rsidRPr="00590F9F" w:rsidRDefault="007E1616" w:rsidP="000A0E3C">
      <w:pPr>
        <w:pStyle w:val="FirstParagraph"/>
        <w:jc w:val="both"/>
        <w:rPr>
          <w:rFonts w:cs="Times New Roman"/>
          <w:lang w:val="fr-FR"/>
        </w:rPr>
      </w:pPr>
      <w:r w:rsidRPr="00590F9F">
        <w:rPr>
          <w:rFonts w:cs="Times New Roman"/>
          <w:b/>
          <w:bCs/>
          <w:lang w:val="fr-FR"/>
        </w:rPr>
        <w:t>NB :</w:t>
      </w:r>
      <w:r w:rsidRPr="00590F9F">
        <w:rPr>
          <w:rFonts w:cs="Times New Roman"/>
          <w:lang w:val="fr-FR"/>
        </w:rPr>
        <w:t xml:space="preserve"> Pour en savoir plus sur ce package, veuillez consulter ces sites : </w:t>
      </w:r>
      <w:hyperlink r:id="rId10" w:anchor="type_variables">
        <w:r w:rsidRPr="00590F9F">
          <w:rPr>
            <w:rStyle w:val="Hyperlink"/>
            <w:rFonts w:cs="Times New Roman"/>
            <w:lang w:val="fr-FR"/>
          </w:rPr>
          <w:t>site_fonction</w:t>
        </w:r>
      </w:hyperlink>
      <w:r w:rsidRPr="00590F9F">
        <w:rPr>
          <w:rFonts w:cs="Times New Roman"/>
          <w:lang w:val="fr-FR"/>
        </w:rPr>
        <w:t xml:space="preserve"> et </w:t>
      </w:r>
      <w:hyperlink r:id="rId11">
        <w:r w:rsidRPr="00590F9F">
          <w:rPr>
            <w:rStyle w:val="Hyperlink"/>
            <w:rFonts w:cs="Times New Roman"/>
            <w:lang w:val="fr-FR"/>
          </w:rPr>
          <w:t>site_de_base</w:t>
        </w:r>
      </w:hyperlink>
    </w:p>
    <w:p w14:paraId="3AE07193" w14:textId="3E5E3BF9" w:rsidR="002965C2" w:rsidRPr="000A0E3C" w:rsidRDefault="007E1616" w:rsidP="000A0E3C">
      <w:pPr>
        <w:pStyle w:val="Heading2"/>
        <w:jc w:val="both"/>
        <w:rPr>
          <w:lang w:val="fr-FR"/>
        </w:rPr>
      </w:pPr>
      <w:bookmarkStart w:id="12" w:name="ii.4--limites"/>
      <w:bookmarkEnd w:id="11"/>
      <w:r w:rsidRPr="000A0E3C">
        <w:rPr>
          <w:lang w:val="fr-FR"/>
        </w:rPr>
        <w:t>Limites</w:t>
      </w:r>
    </w:p>
    <w:p w14:paraId="3AE07194" w14:textId="67BE7D33" w:rsidR="002965C2" w:rsidRPr="00590F9F" w:rsidRDefault="007E1616" w:rsidP="000A0E3C">
      <w:pPr>
        <w:pStyle w:val="FirstParagraph"/>
        <w:jc w:val="both"/>
        <w:rPr>
          <w:rFonts w:cs="Times New Roman"/>
          <w:lang w:val="fr-FR"/>
        </w:rPr>
      </w:pPr>
      <w:r w:rsidRPr="00590F9F">
        <w:rPr>
          <w:rFonts w:cs="Times New Roman"/>
          <w:lang w:val="fr-FR"/>
        </w:rPr>
        <w:t xml:space="preserve">Les limites de ce package résident essentiellement vers les sorties. En effet, les sorties sont très peu personnalisables au sens des mises en forme telles que les couleurs… pour montrer </w:t>
      </w:r>
      <w:r w:rsidR="00A408D9" w:rsidRPr="00590F9F">
        <w:rPr>
          <w:rFonts w:cs="Times New Roman"/>
          <w:lang w:val="fr-FR"/>
        </w:rPr>
        <w:t>visuellement</w:t>
      </w:r>
      <w:r w:rsidRPr="00590F9F">
        <w:rPr>
          <w:rFonts w:cs="Times New Roman"/>
          <w:lang w:val="fr-FR"/>
        </w:rPr>
        <w:t xml:space="preserve"> les résultats critiques.</w:t>
      </w:r>
    </w:p>
    <w:p w14:paraId="3AE07195" w14:textId="77777777" w:rsidR="002965C2" w:rsidRPr="000A0E3C" w:rsidRDefault="007E1616" w:rsidP="000A0E3C">
      <w:pPr>
        <w:jc w:val="both"/>
        <w:rPr>
          <w:lang w:val="fr-FR"/>
        </w:rPr>
      </w:pPr>
      <w:r w:rsidRPr="000A0E3C">
        <w:rPr>
          <w:lang w:val="fr-FR"/>
        </w:rPr>
        <w:br w:type="page"/>
      </w:r>
    </w:p>
    <w:p w14:paraId="3AE07196" w14:textId="1F20D657" w:rsidR="002965C2" w:rsidRPr="000A0E3C"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13" w:name="iii--présentation-3-rmarkdown"/>
      <w:bookmarkStart w:id="14" w:name="_Toc139490126"/>
      <w:bookmarkEnd w:id="7"/>
      <w:bookmarkEnd w:id="12"/>
      <w:r w:rsidRPr="000A0E3C">
        <w:rPr>
          <w:lang w:val="fr-FR"/>
        </w:rPr>
        <w:lastRenderedPageBreak/>
        <w:t>Présentation 3 : RMarkdown</w:t>
      </w:r>
      <w:bookmarkEnd w:id="14"/>
    </w:p>
    <w:p w14:paraId="3AE07197" w14:textId="60C42246" w:rsidR="002965C2" w:rsidRPr="006A0354" w:rsidRDefault="007E1616" w:rsidP="004328F7">
      <w:pPr>
        <w:pStyle w:val="Heading2"/>
        <w:numPr>
          <w:ilvl w:val="0"/>
          <w:numId w:val="34"/>
        </w:numPr>
        <w:jc w:val="both"/>
        <w:rPr>
          <w:lang w:val="fr-FR"/>
        </w:rPr>
      </w:pPr>
      <w:bookmarkStart w:id="15" w:name="iii.1--utilité"/>
      <w:r w:rsidRPr="006A0354">
        <w:rPr>
          <w:lang w:val="fr-FR"/>
        </w:rPr>
        <w:t>Utilité</w:t>
      </w:r>
    </w:p>
    <w:p w14:paraId="3AE07198" w14:textId="77777777" w:rsidR="002965C2" w:rsidRPr="000A0E3C" w:rsidRDefault="007E1616" w:rsidP="000A0E3C">
      <w:pPr>
        <w:pStyle w:val="FirstParagraph"/>
        <w:jc w:val="both"/>
        <w:rPr>
          <w:lang w:val="fr-FR"/>
        </w:rPr>
      </w:pPr>
      <w:r w:rsidRPr="00590F9F">
        <w:rPr>
          <w:rFonts w:cs="Times New Roman"/>
          <w:lang w:val="fr-FR"/>
        </w:rPr>
        <w:t xml:space="preserve">Rmarkdown est une extension de R qui peut être utilisé lorsque l'on souhaite produire avec R des documents contenant à la fois du texte, des extraits de code R et les résultats de l'exécution de programmes R (et même d’autre langages) qui se présente sous forme de package. Les documents Rmarkdown sont entièrement </w:t>
      </w:r>
      <w:r w:rsidRPr="00590F9F">
        <w:rPr>
          <w:rFonts w:cs="Times New Roman"/>
          <w:b/>
          <w:bCs/>
          <w:i/>
          <w:iCs/>
          <w:lang w:val="fr-FR"/>
        </w:rPr>
        <w:t>reproductibles</w:t>
      </w:r>
      <w:r w:rsidRPr="00590F9F">
        <w:rPr>
          <w:rFonts w:cs="Times New Roman"/>
          <w:lang w:val="fr-FR"/>
        </w:rPr>
        <w:t xml:space="preserve"> et prennent en charge beaucoup de formats de sortie, tels que les fichiers </w:t>
      </w:r>
      <w:r w:rsidRPr="00590F9F">
        <w:rPr>
          <w:rStyle w:val="VerbatimChar"/>
          <w:rFonts w:ascii="Times New Roman" w:hAnsi="Times New Roman" w:cs="Times New Roman"/>
          <w:lang w:val="fr-FR"/>
        </w:rPr>
        <w:t>PDF</w:t>
      </w:r>
      <w:r w:rsidRPr="00590F9F">
        <w:rPr>
          <w:rFonts w:cs="Times New Roman"/>
          <w:lang w:val="fr-FR"/>
        </w:rPr>
        <w:t xml:space="preserve">, </w:t>
      </w:r>
      <w:r w:rsidRPr="00590F9F">
        <w:rPr>
          <w:rStyle w:val="VerbatimChar"/>
          <w:rFonts w:ascii="Times New Roman" w:hAnsi="Times New Roman" w:cs="Times New Roman"/>
          <w:lang w:val="fr-FR"/>
        </w:rPr>
        <w:t>Word</w:t>
      </w:r>
      <w:r w:rsidRPr="00590F9F">
        <w:rPr>
          <w:rFonts w:cs="Times New Roman"/>
          <w:lang w:val="fr-FR"/>
        </w:rPr>
        <w:t xml:space="preserve">, </w:t>
      </w:r>
      <w:r w:rsidRPr="00590F9F">
        <w:rPr>
          <w:rStyle w:val="VerbatimChar"/>
          <w:rFonts w:ascii="Times New Roman" w:hAnsi="Times New Roman" w:cs="Times New Roman"/>
          <w:lang w:val="fr-FR"/>
        </w:rPr>
        <w:t>html</w:t>
      </w:r>
      <w:r w:rsidRPr="00590F9F">
        <w:rPr>
          <w:rFonts w:cs="Times New Roman"/>
          <w:lang w:val="fr-FR"/>
        </w:rPr>
        <w:t xml:space="preserve">, </w:t>
      </w:r>
      <w:r w:rsidRPr="00590F9F">
        <w:rPr>
          <w:rStyle w:val="VerbatimChar"/>
          <w:rFonts w:ascii="Times New Roman" w:hAnsi="Times New Roman" w:cs="Times New Roman"/>
          <w:lang w:val="fr-FR"/>
        </w:rPr>
        <w:t>beamer</w:t>
      </w:r>
      <w:r w:rsidRPr="00590F9F">
        <w:rPr>
          <w:rFonts w:cs="Times New Roman"/>
          <w:lang w:val="fr-FR"/>
        </w:rPr>
        <w:t xml:space="preserve"> (pour les présentations)…etc</w:t>
      </w:r>
      <w:r w:rsidRPr="000A0E3C">
        <w:rPr>
          <w:lang w:val="fr-FR"/>
        </w:rPr>
        <w:t>.</w:t>
      </w:r>
    </w:p>
    <w:p w14:paraId="3AE07199" w14:textId="4DFB7E4C" w:rsidR="002965C2" w:rsidRPr="000A0E3C" w:rsidRDefault="007E1616" w:rsidP="000A0E3C">
      <w:pPr>
        <w:pStyle w:val="Heading2"/>
        <w:jc w:val="both"/>
        <w:rPr>
          <w:lang w:val="fr-FR"/>
        </w:rPr>
      </w:pPr>
      <w:bookmarkStart w:id="16" w:name="iii.2--que-doit-on-retenir"/>
      <w:bookmarkEnd w:id="15"/>
      <w:r w:rsidRPr="000A0E3C">
        <w:rPr>
          <w:lang w:val="fr-FR"/>
        </w:rPr>
        <w:t>Que doit-on retenir ?</w:t>
      </w:r>
    </w:p>
    <w:p w14:paraId="3AE0719A"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Les documents Rmarkdown ont pour extension </w:t>
      </w:r>
      <w:r w:rsidRPr="00590F9F">
        <w:rPr>
          <w:rStyle w:val="VerbatimChar"/>
          <w:rFonts w:ascii="Times New Roman" w:hAnsi="Times New Roman" w:cs="Times New Roman"/>
          <w:lang w:val="fr-FR"/>
        </w:rPr>
        <w:t>.Rmd</w:t>
      </w:r>
      <w:r w:rsidRPr="00590F9F">
        <w:rPr>
          <w:rFonts w:cs="Times New Roman"/>
          <w:lang w:val="fr-FR"/>
        </w:rPr>
        <w:t>. Ils comportent généralement trois parties :</w:t>
      </w:r>
    </w:p>
    <w:p w14:paraId="3AE0719B" w14:textId="662AA349" w:rsidR="002965C2" w:rsidRPr="00590F9F" w:rsidRDefault="007E1616" w:rsidP="000A0E3C">
      <w:pPr>
        <w:numPr>
          <w:ilvl w:val="0"/>
          <w:numId w:val="4"/>
        </w:numPr>
        <w:jc w:val="both"/>
        <w:rPr>
          <w:rFonts w:ascii="Times New Roman" w:hAnsi="Times New Roman" w:cs="Times New Roman"/>
          <w:lang w:val="fr-FR"/>
        </w:rPr>
      </w:pPr>
      <w:r w:rsidRPr="00590F9F">
        <w:rPr>
          <w:rFonts w:ascii="Times New Roman" w:hAnsi="Times New Roman" w:cs="Times New Roman"/>
          <w:lang w:val="fr-FR"/>
        </w:rPr>
        <w:t xml:space="preserve">Le </w:t>
      </w:r>
      <w:r w:rsidRPr="00590F9F">
        <w:rPr>
          <w:rFonts w:ascii="Times New Roman" w:hAnsi="Times New Roman" w:cs="Times New Roman"/>
          <w:b/>
          <w:bCs/>
          <w:lang w:val="fr-FR"/>
        </w:rPr>
        <w:t>YAML</w:t>
      </w:r>
      <w:r w:rsidRPr="00590F9F">
        <w:rPr>
          <w:rFonts w:ascii="Times New Roman" w:hAnsi="Times New Roman" w:cs="Times New Roman"/>
          <w:lang w:val="fr-FR"/>
        </w:rPr>
        <w:t xml:space="preserve"> : il représente l'entête du document et est délimité par </w:t>
      </w:r>
      <w:r w:rsidRPr="00590F9F">
        <w:rPr>
          <w:rStyle w:val="VerbatimChar"/>
          <w:rFonts w:ascii="Times New Roman" w:hAnsi="Times New Roman" w:cs="Times New Roman"/>
          <w:lang w:val="fr-FR"/>
        </w:rPr>
        <w:t>---</w:t>
      </w:r>
      <w:r w:rsidRPr="00590F9F">
        <w:rPr>
          <w:rFonts w:ascii="Times New Roman" w:hAnsi="Times New Roman" w:cs="Times New Roman"/>
          <w:lang w:val="fr-FR"/>
        </w:rPr>
        <w:t xml:space="preserve">. Il contient les </w:t>
      </w:r>
      <w:r w:rsidR="00A408D9" w:rsidRPr="00590F9F">
        <w:rPr>
          <w:rFonts w:ascii="Times New Roman" w:hAnsi="Times New Roman" w:cs="Times New Roman"/>
          <w:lang w:val="fr-FR"/>
        </w:rPr>
        <w:t>m</w:t>
      </w:r>
      <w:r w:rsidR="00A408D9">
        <w:rPr>
          <w:rFonts w:ascii="Times New Roman" w:hAnsi="Times New Roman" w:cs="Times New Roman"/>
          <w:lang w:val="fr-FR"/>
        </w:rPr>
        <w:t>é</w:t>
      </w:r>
      <w:r w:rsidR="00A408D9" w:rsidRPr="00590F9F">
        <w:rPr>
          <w:rFonts w:ascii="Times New Roman" w:hAnsi="Times New Roman" w:cs="Times New Roman"/>
          <w:lang w:val="fr-FR"/>
        </w:rPr>
        <w:t>tadonnées</w:t>
      </w:r>
      <w:r w:rsidRPr="00590F9F">
        <w:rPr>
          <w:rFonts w:ascii="Times New Roman" w:hAnsi="Times New Roman" w:cs="Times New Roman"/>
          <w:lang w:val="fr-FR"/>
        </w:rPr>
        <w:t xml:space="preserve"> (type du document, titre, auteur …). On y définie aussi la table des matières </w:t>
      </w:r>
      <w:r w:rsidRPr="00590F9F">
        <w:rPr>
          <w:rStyle w:val="VerbatimChar"/>
          <w:rFonts w:ascii="Times New Roman" w:hAnsi="Times New Roman" w:cs="Times New Roman"/>
          <w:lang w:val="fr-FR"/>
        </w:rPr>
        <w:t>toc : yes</w:t>
      </w:r>
      <w:r w:rsidRPr="00590F9F">
        <w:rPr>
          <w:rFonts w:ascii="Times New Roman" w:hAnsi="Times New Roman" w:cs="Times New Roman"/>
          <w:lang w:val="fr-FR"/>
        </w:rPr>
        <w:t>. Notons qu'il est important de respecter l'indentation au niveau des meta-données.</w:t>
      </w:r>
    </w:p>
    <w:p w14:paraId="3AE0719C" w14:textId="77777777" w:rsidR="002965C2" w:rsidRPr="00590F9F" w:rsidRDefault="007E1616" w:rsidP="000A0E3C">
      <w:pPr>
        <w:numPr>
          <w:ilvl w:val="0"/>
          <w:numId w:val="4"/>
        </w:numPr>
        <w:jc w:val="both"/>
        <w:rPr>
          <w:rFonts w:ascii="Times New Roman" w:hAnsi="Times New Roman" w:cs="Times New Roman"/>
        </w:rPr>
      </w:pPr>
      <w:r w:rsidRPr="00590F9F">
        <w:rPr>
          <w:rFonts w:ascii="Times New Roman" w:hAnsi="Times New Roman" w:cs="Times New Roman"/>
          <w:lang w:val="fr-FR"/>
        </w:rPr>
        <w:t xml:space="preserve">La </w:t>
      </w:r>
      <w:r w:rsidRPr="00590F9F">
        <w:rPr>
          <w:rFonts w:ascii="Times New Roman" w:hAnsi="Times New Roman" w:cs="Times New Roman"/>
          <w:b/>
          <w:bCs/>
          <w:lang w:val="fr-FR"/>
        </w:rPr>
        <w:t>partie texte</w:t>
      </w:r>
      <w:r w:rsidRPr="00590F9F">
        <w:rPr>
          <w:rFonts w:ascii="Times New Roman" w:hAnsi="Times New Roman" w:cs="Times New Roman"/>
          <w:lang w:val="fr-FR"/>
        </w:rPr>
        <w:t xml:space="preserve"> : on y écrit du texte normal. On peut également y inclure des codes html, latex ; des images ; des liens hypertextes ; des tableaux (</w:t>
      </w:r>
      <w:r w:rsidRPr="00590F9F">
        <w:rPr>
          <w:rFonts w:ascii="Times New Roman" w:hAnsi="Times New Roman" w:cs="Times New Roman"/>
          <w:i/>
          <w:iCs/>
          <w:u w:val="single"/>
          <w:lang w:val="fr-FR"/>
        </w:rPr>
        <w:t>à dessiner manuellement</w:t>
      </w:r>
      <w:r w:rsidRPr="00590F9F">
        <w:rPr>
          <w:rFonts w:ascii="Times New Roman" w:hAnsi="Times New Roman" w:cs="Times New Roman"/>
          <w:lang w:val="fr-FR"/>
        </w:rPr>
        <w:t xml:space="preserve">) et aussi des codes R (entre </w:t>
      </w:r>
      <w:r w:rsidRPr="00590F9F">
        <w:rPr>
          <w:rStyle w:val="VerbatimChar"/>
          <w:rFonts w:ascii="Times New Roman" w:hAnsi="Times New Roman" w:cs="Times New Roman"/>
          <w:lang w:val="fr-FR"/>
        </w:rPr>
        <w:t>`  `</w:t>
      </w:r>
      <w:r w:rsidRPr="00590F9F">
        <w:rPr>
          <w:rFonts w:ascii="Times New Roman" w:hAnsi="Times New Roman" w:cs="Times New Roman"/>
          <w:lang w:val="fr-FR"/>
        </w:rPr>
        <w:t xml:space="preserve">) pour rendre le document </w:t>
      </w:r>
      <w:r w:rsidRPr="00590F9F">
        <w:rPr>
          <w:rFonts w:ascii="Times New Roman" w:hAnsi="Times New Roman" w:cs="Times New Roman"/>
          <w:u w:val="single"/>
          <w:lang w:val="fr-FR"/>
        </w:rPr>
        <w:t>reproductible</w:t>
      </w:r>
      <w:r w:rsidRPr="00590F9F">
        <w:rPr>
          <w:rFonts w:ascii="Times New Roman" w:hAnsi="Times New Roman" w:cs="Times New Roman"/>
          <w:lang w:val="fr-FR"/>
        </w:rPr>
        <w:t xml:space="preserve">. </w:t>
      </w:r>
      <w:r w:rsidRPr="00590F9F">
        <w:rPr>
          <w:rFonts w:ascii="Times New Roman" w:hAnsi="Times New Roman" w:cs="Times New Roman"/>
        </w:rPr>
        <w:t>Par exemple automatiser des changements numériques.</w:t>
      </w:r>
    </w:p>
    <w:p w14:paraId="3AE0719D" w14:textId="77777777" w:rsidR="002965C2" w:rsidRPr="00590F9F" w:rsidRDefault="007E1616" w:rsidP="000A0E3C">
      <w:pPr>
        <w:numPr>
          <w:ilvl w:val="0"/>
          <w:numId w:val="4"/>
        </w:numPr>
        <w:jc w:val="both"/>
        <w:rPr>
          <w:rFonts w:ascii="Times New Roman" w:hAnsi="Times New Roman" w:cs="Times New Roman"/>
          <w:lang w:val="fr-FR"/>
        </w:rPr>
      </w:pPr>
      <w:r w:rsidRPr="00590F9F">
        <w:rPr>
          <w:rFonts w:ascii="Times New Roman" w:hAnsi="Times New Roman" w:cs="Times New Roman"/>
          <w:b/>
          <w:bCs/>
          <w:lang w:val="fr-FR"/>
        </w:rPr>
        <w:t>Chunk</w:t>
      </w:r>
      <w:r w:rsidRPr="00590F9F">
        <w:rPr>
          <w:rFonts w:ascii="Times New Roman" w:hAnsi="Times New Roman" w:cs="Times New Roman"/>
          <w:lang w:val="fr-FR"/>
        </w:rPr>
        <w:t xml:space="preserve"> : sert à écrire des codes de plusieurs langages tels </w:t>
      </w:r>
      <w:r w:rsidRPr="00590F9F">
        <w:rPr>
          <w:rStyle w:val="VerbatimChar"/>
          <w:rFonts w:ascii="Times New Roman" w:hAnsi="Times New Roman" w:cs="Times New Roman"/>
          <w:lang w:val="fr-FR"/>
        </w:rPr>
        <w:t>python, R, SQL</w:t>
      </w:r>
      <w:r w:rsidRPr="00590F9F">
        <w:rPr>
          <w:rFonts w:ascii="Times New Roman" w:hAnsi="Times New Roman" w:cs="Times New Roman"/>
          <w:lang w:val="fr-FR"/>
        </w:rPr>
        <w:t xml:space="preserve">… Dans le cas de R, le Chunk se comporte comme </w:t>
      </w:r>
      <w:r w:rsidRPr="00590F9F">
        <w:rPr>
          <w:rStyle w:val="VerbatimChar"/>
          <w:rFonts w:ascii="Times New Roman" w:hAnsi="Times New Roman" w:cs="Times New Roman"/>
          <w:lang w:val="fr-FR"/>
        </w:rPr>
        <w:t>R-script</w:t>
      </w:r>
      <w:r w:rsidRPr="00590F9F">
        <w:rPr>
          <w:rFonts w:ascii="Times New Roman" w:hAnsi="Times New Roman" w:cs="Times New Roman"/>
          <w:lang w:val="fr-FR"/>
        </w:rPr>
        <w:t xml:space="preserve">. Il existe un chunk où on définit les paramètres généraux de tous les autres chunks du document : il s'agit du </w:t>
      </w:r>
      <w:r w:rsidRPr="00590F9F">
        <w:rPr>
          <w:rFonts w:ascii="Times New Roman" w:hAnsi="Times New Roman" w:cs="Times New Roman"/>
          <w:b/>
          <w:bCs/>
          <w:i/>
          <w:iCs/>
          <w:lang w:val="fr-FR"/>
        </w:rPr>
        <w:t xml:space="preserve">tout premier chunk du ficher </w:t>
      </w:r>
      <w:r w:rsidRPr="00590F9F">
        <w:rPr>
          <w:rStyle w:val="VerbatimChar"/>
          <w:rFonts w:ascii="Times New Roman" w:hAnsi="Times New Roman" w:cs="Times New Roman"/>
          <w:b/>
          <w:bCs/>
          <w:i/>
          <w:iCs/>
          <w:lang w:val="fr-FR"/>
        </w:rPr>
        <w:t>.Rmd</w:t>
      </w:r>
      <w:r w:rsidRPr="00590F9F">
        <w:rPr>
          <w:rFonts w:ascii="Times New Roman" w:hAnsi="Times New Roman" w:cs="Times New Roman"/>
          <w:b/>
          <w:bCs/>
          <w:i/>
          <w:iCs/>
          <w:lang w:val="fr-FR"/>
        </w:rPr>
        <w:t>, le Chunk directeur</w:t>
      </w:r>
      <w:r w:rsidRPr="00590F9F">
        <w:rPr>
          <w:rFonts w:ascii="Times New Roman" w:hAnsi="Times New Roman" w:cs="Times New Roman"/>
          <w:lang w:val="fr-FR"/>
        </w:rPr>
        <w:t xml:space="preserve"> !</w:t>
      </w:r>
    </w:p>
    <w:p w14:paraId="3AE0719E" w14:textId="77777777" w:rsidR="002965C2" w:rsidRPr="00590F9F" w:rsidRDefault="007E1616" w:rsidP="000A0E3C">
      <w:pPr>
        <w:pStyle w:val="FirstParagraph"/>
        <w:jc w:val="both"/>
        <w:rPr>
          <w:rFonts w:cs="Times New Roman"/>
          <w:lang w:val="fr-FR"/>
        </w:rPr>
      </w:pPr>
      <w:r w:rsidRPr="00590F9F">
        <w:rPr>
          <w:rFonts w:cs="Times New Roman"/>
          <w:lang w:val="fr-FR"/>
        </w:rPr>
        <w:t>Pour améliorer les sorties du document, on peut jouer sur le paramétrage des chunks :</w:t>
      </w:r>
    </w:p>
    <w:p w14:paraId="3AE0719F" w14:textId="77777777" w:rsidR="002965C2" w:rsidRPr="00590F9F" w:rsidRDefault="007E1616" w:rsidP="000A0E3C">
      <w:pPr>
        <w:numPr>
          <w:ilvl w:val="0"/>
          <w:numId w:val="5"/>
        </w:numPr>
        <w:jc w:val="both"/>
        <w:rPr>
          <w:rFonts w:ascii="Times New Roman" w:hAnsi="Times New Roman" w:cs="Times New Roman"/>
          <w:lang w:val="fr-FR"/>
        </w:rPr>
      </w:pPr>
      <w:r w:rsidRPr="00590F9F">
        <w:rPr>
          <w:rFonts w:ascii="Times New Roman" w:hAnsi="Times New Roman" w:cs="Times New Roman"/>
          <w:lang w:val="fr-FR"/>
        </w:rPr>
        <w:t>On peut choisir d'afficher les résultats des chunks ou non</w:t>
      </w:r>
    </w:p>
    <w:p w14:paraId="3AE071A0" w14:textId="77777777" w:rsidR="002965C2" w:rsidRPr="00590F9F" w:rsidRDefault="007E1616" w:rsidP="000A0E3C">
      <w:pPr>
        <w:numPr>
          <w:ilvl w:val="0"/>
          <w:numId w:val="5"/>
        </w:numPr>
        <w:jc w:val="both"/>
        <w:rPr>
          <w:rFonts w:ascii="Times New Roman" w:hAnsi="Times New Roman" w:cs="Times New Roman"/>
          <w:lang w:val="fr-FR"/>
        </w:rPr>
      </w:pPr>
      <w:r w:rsidRPr="00590F9F">
        <w:rPr>
          <w:rFonts w:ascii="Times New Roman" w:hAnsi="Times New Roman" w:cs="Times New Roman"/>
          <w:lang w:val="fr-FR"/>
        </w:rPr>
        <w:t>Afficher les codes contenus dans les chunks ou non</w:t>
      </w:r>
    </w:p>
    <w:p w14:paraId="3AE071A1" w14:textId="77777777" w:rsidR="002965C2" w:rsidRPr="00590F9F" w:rsidRDefault="007E1616" w:rsidP="000A0E3C">
      <w:pPr>
        <w:numPr>
          <w:ilvl w:val="0"/>
          <w:numId w:val="5"/>
        </w:numPr>
        <w:jc w:val="both"/>
        <w:rPr>
          <w:rFonts w:ascii="Times New Roman" w:hAnsi="Times New Roman" w:cs="Times New Roman"/>
          <w:lang w:val="fr-FR"/>
        </w:rPr>
      </w:pPr>
      <w:r w:rsidRPr="00590F9F">
        <w:rPr>
          <w:rFonts w:ascii="Times New Roman" w:hAnsi="Times New Roman" w:cs="Times New Roman"/>
          <w:lang w:val="fr-FR"/>
        </w:rPr>
        <w:t>Afficher les avertissements (warnings=FALSE) ou non…</w:t>
      </w:r>
    </w:p>
    <w:p w14:paraId="3AE071A2" w14:textId="77777777" w:rsidR="002965C2" w:rsidRPr="00590F9F" w:rsidRDefault="007E1616" w:rsidP="000A0E3C">
      <w:pPr>
        <w:pStyle w:val="FirstParagraph"/>
        <w:jc w:val="both"/>
        <w:rPr>
          <w:rFonts w:cs="Times New Roman"/>
          <w:lang w:val="fr-FR"/>
        </w:rPr>
      </w:pPr>
      <w:r w:rsidRPr="00590F9F">
        <w:rPr>
          <w:rFonts w:cs="Times New Roman"/>
          <w:b/>
          <w:bCs/>
          <w:u w:val="single"/>
          <w:lang w:val="fr-FR"/>
        </w:rPr>
        <w:t>NB :</w:t>
      </w:r>
      <w:r w:rsidRPr="00590F9F">
        <w:rPr>
          <w:rFonts w:cs="Times New Roman"/>
          <w:lang w:val="fr-FR"/>
        </w:rPr>
        <w:t xml:space="preserve"> </w:t>
      </w:r>
      <w:r w:rsidRPr="00590F9F">
        <w:rPr>
          <w:rFonts w:cs="Times New Roman"/>
          <w:b/>
          <w:bCs/>
          <w:lang w:val="fr-FR"/>
        </w:rPr>
        <w:t>On peut appliquer des mis à formes à un document sur la base d'un document de référence !</w:t>
      </w:r>
    </w:p>
    <w:p w14:paraId="3AE071A3" w14:textId="77777777" w:rsidR="002965C2" w:rsidRPr="00590F9F" w:rsidRDefault="007E1616" w:rsidP="000A0E3C">
      <w:pPr>
        <w:jc w:val="both"/>
        <w:rPr>
          <w:rFonts w:ascii="Times New Roman" w:hAnsi="Times New Roman" w:cs="Times New Roman"/>
          <w:lang w:val="fr-FR"/>
        </w:rPr>
      </w:pPr>
      <w:r w:rsidRPr="00590F9F">
        <w:rPr>
          <w:rFonts w:ascii="Times New Roman" w:hAnsi="Times New Roman" w:cs="Times New Roman"/>
          <w:lang w:val="fr-FR"/>
        </w:rPr>
        <w:br w:type="page"/>
      </w:r>
    </w:p>
    <w:p w14:paraId="3AE071A4" w14:textId="49BBBD67" w:rsidR="002965C2" w:rsidRPr="00590F9F"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17" w:name="iv--presentation-4-r-quarto"/>
      <w:bookmarkStart w:id="18" w:name="_Toc139490127"/>
      <w:bookmarkEnd w:id="13"/>
      <w:bookmarkEnd w:id="16"/>
      <w:r w:rsidRPr="00590F9F">
        <w:rPr>
          <w:lang w:val="fr-FR"/>
        </w:rPr>
        <w:lastRenderedPageBreak/>
        <w:t>Presentation 4 : R-Quarto</w:t>
      </w:r>
      <w:bookmarkEnd w:id="18"/>
    </w:p>
    <w:p w14:paraId="3AE071A5" w14:textId="0DFBB691" w:rsidR="002965C2" w:rsidRPr="006A0354" w:rsidRDefault="007E1616" w:rsidP="004328F7">
      <w:pPr>
        <w:pStyle w:val="Heading2"/>
        <w:numPr>
          <w:ilvl w:val="0"/>
          <w:numId w:val="35"/>
        </w:numPr>
        <w:jc w:val="both"/>
        <w:rPr>
          <w:lang w:val="fr-FR"/>
        </w:rPr>
      </w:pPr>
      <w:bookmarkStart w:id="19" w:name="iv.1--utilité"/>
      <w:r w:rsidRPr="006A0354">
        <w:rPr>
          <w:lang w:val="fr-FR"/>
        </w:rPr>
        <w:t>Utilité</w:t>
      </w:r>
    </w:p>
    <w:p w14:paraId="3AE071A6" w14:textId="4A552F0A" w:rsidR="002965C2" w:rsidRPr="00590F9F" w:rsidRDefault="007E1616" w:rsidP="000A0E3C">
      <w:pPr>
        <w:pStyle w:val="FirstParagraph"/>
        <w:jc w:val="both"/>
        <w:rPr>
          <w:rFonts w:cs="Times New Roman"/>
          <w:lang w:val="fr-FR"/>
        </w:rPr>
      </w:pPr>
      <w:r w:rsidRPr="00590F9F">
        <w:rPr>
          <w:rFonts w:cs="Times New Roman"/>
          <w:lang w:val="fr-FR"/>
        </w:rPr>
        <w:t xml:space="preserve">R-Quarto fait référence à un package R mais aussi à une extension R développée depuis peu mais qui aujourd’hui est multi-tâches. En effet, elle est aujourd’hui utilisée pour écrire des documents (comme RMarkdown) ; développer de site web, des blogs, des livres, des présentations dynamiques et même pour </w:t>
      </w:r>
      <w:r w:rsidR="00A408D9" w:rsidRPr="00590F9F">
        <w:rPr>
          <w:rFonts w:cs="Times New Roman"/>
          <w:lang w:val="fr-FR"/>
        </w:rPr>
        <w:t>écrire</w:t>
      </w:r>
      <w:r w:rsidRPr="00590F9F">
        <w:rPr>
          <w:rFonts w:cs="Times New Roman"/>
          <w:lang w:val="fr-FR"/>
        </w:rPr>
        <w:t xml:space="preserve"> des articles avec R.</w:t>
      </w:r>
    </w:p>
    <w:p w14:paraId="3AE071A7" w14:textId="69D352A2"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Quarto aspire aussi à une certaine indépendance. Il possède une </w:t>
      </w:r>
      <w:r w:rsidR="00A408D9" w:rsidRPr="00590F9F">
        <w:rPr>
          <w:rFonts w:ascii="Times New Roman" w:hAnsi="Times New Roman" w:cs="Times New Roman"/>
          <w:lang w:val="fr-FR"/>
        </w:rPr>
        <w:t>application</w:t>
      </w:r>
      <w:r w:rsidRPr="00590F9F">
        <w:rPr>
          <w:rFonts w:ascii="Times New Roman" w:hAnsi="Times New Roman" w:cs="Times New Roman"/>
          <w:lang w:val="fr-FR"/>
        </w:rPr>
        <w:t xml:space="preserve"> propre à lui suffisamment similaire à RStudio.</w:t>
      </w:r>
    </w:p>
    <w:p w14:paraId="3AE071A8" w14:textId="0C979FA3" w:rsidR="002965C2" w:rsidRPr="000A0E3C" w:rsidRDefault="007E1616" w:rsidP="000A0E3C">
      <w:pPr>
        <w:pStyle w:val="Heading2"/>
        <w:jc w:val="both"/>
        <w:rPr>
          <w:lang w:val="fr-FR"/>
        </w:rPr>
      </w:pPr>
      <w:bookmarkStart w:id="20" w:name="iv.2--packages"/>
      <w:bookmarkEnd w:id="19"/>
      <w:r w:rsidRPr="000A0E3C">
        <w:rPr>
          <w:lang w:val="fr-FR"/>
        </w:rPr>
        <w:t>Packages</w:t>
      </w:r>
    </w:p>
    <w:p w14:paraId="3AE071A9"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On peut citer le package </w:t>
      </w:r>
      <w:r w:rsidRPr="00590F9F">
        <w:rPr>
          <w:rFonts w:cs="Times New Roman"/>
          <w:b/>
          <w:bCs/>
          <w:lang w:val="fr-FR"/>
        </w:rPr>
        <w:t>Quarto</w:t>
      </w:r>
      <w:r w:rsidRPr="00590F9F">
        <w:rPr>
          <w:rFonts w:cs="Times New Roman"/>
          <w:lang w:val="fr-FR"/>
        </w:rPr>
        <w:t xml:space="preserve"> qui n’est pas vraiment indispensable.</w:t>
      </w:r>
    </w:p>
    <w:p w14:paraId="3AE071AA" w14:textId="3F69E5CE" w:rsidR="002965C2" w:rsidRPr="000A0E3C" w:rsidRDefault="007E1616" w:rsidP="000A0E3C">
      <w:pPr>
        <w:pStyle w:val="Heading2"/>
        <w:jc w:val="both"/>
        <w:rPr>
          <w:lang w:val="fr-FR"/>
        </w:rPr>
      </w:pPr>
      <w:bookmarkStart w:id="21" w:name="X80f8a5d1f35eb3b1f5730f5434da7bf29298bf6"/>
      <w:bookmarkEnd w:id="20"/>
      <w:r w:rsidRPr="000A0E3C">
        <w:rPr>
          <w:lang w:val="fr-FR"/>
        </w:rPr>
        <w:t>Quelques fonction</w:t>
      </w:r>
      <w:r w:rsidR="006A0354">
        <w:rPr>
          <w:lang w:val="fr-FR"/>
        </w:rPr>
        <w:t>s</w:t>
      </w:r>
      <w:r w:rsidRPr="000A0E3C">
        <w:rPr>
          <w:lang w:val="fr-FR"/>
        </w:rPr>
        <w:t xml:space="preserve"> de quarto à retenir</w:t>
      </w:r>
    </w:p>
    <w:p w14:paraId="3AE071AB" w14:textId="77777777" w:rsidR="002965C2" w:rsidRPr="00590F9F" w:rsidRDefault="007E1616" w:rsidP="000A0E3C">
      <w:pPr>
        <w:pStyle w:val="FirstParagraph"/>
        <w:jc w:val="both"/>
        <w:rPr>
          <w:rFonts w:cs="Times New Roman"/>
          <w:lang w:val="fr-FR"/>
        </w:rPr>
      </w:pPr>
      <w:r w:rsidRPr="00590F9F">
        <w:rPr>
          <w:rFonts w:cs="Times New Roman"/>
          <w:lang w:val="fr-FR"/>
        </w:rPr>
        <w:t>Il sera développé dans cette partie quelques fonctions relatives aux documents et d’autres sorties proposées par R-Quarto.</w:t>
      </w:r>
    </w:p>
    <w:p w14:paraId="3AE071AC" w14:textId="5026BEA2" w:rsidR="002965C2" w:rsidRPr="000A0E3C" w:rsidRDefault="007E1616" w:rsidP="004328F7">
      <w:pPr>
        <w:pStyle w:val="Heading3"/>
        <w:numPr>
          <w:ilvl w:val="0"/>
          <w:numId w:val="36"/>
        </w:numPr>
        <w:jc w:val="both"/>
        <w:rPr>
          <w:lang w:val="fr-FR"/>
        </w:rPr>
      </w:pPr>
      <w:bookmarkStart w:id="22" w:name="iv.3.1--documents-quarto"/>
      <w:r w:rsidRPr="000A0E3C">
        <w:rPr>
          <w:lang w:val="fr-FR"/>
        </w:rPr>
        <w:t>Documents Quarto</w:t>
      </w:r>
    </w:p>
    <w:p w14:paraId="3AE071AD" w14:textId="77777777" w:rsidR="002965C2" w:rsidRPr="00590F9F" w:rsidRDefault="007E1616" w:rsidP="000A0E3C">
      <w:pPr>
        <w:pStyle w:val="FirstParagraph"/>
        <w:jc w:val="both"/>
        <w:rPr>
          <w:rFonts w:cs="Times New Roman"/>
        </w:rPr>
      </w:pPr>
      <w:r w:rsidRPr="00590F9F">
        <w:rPr>
          <w:rFonts w:cs="Times New Roman"/>
          <w:lang w:val="fr-FR"/>
        </w:rPr>
        <w:t xml:space="preserve">Ils se présentent comme du Rmarkdown évolué et simplifié. Le document Quarto se distingue par son extension </w:t>
      </w:r>
      <w:r w:rsidRPr="00590F9F">
        <w:rPr>
          <w:rStyle w:val="VerbatimChar"/>
          <w:rFonts w:ascii="Times New Roman" w:hAnsi="Times New Roman" w:cs="Times New Roman"/>
          <w:lang w:val="fr-FR"/>
        </w:rPr>
        <w:t>.qmd</w:t>
      </w:r>
      <w:r w:rsidRPr="00590F9F">
        <w:rPr>
          <w:rFonts w:cs="Times New Roman"/>
          <w:lang w:val="fr-FR"/>
        </w:rPr>
        <w:t xml:space="preserve">. En général, il donne accès à 3 sorties de documents (pdf, word et html). </w:t>
      </w:r>
      <w:r w:rsidRPr="00590F9F">
        <w:rPr>
          <w:rFonts w:cs="Times New Roman"/>
        </w:rPr>
        <w:t>Le fichier Quarto, sur R, à 2 interfaces :</w:t>
      </w:r>
    </w:p>
    <w:p w14:paraId="3AE071AE" w14:textId="3FF7F6A5" w:rsidR="002965C2" w:rsidRPr="00590F9F" w:rsidRDefault="007E1616" w:rsidP="000A0E3C">
      <w:pPr>
        <w:pStyle w:val="Compact"/>
        <w:numPr>
          <w:ilvl w:val="0"/>
          <w:numId w:val="6"/>
        </w:numPr>
        <w:jc w:val="both"/>
        <w:rPr>
          <w:rFonts w:ascii="Times New Roman" w:hAnsi="Times New Roman" w:cs="Times New Roman"/>
          <w:lang w:val="fr-FR"/>
        </w:rPr>
      </w:pPr>
      <w:r w:rsidRPr="00590F9F">
        <w:rPr>
          <w:rFonts w:ascii="Times New Roman" w:hAnsi="Times New Roman" w:cs="Times New Roman"/>
          <w:b/>
          <w:bCs/>
          <w:lang w:val="fr-FR"/>
        </w:rPr>
        <w:t xml:space="preserve">la partie </w:t>
      </w:r>
      <w:r w:rsidRPr="00590F9F">
        <w:rPr>
          <w:rStyle w:val="VerbatimChar"/>
          <w:rFonts w:ascii="Times New Roman" w:hAnsi="Times New Roman" w:cs="Times New Roman"/>
          <w:b/>
          <w:bCs/>
          <w:lang w:val="fr-FR"/>
        </w:rPr>
        <w:t>Source</w:t>
      </w:r>
      <w:r w:rsidRPr="00590F9F">
        <w:rPr>
          <w:rFonts w:ascii="Times New Roman" w:hAnsi="Times New Roman" w:cs="Times New Roman"/>
          <w:b/>
          <w:bCs/>
          <w:lang w:val="fr-FR"/>
        </w:rPr>
        <w:t xml:space="preserve"> :</w:t>
      </w:r>
      <w:r w:rsidRPr="00590F9F">
        <w:rPr>
          <w:rFonts w:ascii="Times New Roman" w:hAnsi="Times New Roman" w:cs="Times New Roman"/>
          <w:lang w:val="fr-FR"/>
        </w:rPr>
        <w:t xml:space="preserve"> c’est du Rmarkdown pure mais surtout la </w:t>
      </w:r>
      <w:r w:rsidR="00A408D9" w:rsidRPr="00590F9F">
        <w:rPr>
          <w:rFonts w:ascii="Times New Roman" w:hAnsi="Times New Roman" w:cs="Times New Roman"/>
          <w:lang w:val="fr-FR"/>
        </w:rPr>
        <w:t>retranscription</w:t>
      </w:r>
      <w:r w:rsidRPr="00590F9F">
        <w:rPr>
          <w:rFonts w:ascii="Times New Roman" w:hAnsi="Times New Roman" w:cs="Times New Roman"/>
          <w:lang w:val="fr-FR"/>
        </w:rPr>
        <w:t xml:space="preserve"> en format </w:t>
      </w:r>
      <w:r w:rsidRPr="00590F9F">
        <w:rPr>
          <w:rStyle w:val="VerbatimChar"/>
          <w:rFonts w:ascii="Times New Roman" w:hAnsi="Times New Roman" w:cs="Times New Roman"/>
          <w:i/>
          <w:iCs/>
          <w:lang w:val="fr-FR"/>
        </w:rPr>
        <w:t>.Rmd</w:t>
      </w:r>
      <w:r w:rsidRPr="00590F9F">
        <w:rPr>
          <w:rFonts w:ascii="Times New Roman" w:hAnsi="Times New Roman" w:cs="Times New Roman"/>
          <w:lang w:val="fr-FR"/>
        </w:rPr>
        <w:t xml:space="preserve"> de tout ce qui se fait dans la seconde partie.</w:t>
      </w:r>
    </w:p>
    <w:p w14:paraId="3AE071AF" w14:textId="4E83D434" w:rsidR="002965C2" w:rsidRPr="00590F9F" w:rsidRDefault="007E1616" w:rsidP="000A0E3C">
      <w:pPr>
        <w:pStyle w:val="Compact"/>
        <w:numPr>
          <w:ilvl w:val="0"/>
          <w:numId w:val="6"/>
        </w:numPr>
        <w:jc w:val="both"/>
        <w:rPr>
          <w:rFonts w:ascii="Times New Roman" w:hAnsi="Times New Roman" w:cs="Times New Roman"/>
          <w:lang w:val="fr-FR"/>
        </w:rPr>
      </w:pPr>
      <w:r w:rsidRPr="00590F9F">
        <w:rPr>
          <w:rFonts w:ascii="Times New Roman" w:hAnsi="Times New Roman" w:cs="Times New Roman"/>
          <w:b/>
          <w:bCs/>
          <w:lang w:val="fr-FR"/>
        </w:rPr>
        <w:t xml:space="preserve">la partie </w:t>
      </w:r>
      <w:r w:rsidRPr="00590F9F">
        <w:rPr>
          <w:rStyle w:val="VerbatimChar"/>
          <w:rFonts w:ascii="Times New Roman" w:hAnsi="Times New Roman" w:cs="Times New Roman"/>
          <w:b/>
          <w:bCs/>
          <w:lang w:val="fr-FR"/>
        </w:rPr>
        <w:t>Visual</w:t>
      </w:r>
      <w:r w:rsidRPr="00590F9F">
        <w:rPr>
          <w:rFonts w:ascii="Times New Roman" w:hAnsi="Times New Roman" w:cs="Times New Roman"/>
          <w:b/>
          <w:bCs/>
          <w:lang w:val="fr-FR"/>
        </w:rPr>
        <w:t>:</w:t>
      </w:r>
      <w:r w:rsidRPr="00590F9F">
        <w:rPr>
          <w:rFonts w:ascii="Times New Roman" w:hAnsi="Times New Roman" w:cs="Times New Roman"/>
          <w:lang w:val="fr-FR"/>
        </w:rPr>
        <w:t xml:space="preserve"> c’est l’interface qui se présente comme celle d’un document </w:t>
      </w:r>
      <w:r w:rsidRPr="00590F9F">
        <w:rPr>
          <w:rStyle w:val="VerbatimChar"/>
          <w:rFonts w:ascii="Times New Roman" w:hAnsi="Times New Roman" w:cs="Times New Roman"/>
          <w:i/>
          <w:iCs/>
          <w:lang w:val="fr-FR"/>
        </w:rPr>
        <w:t>Word</w:t>
      </w:r>
      <w:r w:rsidRPr="00590F9F">
        <w:rPr>
          <w:rFonts w:ascii="Times New Roman" w:hAnsi="Times New Roman" w:cs="Times New Roman"/>
          <w:lang w:val="fr-FR"/>
        </w:rPr>
        <w:t xml:space="preserve">. Là, </w:t>
      </w:r>
      <w:r w:rsidR="00A408D9" w:rsidRPr="00590F9F">
        <w:rPr>
          <w:rFonts w:ascii="Times New Roman" w:hAnsi="Times New Roman" w:cs="Times New Roman"/>
          <w:lang w:val="fr-FR"/>
        </w:rPr>
        <w:t>la majeure partie</w:t>
      </w:r>
      <w:r w:rsidRPr="00590F9F">
        <w:rPr>
          <w:rFonts w:ascii="Times New Roman" w:hAnsi="Times New Roman" w:cs="Times New Roman"/>
          <w:lang w:val="fr-FR"/>
        </w:rPr>
        <w:t xml:space="preserve"> du formatage peu se faire par des cliques. Mais en plus de cela, cette interface offre la possibilité d’y écrire du code comme dans un fichier </w:t>
      </w:r>
      <w:r w:rsidRPr="00590F9F">
        <w:rPr>
          <w:rStyle w:val="VerbatimChar"/>
          <w:rFonts w:ascii="Times New Roman" w:hAnsi="Times New Roman" w:cs="Times New Roman"/>
          <w:i/>
          <w:iCs/>
          <w:lang w:val="fr-FR"/>
        </w:rPr>
        <w:t>.Rmd</w:t>
      </w:r>
      <w:r w:rsidRPr="00590F9F">
        <w:rPr>
          <w:rFonts w:ascii="Times New Roman" w:hAnsi="Times New Roman" w:cs="Times New Roman"/>
          <w:lang w:val="fr-FR"/>
        </w:rPr>
        <w:t>.</w:t>
      </w:r>
    </w:p>
    <w:p w14:paraId="3AE071B0" w14:textId="2CC3C682" w:rsidR="002965C2" w:rsidRPr="00590F9F" w:rsidRDefault="007E1616" w:rsidP="000A0E3C">
      <w:pPr>
        <w:pStyle w:val="FirstParagraph"/>
        <w:jc w:val="both"/>
        <w:rPr>
          <w:rFonts w:cs="Times New Roman"/>
          <w:lang w:val="fr-FR"/>
        </w:rPr>
      </w:pPr>
      <w:r w:rsidRPr="00590F9F">
        <w:rPr>
          <w:rFonts w:cs="Times New Roman"/>
          <w:lang w:val="fr-FR"/>
        </w:rPr>
        <w:t xml:space="preserve">L’interface </w:t>
      </w:r>
      <w:r w:rsidR="00A408D9" w:rsidRPr="00590F9F">
        <w:rPr>
          <w:rStyle w:val="VerbatimChar"/>
          <w:rFonts w:ascii="Times New Roman" w:hAnsi="Times New Roman" w:cs="Times New Roman"/>
          <w:lang w:val="fr-FR"/>
        </w:rPr>
        <w:t>Visual</w:t>
      </w:r>
      <w:r w:rsidRPr="00590F9F">
        <w:rPr>
          <w:rFonts w:cs="Times New Roman"/>
          <w:lang w:val="fr-FR"/>
        </w:rPr>
        <w:t xml:space="preserve"> possède aussi une partie YAML. Elle nous offre de nombreuses </w:t>
      </w:r>
      <w:r w:rsidR="00A408D9" w:rsidRPr="00590F9F">
        <w:rPr>
          <w:rFonts w:cs="Times New Roman"/>
          <w:lang w:val="fr-FR"/>
        </w:rPr>
        <w:t>fonctionnalités</w:t>
      </w:r>
      <w:r w:rsidRPr="00590F9F">
        <w:rPr>
          <w:rFonts w:cs="Times New Roman"/>
          <w:lang w:val="fr-FR"/>
        </w:rPr>
        <w:t xml:space="preserve"> parmi lesquelles :</w:t>
      </w:r>
    </w:p>
    <w:p w14:paraId="3AE071B1" w14:textId="77777777" w:rsidR="002965C2" w:rsidRPr="00590F9F" w:rsidRDefault="007E1616" w:rsidP="000A0E3C">
      <w:pPr>
        <w:pStyle w:val="Compact"/>
        <w:numPr>
          <w:ilvl w:val="0"/>
          <w:numId w:val="7"/>
        </w:numPr>
        <w:jc w:val="both"/>
        <w:rPr>
          <w:rFonts w:ascii="Times New Roman" w:hAnsi="Times New Roman" w:cs="Times New Roman"/>
          <w:lang w:val="fr-FR"/>
        </w:rPr>
      </w:pPr>
      <w:r w:rsidRPr="00590F9F">
        <w:rPr>
          <w:rFonts w:ascii="Times New Roman" w:hAnsi="Times New Roman" w:cs="Times New Roman"/>
          <w:b/>
          <w:bCs/>
          <w:i/>
          <w:iCs/>
          <w:lang w:val="fr-FR"/>
        </w:rPr>
        <w:t>le niveau de titre et le format du texte</w:t>
      </w:r>
      <w:r w:rsidRPr="00590F9F">
        <w:rPr>
          <w:rFonts w:ascii="Times New Roman" w:hAnsi="Times New Roman" w:cs="Times New Roman"/>
          <w:lang w:val="fr-FR"/>
        </w:rPr>
        <w:t xml:space="preserve"> que l’on configure dans l’onglet </w:t>
      </w:r>
      <w:r w:rsidRPr="00590F9F">
        <w:rPr>
          <w:rStyle w:val="VerbatimChar"/>
          <w:rFonts w:ascii="Times New Roman" w:hAnsi="Times New Roman" w:cs="Times New Roman"/>
          <w:lang w:val="fr-FR"/>
        </w:rPr>
        <w:t>Normal</w:t>
      </w:r>
    </w:p>
    <w:p w14:paraId="3AE071B2" w14:textId="17B2AB2D" w:rsidR="002965C2" w:rsidRPr="00590F9F" w:rsidRDefault="007E1616" w:rsidP="000A0E3C">
      <w:pPr>
        <w:pStyle w:val="Compact"/>
        <w:numPr>
          <w:ilvl w:val="0"/>
          <w:numId w:val="7"/>
        </w:numPr>
        <w:jc w:val="both"/>
        <w:rPr>
          <w:rFonts w:ascii="Times New Roman" w:hAnsi="Times New Roman" w:cs="Times New Roman"/>
          <w:lang w:val="fr-FR"/>
        </w:rPr>
      </w:pPr>
      <w:r w:rsidRPr="00590F9F">
        <w:rPr>
          <w:rFonts w:ascii="Times New Roman" w:hAnsi="Times New Roman" w:cs="Times New Roman"/>
          <w:b/>
          <w:bCs/>
          <w:i/>
          <w:iCs/>
          <w:lang w:val="fr-FR"/>
        </w:rPr>
        <w:t>le formatage du texte</w:t>
      </w:r>
      <w:r w:rsidRPr="00590F9F">
        <w:rPr>
          <w:rFonts w:ascii="Times New Roman" w:hAnsi="Times New Roman" w:cs="Times New Roman"/>
          <w:lang w:val="fr-FR"/>
        </w:rPr>
        <w:t xml:space="preserve"> (mise en gras, en italique, souligné, </w:t>
      </w:r>
      <w:r w:rsidR="00A408D9" w:rsidRPr="00590F9F">
        <w:rPr>
          <w:rFonts w:ascii="Times New Roman" w:hAnsi="Times New Roman" w:cs="Times New Roman"/>
          <w:lang w:val="fr-FR"/>
        </w:rPr>
        <w:t>barré</w:t>
      </w:r>
      <w:r w:rsidRPr="00590F9F">
        <w:rPr>
          <w:rFonts w:ascii="Times New Roman" w:hAnsi="Times New Roman" w:cs="Times New Roman"/>
          <w:lang w:val="fr-FR"/>
        </w:rPr>
        <w:t xml:space="preserve">, exposant, indice, mode coding…) que l’on configure dans l’onglet </w:t>
      </w:r>
      <w:r w:rsidRPr="00590F9F">
        <w:rPr>
          <w:rStyle w:val="VerbatimChar"/>
          <w:rFonts w:ascii="Times New Roman" w:hAnsi="Times New Roman" w:cs="Times New Roman"/>
          <w:lang w:val="fr-FR"/>
        </w:rPr>
        <w:t>Format</w:t>
      </w:r>
    </w:p>
    <w:p w14:paraId="3AE071B3" w14:textId="6D4A57A8" w:rsidR="002965C2" w:rsidRPr="00590F9F" w:rsidRDefault="007E1616" w:rsidP="000A0E3C">
      <w:pPr>
        <w:pStyle w:val="Compact"/>
        <w:numPr>
          <w:ilvl w:val="0"/>
          <w:numId w:val="7"/>
        </w:numPr>
        <w:jc w:val="both"/>
        <w:rPr>
          <w:rFonts w:ascii="Times New Roman" w:hAnsi="Times New Roman" w:cs="Times New Roman"/>
          <w:lang w:val="fr-FR"/>
        </w:rPr>
      </w:pPr>
      <w:r w:rsidRPr="00590F9F">
        <w:rPr>
          <w:rFonts w:ascii="Times New Roman" w:hAnsi="Times New Roman" w:cs="Times New Roman"/>
          <w:b/>
          <w:bCs/>
          <w:i/>
          <w:iCs/>
          <w:lang w:val="fr-FR"/>
        </w:rPr>
        <w:t>l’insertion des tableaux</w:t>
      </w:r>
      <w:r w:rsidRPr="00590F9F">
        <w:rPr>
          <w:rFonts w:ascii="Times New Roman" w:hAnsi="Times New Roman" w:cs="Times New Roman"/>
          <w:lang w:val="fr-FR"/>
        </w:rPr>
        <w:t xml:space="preserve"> par de simple </w:t>
      </w:r>
      <w:r w:rsidR="00A408D9" w:rsidRPr="00590F9F">
        <w:rPr>
          <w:rFonts w:ascii="Times New Roman" w:hAnsi="Times New Roman" w:cs="Times New Roman"/>
          <w:lang w:val="fr-FR"/>
        </w:rPr>
        <w:t>clic</w:t>
      </w:r>
      <w:r w:rsidRPr="00590F9F">
        <w:rPr>
          <w:rFonts w:ascii="Times New Roman" w:hAnsi="Times New Roman" w:cs="Times New Roman"/>
          <w:lang w:val="fr-FR"/>
        </w:rPr>
        <w:t xml:space="preserve"> (comparé à RMarkdown) que l’on fait à partir de l’onglet </w:t>
      </w:r>
      <w:r w:rsidRPr="00590F9F">
        <w:rPr>
          <w:rStyle w:val="VerbatimChar"/>
          <w:rFonts w:ascii="Times New Roman" w:hAnsi="Times New Roman" w:cs="Times New Roman"/>
          <w:lang w:val="fr-FR"/>
        </w:rPr>
        <w:t>Table</w:t>
      </w:r>
      <w:r w:rsidRPr="00590F9F">
        <w:rPr>
          <w:rFonts w:ascii="Times New Roman" w:hAnsi="Times New Roman" w:cs="Times New Roman"/>
          <w:lang w:val="fr-FR"/>
        </w:rPr>
        <w:t xml:space="preserve"> spécifiquement et de l’onglet </w:t>
      </w:r>
      <w:r w:rsidRPr="00590F9F">
        <w:rPr>
          <w:rStyle w:val="VerbatimChar"/>
          <w:rFonts w:ascii="Times New Roman" w:hAnsi="Times New Roman" w:cs="Times New Roman"/>
          <w:lang w:val="fr-FR"/>
        </w:rPr>
        <w:t>Insert</w:t>
      </w:r>
      <w:r w:rsidRPr="00590F9F">
        <w:rPr>
          <w:rFonts w:ascii="Times New Roman" w:hAnsi="Times New Roman" w:cs="Times New Roman"/>
          <w:lang w:val="fr-FR"/>
        </w:rPr>
        <w:t xml:space="preserve"> aussi.</w:t>
      </w:r>
    </w:p>
    <w:p w14:paraId="3AE071B4" w14:textId="3C07E54F" w:rsidR="002965C2" w:rsidRPr="00590F9F" w:rsidRDefault="007E1616" w:rsidP="000A0E3C">
      <w:pPr>
        <w:pStyle w:val="Compact"/>
        <w:numPr>
          <w:ilvl w:val="0"/>
          <w:numId w:val="7"/>
        </w:numPr>
        <w:jc w:val="both"/>
        <w:rPr>
          <w:rFonts w:ascii="Times New Roman" w:hAnsi="Times New Roman" w:cs="Times New Roman"/>
          <w:lang w:val="fr-FR"/>
        </w:rPr>
      </w:pPr>
      <w:r w:rsidRPr="00590F9F">
        <w:rPr>
          <w:rFonts w:ascii="Times New Roman" w:hAnsi="Times New Roman" w:cs="Times New Roman"/>
          <w:b/>
          <w:bCs/>
          <w:i/>
          <w:iCs/>
          <w:lang w:val="fr-FR"/>
        </w:rPr>
        <w:t>l’insertion d’image</w:t>
      </w:r>
      <w:r w:rsidRPr="00590F9F">
        <w:rPr>
          <w:rFonts w:ascii="Times New Roman" w:hAnsi="Times New Roman" w:cs="Times New Roman"/>
          <w:lang w:val="fr-FR"/>
        </w:rPr>
        <w:t xml:space="preserve"> (en </w:t>
      </w:r>
      <w:r w:rsidR="00A408D9" w:rsidRPr="00590F9F">
        <w:rPr>
          <w:rFonts w:ascii="Times New Roman" w:hAnsi="Times New Roman" w:cs="Times New Roman"/>
          <w:lang w:val="fr-FR"/>
        </w:rPr>
        <w:t>réglant</w:t>
      </w:r>
      <w:r w:rsidRPr="00590F9F">
        <w:rPr>
          <w:rFonts w:ascii="Times New Roman" w:hAnsi="Times New Roman" w:cs="Times New Roman"/>
          <w:lang w:val="fr-FR"/>
        </w:rPr>
        <w:t xml:space="preserve"> directement les paramètres), </w:t>
      </w:r>
      <w:r w:rsidRPr="00590F9F">
        <w:rPr>
          <w:rFonts w:ascii="Times New Roman" w:hAnsi="Times New Roman" w:cs="Times New Roman"/>
          <w:b/>
          <w:bCs/>
          <w:i/>
          <w:iCs/>
          <w:lang w:val="fr-FR"/>
        </w:rPr>
        <w:t>de notes de bas de page</w:t>
      </w:r>
      <w:r w:rsidRPr="00590F9F">
        <w:rPr>
          <w:rFonts w:ascii="Times New Roman" w:hAnsi="Times New Roman" w:cs="Times New Roman"/>
          <w:b/>
          <w:bCs/>
          <w:lang w:val="fr-FR"/>
        </w:rPr>
        <w:t xml:space="preserve">, </w:t>
      </w:r>
      <w:r w:rsidRPr="00590F9F">
        <w:rPr>
          <w:rFonts w:ascii="Times New Roman" w:hAnsi="Times New Roman" w:cs="Times New Roman"/>
          <w:b/>
          <w:bCs/>
          <w:i/>
          <w:iCs/>
          <w:lang w:val="fr-FR"/>
        </w:rPr>
        <w:t>de sauts de page, de lien hypertexte, de citation, de code latex</w:t>
      </w:r>
      <w:r w:rsidRPr="00590F9F">
        <w:rPr>
          <w:rFonts w:ascii="Times New Roman" w:hAnsi="Times New Roman" w:cs="Times New Roman"/>
          <w:lang w:val="fr-FR"/>
        </w:rPr>
        <w:t xml:space="preserve">… que l’on fait à partir de l’onglet </w:t>
      </w:r>
      <w:r w:rsidRPr="00590F9F">
        <w:rPr>
          <w:rStyle w:val="VerbatimChar"/>
          <w:rFonts w:ascii="Times New Roman" w:hAnsi="Times New Roman" w:cs="Times New Roman"/>
          <w:lang w:val="fr-FR"/>
        </w:rPr>
        <w:t>Insert</w:t>
      </w:r>
      <w:r w:rsidRPr="00590F9F">
        <w:rPr>
          <w:rFonts w:ascii="Times New Roman" w:hAnsi="Times New Roman" w:cs="Times New Roman"/>
          <w:lang w:val="fr-FR"/>
        </w:rPr>
        <w:t xml:space="preserve"> principalement.</w:t>
      </w:r>
    </w:p>
    <w:p w14:paraId="3AE071B5" w14:textId="1DC00595" w:rsidR="002965C2" w:rsidRPr="00590F9F" w:rsidRDefault="007E1616" w:rsidP="000A0E3C">
      <w:pPr>
        <w:pStyle w:val="Compact"/>
        <w:numPr>
          <w:ilvl w:val="0"/>
          <w:numId w:val="7"/>
        </w:numPr>
        <w:jc w:val="both"/>
        <w:rPr>
          <w:rFonts w:ascii="Times New Roman" w:hAnsi="Times New Roman" w:cs="Times New Roman"/>
          <w:lang w:val="fr-FR"/>
        </w:rPr>
      </w:pPr>
      <w:r w:rsidRPr="00590F9F">
        <w:rPr>
          <w:rFonts w:ascii="Times New Roman" w:hAnsi="Times New Roman" w:cs="Times New Roman"/>
          <w:lang w:val="fr-FR"/>
        </w:rPr>
        <w:lastRenderedPageBreak/>
        <w:t xml:space="preserve">Notons que la mise en gras, en italique ; l’insertion de zone de code R, d’image, de liens, de </w:t>
      </w:r>
      <w:r w:rsidR="00A408D9" w:rsidRPr="00590F9F">
        <w:rPr>
          <w:rFonts w:ascii="Times New Roman" w:hAnsi="Times New Roman" w:cs="Times New Roman"/>
          <w:lang w:val="fr-FR"/>
        </w:rPr>
        <w:t>puce numérotée</w:t>
      </w:r>
      <w:r w:rsidRPr="00590F9F">
        <w:rPr>
          <w:rFonts w:ascii="Times New Roman" w:hAnsi="Times New Roman" w:cs="Times New Roman"/>
          <w:lang w:val="fr-FR"/>
        </w:rPr>
        <w:t xml:space="preserve"> ou non peut se faire directement sans avoir recours aux onglets “Format” et “Insert”.</w:t>
      </w:r>
    </w:p>
    <w:p w14:paraId="3AE071B6" w14:textId="77777777" w:rsidR="002965C2" w:rsidRPr="00590F9F" w:rsidRDefault="007E1616" w:rsidP="000A0E3C">
      <w:pPr>
        <w:pStyle w:val="FirstParagraph"/>
        <w:jc w:val="both"/>
        <w:rPr>
          <w:rFonts w:cs="Times New Roman"/>
          <w:lang w:val="fr-FR"/>
        </w:rPr>
      </w:pPr>
      <w:r w:rsidRPr="00590F9F">
        <w:rPr>
          <w:rFonts w:cs="Times New Roman"/>
          <w:b/>
          <w:bCs/>
          <w:u w:val="single"/>
          <w:lang w:val="fr-FR"/>
        </w:rPr>
        <w:t>NB :</w:t>
      </w:r>
      <w:r w:rsidRPr="00590F9F">
        <w:rPr>
          <w:rFonts w:cs="Times New Roman"/>
          <w:lang w:val="fr-FR"/>
        </w:rPr>
        <w:t xml:space="preserve"> </w:t>
      </w:r>
      <w:r w:rsidRPr="00590F9F">
        <w:rPr>
          <w:rFonts w:cs="Times New Roman"/>
          <w:b/>
          <w:bCs/>
          <w:lang w:val="fr-FR"/>
        </w:rPr>
        <w:t>Il est possible d’écrire un fichier Quarto sur la base d’un document de référence !</w:t>
      </w:r>
    </w:p>
    <w:p w14:paraId="3AE071B7" w14:textId="05CA423C"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Pour plus de détails, </w:t>
      </w:r>
      <w:hyperlink r:id="rId12">
        <w:r w:rsidRPr="00590F9F">
          <w:rPr>
            <w:rStyle w:val="Hyperlink"/>
            <w:rFonts w:ascii="Times New Roman" w:hAnsi="Times New Roman" w:cs="Times New Roman"/>
            <w:lang w:val="fr-FR"/>
          </w:rPr>
          <w:t>cliquez</w:t>
        </w:r>
      </w:hyperlink>
      <w:r w:rsidRPr="00590F9F">
        <w:rPr>
          <w:rFonts w:ascii="Times New Roman" w:hAnsi="Times New Roman" w:cs="Times New Roman"/>
          <w:lang w:val="fr-FR"/>
        </w:rPr>
        <w:t xml:space="preserve"> !</w:t>
      </w:r>
    </w:p>
    <w:p w14:paraId="3AE071B8" w14:textId="404E43D0" w:rsidR="002965C2" w:rsidRPr="000A0E3C" w:rsidRDefault="007E1616" w:rsidP="004328F7">
      <w:pPr>
        <w:pStyle w:val="Heading3"/>
        <w:numPr>
          <w:ilvl w:val="0"/>
          <w:numId w:val="36"/>
        </w:numPr>
        <w:jc w:val="both"/>
        <w:rPr>
          <w:lang w:val="fr-FR"/>
        </w:rPr>
      </w:pPr>
      <w:bookmarkStart w:id="23" w:name="iv.3.2--présentation-quarto"/>
      <w:bookmarkEnd w:id="22"/>
      <w:r w:rsidRPr="000A0E3C">
        <w:rPr>
          <w:lang w:val="fr-FR"/>
        </w:rPr>
        <w:t>Présentation Quarto</w:t>
      </w:r>
    </w:p>
    <w:p w14:paraId="3AE071B9"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Très similaires aux présentations à base de Canvas, les présentations Quarto offrent des possibilités de personnalisations très poussées. Il existe 3 types de sorties : </w:t>
      </w:r>
      <w:r w:rsidRPr="00590F9F">
        <w:rPr>
          <w:rStyle w:val="VerbatimChar"/>
          <w:rFonts w:ascii="Times New Roman" w:hAnsi="Times New Roman" w:cs="Times New Roman"/>
          <w:lang w:val="fr-FR"/>
        </w:rPr>
        <w:t>MS PowerPoint -&gt; pptx</w:t>
      </w:r>
      <w:r w:rsidRPr="00590F9F">
        <w:rPr>
          <w:rFonts w:cs="Times New Roman"/>
          <w:lang w:val="fr-FR"/>
        </w:rPr>
        <w:t xml:space="preserve">, </w:t>
      </w:r>
      <w:r w:rsidRPr="00590F9F">
        <w:rPr>
          <w:rStyle w:val="VerbatimChar"/>
          <w:rFonts w:ascii="Times New Roman" w:hAnsi="Times New Roman" w:cs="Times New Roman"/>
          <w:lang w:val="fr-FR"/>
        </w:rPr>
        <w:t>reveal.js -&gt; revealjs</w:t>
      </w:r>
      <w:r w:rsidRPr="00590F9F">
        <w:rPr>
          <w:rFonts w:cs="Times New Roman"/>
          <w:lang w:val="fr-FR"/>
        </w:rPr>
        <w:t xml:space="preserve">, </w:t>
      </w:r>
      <w:r w:rsidRPr="00590F9F">
        <w:rPr>
          <w:rStyle w:val="VerbatimChar"/>
          <w:rFonts w:ascii="Times New Roman" w:hAnsi="Times New Roman" w:cs="Times New Roman"/>
          <w:lang w:val="fr-FR"/>
        </w:rPr>
        <w:t>Beamer (PDF) -&gt;</w:t>
      </w:r>
      <w:r w:rsidRPr="00590F9F">
        <w:rPr>
          <w:rFonts w:cs="Times New Roman"/>
          <w:lang w:val="fr-FR"/>
        </w:rPr>
        <w:t>.</w:t>
      </w:r>
    </w:p>
    <w:p w14:paraId="3AE071BA" w14:textId="043445CC" w:rsidR="002965C2" w:rsidRPr="00590F9F" w:rsidRDefault="007E1616" w:rsidP="000A0E3C">
      <w:pPr>
        <w:pStyle w:val="BodyText"/>
        <w:jc w:val="both"/>
        <w:rPr>
          <w:rFonts w:ascii="Times New Roman" w:hAnsi="Times New Roman" w:cs="Times New Roman"/>
        </w:rPr>
      </w:pPr>
      <w:r w:rsidRPr="00590F9F">
        <w:rPr>
          <w:rFonts w:ascii="Times New Roman" w:hAnsi="Times New Roman" w:cs="Times New Roman"/>
          <w:lang w:val="fr-FR"/>
        </w:rPr>
        <w:t xml:space="preserve">Pour la présentation </w:t>
      </w:r>
      <w:r w:rsidRPr="00590F9F">
        <w:rPr>
          <w:rStyle w:val="VerbatimChar"/>
          <w:rFonts w:ascii="Times New Roman" w:hAnsi="Times New Roman" w:cs="Times New Roman"/>
          <w:lang w:val="fr-FR"/>
        </w:rPr>
        <w:t>reveal.js</w:t>
      </w:r>
      <w:r w:rsidRPr="00590F9F">
        <w:rPr>
          <w:rFonts w:ascii="Times New Roman" w:hAnsi="Times New Roman" w:cs="Times New Roman"/>
          <w:lang w:val="fr-FR"/>
        </w:rPr>
        <w:t xml:space="preserve"> (comme pour la </w:t>
      </w:r>
      <w:r w:rsidR="00A408D9" w:rsidRPr="00590F9F">
        <w:rPr>
          <w:rFonts w:ascii="Times New Roman" w:hAnsi="Times New Roman" w:cs="Times New Roman"/>
          <w:lang w:val="fr-FR"/>
        </w:rPr>
        <w:t>plupart</w:t>
      </w:r>
      <w:r w:rsidRPr="00590F9F">
        <w:rPr>
          <w:rFonts w:ascii="Times New Roman" w:hAnsi="Times New Roman" w:cs="Times New Roman"/>
          <w:lang w:val="fr-FR"/>
        </w:rPr>
        <w:t xml:space="preserve"> des présentations sur R), les slides sont délimitées par </w:t>
      </w:r>
      <w:r w:rsidRPr="00590F9F">
        <w:rPr>
          <w:rStyle w:val="VerbatimChar"/>
          <w:rFonts w:ascii="Times New Roman" w:hAnsi="Times New Roman" w:cs="Times New Roman"/>
          <w:lang w:val="fr-FR"/>
        </w:rPr>
        <w:t>##</w:t>
      </w:r>
      <w:r w:rsidRPr="00590F9F">
        <w:rPr>
          <w:rFonts w:ascii="Times New Roman" w:hAnsi="Times New Roman" w:cs="Times New Roman"/>
          <w:lang w:val="fr-FR"/>
        </w:rPr>
        <w:t xml:space="preserve"> ou par </w:t>
      </w:r>
      <w:r w:rsidRPr="00590F9F">
        <w:rPr>
          <w:rStyle w:val="VerbatimChar"/>
          <w:rFonts w:ascii="Times New Roman" w:hAnsi="Times New Roman" w:cs="Times New Roman"/>
          <w:lang w:val="fr-FR"/>
        </w:rPr>
        <w:t>---</w:t>
      </w:r>
      <w:r w:rsidRPr="00590F9F">
        <w:rPr>
          <w:rFonts w:ascii="Times New Roman" w:hAnsi="Times New Roman" w:cs="Times New Roman"/>
          <w:lang w:val="fr-FR"/>
        </w:rPr>
        <w:t xml:space="preserve">. </w:t>
      </w:r>
      <w:r w:rsidRPr="00590F9F">
        <w:rPr>
          <w:rFonts w:ascii="Times New Roman" w:hAnsi="Times New Roman" w:cs="Times New Roman"/>
        </w:rPr>
        <w:t>Elles peuvent comporter :</w:t>
      </w:r>
    </w:p>
    <w:p w14:paraId="3AE071BB" w14:textId="77777777" w:rsidR="002965C2" w:rsidRPr="00590F9F" w:rsidRDefault="007E1616" w:rsidP="000A0E3C">
      <w:pPr>
        <w:numPr>
          <w:ilvl w:val="0"/>
          <w:numId w:val="8"/>
        </w:numPr>
        <w:jc w:val="both"/>
        <w:rPr>
          <w:rFonts w:ascii="Times New Roman" w:hAnsi="Times New Roman" w:cs="Times New Roman"/>
          <w:lang w:val="fr-FR"/>
        </w:rPr>
      </w:pPr>
      <w:r w:rsidRPr="00590F9F">
        <w:rPr>
          <w:rFonts w:ascii="Times New Roman" w:hAnsi="Times New Roman" w:cs="Times New Roman"/>
          <w:lang w:val="fr-FR"/>
        </w:rPr>
        <w:t>une première page contenant le titre, l’auteur, le logo et même des notes de bas de page</w:t>
      </w:r>
    </w:p>
    <w:p w14:paraId="3AE071BC" w14:textId="371C9D39" w:rsidR="002965C2" w:rsidRPr="00590F9F" w:rsidRDefault="007E1616" w:rsidP="000A0E3C">
      <w:pPr>
        <w:numPr>
          <w:ilvl w:val="0"/>
          <w:numId w:val="8"/>
        </w:numPr>
        <w:jc w:val="both"/>
        <w:rPr>
          <w:rFonts w:ascii="Times New Roman" w:hAnsi="Times New Roman" w:cs="Times New Roman"/>
          <w:lang w:val="fr-FR"/>
        </w:rPr>
      </w:pPr>
      <w:r w:rsidRPr="00590F9F">
        <w:rPr>
          <w:rFonts w:ascii="Times New Roman" w:hAnsi="Times New Roman" w:cs="Times New Roman"/>
          <w:lang w:val="fr-FR"/>
        </w:rPr>
        <w:t xml:space="preserve">les slides, de façon générale, peuvent être animées (ordre d’affichage, un peu de shiny,…) ; interactive ; </w:t>
      </w:r>
      <w:r w:rsidR="00A408D9" w:rsidRPr="00590F9F">
        <w:rPr>
          <w:rFonts w:ascii="Times New Roman" w:hAnsi="Times New Roman" w:cs="Times New Roman"/>
          <w:lang w:val="fr-FR"/>
        </w:rPr>
        <w:t>personnalisées</w:t>
      </w:r>
      <w:r w:rsidRPr="00590F9F">
        <w:rPr>
          <w:rFonts w:ascii="Times New Roman" w:hAnsi="Times New Roman" w:cs="Times New Roman"/>
          <w:lang w:val="fr-FR"/>
        </w:rPr>
        <w:t xml:space="preserve"> (</w:t>
      </w:r>
      <w:r w:rsidR="00A408D9" w:rsidRPr="00590F9F">
        <w:rPr>
          <w:rFonts w:ascii="Times New Roman" w:hAnsi="Times New Roman" w:cs="Times New Roman"/>
          <w:lang w:val="fr-FR"/>
        </w:rPr>
        <w:t>arrière-plan</w:t>
      </w:r>
      <w:r w:rsidRPr="00590F9F">
        <w:rPr>
          <w:rFonts w:ascii="Times New Roman" w:hAnsi="Times New Roman" w:cs="Times New Roman"/>
          <w:lang w:val="fr-FR"/>
        </w:rPr>
        <w:t>, style ou thème de présentation,…)</w:t>
      </w:r>
    </w:p>
    <w:p w14:paraId="3AE071BD" w14:textId="77777777" w:rsidR="002965C2" w:rsidRPr="00590F9F" w:rsidRDefault="007E1616" w:rsidP="000A0E3C">
      <w:pPr>
        <w:numPr>
          <w:ilvl w:val="0"/>
          <w:numId w:val="8"/>
        </w:numPr>
        <w:jc w:val="both"/>
        <w:rPr>
          <w:rFonts w:ascii="Times New Roman" w:hAnsi="Times New Roman" w:cs="Times New Roman"/>
          <w:lang w:val="fr-FR"/>
        </w:rPr>
      </w:pPr>
      <w:r w:rsidRPr="00590F9F">
        <w:rPr>
          <w:rFonts w:ascii="Times New Roman" w:hAnsi="Times New Roman" w:cs="Times New Roman"/>
          <w:lang w:val="fr-FR"/>
        </w:rPr>
        <w:t>les slides peuvent comporter des graphiques et tableaux (personnalisés, plus d’un tout en s’assurant de leurs emplacement,…) ; les caractères spéciaux et symboles ; notes notes de bas de page ; les codes (R, latex,…) ; les équations…</w:t>
      </w:r>
    </w:p>
    <w:p w14:paraId="3AE071BE" w14:textId="3B5BA428" w:rsidR="002965C2" w:rsidRPr="00590F9F" w:rsidRDefault="007E1616" w:rsidP="000A0E3C">
      <w:pPr>
        <w:pStyle w:val="FirstParagraph"/>
        <w:jc w:val="both"/>
        <w:rPr>
          <w:rFonts w:cs="Times New Roman"/>
          <w:lang w:val="fr-FR"/>
        </w:rPr>
      </w:pPr>
      <w:r w:rsidRPr="00590F9F">
        <w:rPr>
          <w:rFonts w:cs="Times New Roman"/>
          <w:lang w:val="fr-FR"/>
        </w:rPr>
        <w:t xml:space="preserve">Vous trouverez plus d’informations sur ce type de présentations ainsi que sur d’autres sur </w:t>
      </w:r>
      <w:hyperlink r:id="rId13">
        <w:r w:rsidRPr="00590F9F">
          <w:rPr>
            <w:rStyle w:val="Hyperlink"/>
            <w:rFonts w:cs="Times New Roman"/>
            <w:lang w:val="fr-FR"/>
          </w:rPr>
          <w:t>le site quarto resevé</w:t>
        </w:r>
      </w:hyperlink>
      <w:r w:rsidRPr="00590F9F">
        <w:rPr>
          <w:rFonts w:cs="Times New Roman"/>
          <w:lang w:val="fr-FR"/>
        </w:rPr>
        <w:t>.</w:t>
      </w:r>
    </w:p>
    <w:p w14:paraId="3AE071BF" w14:textId="26062194" w:rsidR="002965C2" w:rsidRPr="000A0E3C" w:rsidRDefault="007E1616" w:rsidP="004328F7">
      <w:pPr>
        <w:pStyle w:val="Heading3"/>
        <w:numPr>
          <w:ilvl w:val="0"/>
          <w:numId w:val="36"/>
        </w:numPr>
        <w:jc w:val="both"/>
        <w:rPr>
          <w:lang w:val="fr-FR"/>
        </w:rPr>
      </w:pPr>
      <w:bookmarkStart w:id="24" w:name="iv.3.3--livre-quarto-ou-quarto-book"/>
      <w:bookmarkEnd w:id="23"/>
      <w:r w:rsidRPr="000A0E3C">
        <w:rPr>
          <w:lang w:val="fr-FR"/>
        </w:rPr>
        <w:t>Livre Quarto ou Quarto book</w:t>
      </w:r>
    </w:p>
    <w:p w14:paraId="3AE071C0" w14:textId="77777777" w:rsidR="002965C2" w:rsidRPr="00590F9F" w:rsidRDefault="007E1616" w:rsidP="000A0E3C">
      <w:pPr>
        <w:pStyle w:val="FirstParagraph"/>
        <w:jc w:val="both"/>
        <w:rPr>
          <w:rFonts w:cs="Times New Roman"/>
          <w:lang w:val="fr-FR"/>
        </w:rPr>
      </w:pPr>
      <w:r w:rsidRPr="00590F9F">
        <w:rPr>
          <w:rFonts w:cs="Times New Roman"/>
          <w:lang w:val="fr-FR"/>
        </w:rPr>
        <w:t>Il s’agit, en effet, du présent document !!</w:t>
      </w:r>
    </w:p>
    <w:p w14:paraId="3AE071C1"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Pour en créer, il faudrait :</w:t>
      </w:r>
    </w:p>
    <w:p w14:paraId="3AE071C2" w14:textId="230634BD"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 xml:space="preserve">(créer) un nouveau projet [new project] -&gt; nouveau </w:t>
      </w:r>
      <w:r w:rsidR="00A408D9" w:rsidRPr="00590F9F">
        <w:rPr>
          <w:rStyle w:val="VerbatimChar"/>
          <w:rFonts w:ascii="Times New Roman" w:hAnsi="Times New Roman" w:cs="Times New Roman"/>
          <w:lang w:val="fr-FR"/>
        </w:rPr>
        <w:t>repository</w:t>
      </w:r>
      <w:r w:rsidRPr="00590F9F">
        <w:rPr>
          <w:rStyle w:val="VerbatimChar"/>
          <w:rFonts w:ascii="Times New Roman" w:hAnsi="Times New Roman" w:cs="Times New Roman"/>
          <w:lang w:val="fr-FR"/>
        </w:rPr>
        <w:t xml:space="preserve"> [new directory] -&gt; livre quarto [Quarto book] -&gt; (configurer)</w:t>
      </w:r>
      <w:r w:rsidRPr="00590F9F">
        <w:rPr>
          <w:rFonts w:ascii="Times New Roman" w:hAnsi="Times New Roman" w:cs="Times New Roman"/>
          <w:lang w:val="fr-FR"/>
        </w:rPr>
        <w:t>.</w:t>
      </w:r>
    </w:p>
    <w:p w14:paraId="3AE071C3" w14:textId="71426552" w:rsidR="002965C2" w:rsidRPr="00590F9F" w:rsidRDefault="007E1616" w:rsidP="000A0E3C">
      <w:pPr>
        <w:pStyle w:val="BodyText"/>
        <w:jc w:val="both"/>
        <w:rPr>
          <w:rFonts w:ascii="Times New Roman" w:hAnsi="Times New Roman" w:cs="Times New Roman"/>
        </w:rPr>
      </w:pPr>
      <w:r w:rsidRPr="00590F9F">
        <w:rPr>
          <w:rFonts w:ascii="Times New Roman" w:hAnsi="Times New Roman" w:cs="Times New Roman"/>
          <w:lang w:val="fr-FR"/>
        </w:rPr>
        <w:t xml:space="preserve">Un ensemble de 5 fichiers est </w:t>
      </w:r>
      <w:r w:rsidR="00A408D9" w:rsidRPr="00590F9F">
        <w:rPr>
          <w:rFonts w:ascii="Times New Roman" w:hAnsi="Times New Roman" w:cs="Times New Roman"/>
          <w:lang w:val="fr-FR"/>
        </w:rPr>
        <w:t>créé</w:t>
      </w:r>
      <w:r w:rsidRPr="00590F9F">
        <w:rPr>
          <w:rFonts w:ascii="Times New Roman" w:hAnsi="Times New Roman" w:cs="Times New Roman"/>
          <w:lang w:val="fr-FR"/>
        </w:rPr>
        <w:t xml:space="preserve">. Il représente le squelette du livre. </w:t>
      </w:r>
      <w:r w:rsidRPr="00590F9F">
        <w:rPr>
          <w:rFonts w:ascii="Times New Roman" w:hAnsi="Times New Roman" w:cs="Times New Roman"/>
        </w:rPr>
        <w:t>Il s’agit de :</w:t>
      </w:r>
    </w:p>
    <w:p w14:paraId="3AE071C4" w14:textId="1B360050" w:rsidR="002965C2" w:rsidRPr="00590F9F" w:rsidRDefault="007E1616" w:rsidP="000A0E3C">
      <w:pPr>
        <w:numPr>
          <w:ilvl w:val="0"/>
          <w:numId w:val="9"/>
        </w:numPr>
        <w:jc w:val="both"/>
        <w:rPr>
          <w:rFonts w:ascii="Times New Roman" w:hAnsi="Times New Roman" w:cs="Times New Roman"/>
        </w:rPr>
      </w:pPr>
      <w:r w:rsidRPr="00590F9F">
        <w:rPr>
          <w:rStyle w:val="VerbatimChar"/>
          <w:rFonts w:ascii="Times New Roman" w:hAnsi="Times New Roman" w:cs="Times New Roman"/>
          <w:lang w:val="fr-FR"/>
        </w:rPr>
        <w:t>_quarto.yml</w:t>
      </w:r>
      <w:r w:rsidRPr="00590F9F">
        <w:rPr>
          <w:rFonts w:ascii="Times New Roman" w:hAnsi="Times New Roman" w:cs="Times New Roman"/>
          <w:lang w:val="fr-FR"/>
        </w:rPr>
        <w:t xml:space="preserve"> : il est comme la partie </w:t>
      </w:r>
      <w:r w:rsidRPr="00590F9F">
        <w:rPr>
          <w:rStyle w:val="VerbatimChar"/>
          <w:rFonts w:ascii="Times New Roman" w:hAnsi="Times New Roman" w:cs="Times New Roman"/>
          <w:lang w:val="fr-FR"/>
        </w:rPr>
        <w:t>&lt;head&gt; &lt;\head&gt;</w:t>
      </w:r>
      <w:r w:rsidRPr="00590F9F">
        <w:rPr>
          <w:rFonts w:ascii="Times New Roman" w:hAnsi="Times New Roman" w:cs="Times New Roman"/>
          <w:lang w:val="fr-FR"/>
        </w:rPr>
        <w:t xml:space="preserve"> d’un fichier </w:t>
      </w:r>
      <w:r w:rsidRPr="00590F9F">
        <w:rPr>
          <w:rStyle w:val="VerbatimChar"/>
          <w:rFonts w:ascii="Times New Roman" w:hAnsi="Times New Roman" w:cs="Times New Roman"/>
          <w:lang w:val="fr-FR"/>
        </w:rPr>
        <w:t>.html</w:t>
      </w:r>
      <w:r w:rsidRPr="00590F9F">
        <w:rPr>
          <w:rFonts w:ascii="Times New Roman" w:hAnsi="Times New Roman" w:cs="Times New Roman"/>
          <w:lang w:val="fr-FR"/>
        </w:rPr>
        <w:t xml:space="preserve">. Il connecte toutes les parties (fichiers quarto utilisés) et comporte l’ensemble des métadonnés concernant le livre. </w:t>
      </w:r>
      <w:r w:rsidRPr="00590F9F">
        <w:rPr>
          <w:rFonts w:ascii="Times New Roman" w:hAnsi="Times New Roman" w:cs="Times New Roman"/>
        </w:rPr>
        <w:t xml:space="preserve">C’est le </w:t>
      </w:r>
      <w:r w:rsidRPr="00590F9F">
        <w:rPr>
          <w:rStyle w:val="VerbatimChar"/>
          <w:rFonts w:ascii="Times New Roman" w:hAnsi="Times New Roman" w:cs="Times New Roman"/>
        </w:rPr>
        <w:t>YAML</w:t>
      </w:r>
      <w:r w:rsidR="00A408D9">
        <w:rPr>
          <w:rStyle w:val="VerbatimChar"/>
          <w:rFonts w:ascii="Times New Roman" w:hAnsi="Times New Roman" w:cs="Times New Roman"/>
        </w:rPr>
        <w:t xml:space="preserve"> </w:t>
      </w:r>
      <w:r w:rsidRPr="00590F9F">
        <w:rPr>
          <w:rFonts w:ascii="Times New Roman" w:hAnsi="Times New Roman" w:cs="Times New Roman"/>
        </w:rPr>
        <w:t>du livre quarto.</w:t>
      </w:r>
    </w:p>
    <w:p w14:paraId="3AE071C5" w14:textId="77777777" w:rsidR="002965C2" w:rsidRPr="00590F9F" w:rsidRDefault="007E1616" w:rsidP="000A0E3C">
      <w:pPr>
        <w:numPr>
          <w:ilvl w:val="0"/>
          <w:numId w:val="9"/>
        </w:numPr>
        <w:jc w:val="both"/>
        <w:rPr>
          <w:rFonts w:ascii="Times New Roman" w:hAnsi="Times New Roman" w:cs="Times New Roman"/>
          <w:lang w:val="fr-FR"/>
        </w:rPr>
      </w:pPr>
      <w:r w:rsidRPr="00590F9F">
        <w:rPr>
          <w:rStyle w:val="VerbatimChar"/>
          <w:rFonts w:ascii="Times New Roman" w:hAnsi="Times New Roman" w:cs="Times New Roman"/>
          <w:lang w:val="fr-FR"/>
        </w:rPr>
        <w:t>index.qmd, intro.qmd, references.qmd, summary.qmd</w:t>
      </w:r>
      <w:r w:rsidRPr="00590F9F">
        <w:rPr>
          <w:rFonts w:ascii="Times New Roman" w:hAnsi="Times New Roman" w:cs="Times New Roman"/>
          <w:lang w:val="fr-FR"/>
        </w:rPr>
        <w:t xml:space="preserve"> : ils représentent respectivement le contenu de la </w:t>
      </w:r>
      <w:r w:rsidRPr="00590F9F">
        <w:rPr>
          <w:rFonts w:ascii="Times New Roman" w:hAnsi="Times New Roman" w:cs="Times New Roman"/>
          <w:i/>
          <w:iCs/>
          <w:lang w:val="fr-FR"/>
        </w:rPr>
        <w:t>préface, l’introduction, des références et du résumé</w:t>
      </w:r>
      <w:r w:rsidRPr="00590F9F">
        <w:rPr>
          <w:rFonts w:ascii="Times New Roman" w:hAnsi="Times New Roman" w:cs="Times New Roman"/>
          <w:lang w:val="fr-FR"/>
        </w:rPr>
        <w:t xml:space="preserve"> du livre.</w:t>
      </w:r>
    </w:p>
    <w:p w14:paraId="3AE071C6" w14:textId="77777777" w:rsidR="002965C2" w:rsidRPr="00590F9F" w:rsidRDefault="007E1616" w:rsidP="000A0E3C">
      <w:pPr>
        <w:pStyle w:val="FirstParagraph"/>
        <w:jc w:val="both"/>
        <w:rPr>
          <w:rFonts w:cs="Times New Roman"/>
          <w:lang w:val="fr-FR"/>
        </w:rPr>
      </w:pPr>
      <w:r w:rsidRPr="00590F9F">
        <w:rPr>
          <w:rFonts w:cs="Times New Roman"/>
          <w:b/>
          <w:bCs/>
          <w:lang w:val="fr-FR"/>
        </w:rPr>
        <w:t>Ainsi pour ajouter un chapitre, il faudrait juste :</w:t>
      </w:r>
    </w:p>
    <w:p w14:paraId="3AE071C7" w14:textId="77777777" w:rsidR="002965C2" w:rsidRPr="00590F9F" w:rsidRDefault="007E1616" w:rsidP="000A0E3C">
      <w:pPr>
        <w:numPr>
          <w:ilvl w:val="0"/>
          <w:numId w:val="10"/>
        </w:numPr>
        <w:jc w:val="both"/>
        <w:rPr>
          <w:rFonts w:ascii="Times New Roman" w:hAnsi="Times New Roman" w:cs="Times New Roman"/>
        </w:rPr>
      </w:pPr>
      <w:r w:rsidRPr="00590F9F">
        <w:rPr>
          <w:rFonts w:ascii="Times New Roman" w:hAnsi="Times New Roman" w:cs="Times New Roman"/>
        </w:rPr>
        <w:t>créer un nouveau document quarto</w:t>
      </w:r>
    </w:p>
    <w:p w14:paraId="3AE071C8" w14:textId="77777777" w:rsidR="002965C2" w:rsidRPr="00590F9F" w:rsidRDefault="007E1616" w:rsidP="000A0E3C">
      <w:pPr>
        <w:numPr>
          <w:ilvl w:val="0"/>
          <w:numId w:val="10"/>
        </w:numPr>
        <w:jc w:val="both"/>
        <w:rPr>
          <w:rFonts w:ascii="Times New Roman" w:hAnsi="Times New Roman" w:cs="Times New Roman"/>
          <w:lang w:val="fr-FR"/>
        </w:rPr>
      </w:pPr>
      <w:r w:rsidRPr="00590F9F">
        <w:rPr>
          <w:rFonts w:ascii="Times New Roman" w:hAnsi="Times New Roman" w:cs="Times New Roman"/>
          <w:lang w:val="fr-FR"/>
        </w:rPr>
        <w:t>l’enregistrer dans le dossier du projet</w:t>
      </w:r>
    </w:p>
    <w:p w14:paraId="3AE071C9" w14:textId="77777777" w:rsidR="002965C2" w:rsidRPr="00590F9F" w:rsidRDefault="007E1616" w:rsidP="000A0E3C">
      <w:pPr>
        <w:numPr>
          <w:ilvl w:val="0"/>
          <w:numId w:val="10"/>
        </w:numPr>
        <w:jc w:val="both"/>
        <w:rPr>
          <w:rFonts w:ascii="Times New Roman" w:hAnsi="Times New Roman" w:cs="Times New Roman"/>
          <w:lang w:val="fr-FR"/>
        </w:rPr>
      </w:pPr>
      <w:r w:rsidRPr="00590F9F">
        <w:rPr>
          <w:rFonts w:ascii="Times New Roman" w:hAnsi="Times New Roman" w:cs="Times New Roman"/>
          <w:lang w:val="fr-FR"/>
        </w:rPr>
        <w:lastRenderedPageBreak/>
        <w:t xml:space="preserve">le spécifier dans le fichier </w:t>
      </w:r>
      <w:r w:rsidRPr="00590F9F">
        <w:rPr>
          <w:rStyle w:val="VerbatimChar"/>
          <w:rFonts w:ascii="Times New Roman" w:hAnsi="Times New Roman" w:cs="Times New Roman"/>
          <w:lang w:val="fr-FR"/>
        </w:rPr>
        <w:t>.yml</w:t>
      </w:r>
      <w:r w:rsidRPr="00590F9F">
        <w:rPr>
          <w:rFonts w:ascii="Times New Roman" w:hAnsi="Times New Roman" w:cs="Times New Roman"/>
          <w:lang w:val="fr-FR"/>
        </w:rPr>
        <w:t xml:space="preserve"> ; dans la partie </w:t>
      </w:r>
      <w:r w:rsidRPr="00590F9F">
        <w:rPr>
          <w:rStyle w:val="VerbatimChar"/>
          <w:rFonts w:ascii="Times New Roman" w:hAnsi="Times New Roman" w:cs="Times New Roman"/>
          <w:lang w:val="fr-FR"/>
        </w:rPr>
        <w:t>chapters</w:t>
      </w:r>
      <w:r w:rsidRPr="00590F9F">
        <w:rPr>
          <w:rFonts w:ascii="Times New Roman" w:hAnsi="Times New Roman" w:cs="Times New Roman"/>
          <w:lang w:val="fr-FR"/>
        </w:rPr>
        <w:t xml:space="preserve"> (souhaitée) ; suivant l’ordre que vous désirez (avant ou après </w:t>
      </w:r>
      <w:r w:rsidRPr="00590F9F">
        <w:rPr>
          <w:rStyle w:val="VerbatimChar"/>
          <w:rFonts w:ascii="Times New Roman" w:hAnsi="Times New Roman" w:cs="Times New Roman"/>
          <w:lang w:val="fr-FR"/>
        </w:rPr>
        <w:t>summary.qmd</w:t>
      </w:r>
      <w:r w:rsidRPr="00590F9F">
        <w:rPr>
          <w:rFonts w:ascii="Times New Roman" w:hAnsi="Times New Roman" w:cs="Times New Roman"/>
          <w:lang w:val="fr-FR"/>
        </w:rPr>
        <w:t>, par exemple).</w:t>
      </w:r>
    </w:p>
    <w:p w14:paraId="3AE071CA" w14:textId="45B55A63" w:rsidR="002965C2" w:rsidRPr="00590F9F" w:rsidRDefault="007E1616" w:rsidP="000A0E3C">
      <w:pPr>
        <w:pStyle w:val="FirstParagraph"/>
        <w:jc w:val="both"/>
        <w:rPr>
          <w:rFonts w:cs="Times New Roman"/>
          <w:lang w:val="fr-FR"/>
        </w:rPr>
      </w:pPr>
      <w:r w:rsidRPr="00590F9F">
        <w:rPr>
          <w:rFonts w:cs="Times New Roman"/>
          <w:lang w:val="fr-FR"/>
        </w:rPr>
        <w:t xml:space="preserve">Pour plus de détails, </w:t>
      </w:r>
      <w:hyperlink r:id="rId14">
        <w:r w:rsidRPr="00590F9F">
          <w:rPr>
            <w:rStyle w:val="Hyperlink"/>
            <w:rFonts w:cs="Times New Roman"/>
            <w:lang w:val="fr-FR"/>
          </w:rPr>
          <w:t>cliq</w:t>
        </w:r>
        <w:r w:rsidRPr="00590F9F">
          <w:rPr>
            <w:rStyle w:val="Hyperlink"/>
            <w:rFonts w:cs="Times New Roman"/>
            <w:lang w:val="fr-FR"/>
          </w:rPr>
          <w:t>u</w:t>
        </w:r>
        <w:r w:rsidRPr="00590F9F">
          <w:rPr>
            <w:rStyle w:val="Hyperlink"/>
            <w:rFonts w:cs="Times New Roman"/>
            <w:lang w:val="fr-FR"/>
          </w:rPr>
          <w:t>ez</w:t>
        </w:r>
      </w:hyperlink>
      <w:r w:rsidRPr="00590F9F">
        <w:rPr>
          <w:rFonts w:cs="Times New Roman"/>
          <w:lang w:val="fr-FR"/>
        </w:rPr>
        <w:t xml:space="preserve"> !</w:t>
      </w:r>
    </w:p>
    <w:p w14:paraId="3AE071CB" w14:textId="77777777" w:rsidR="002965C2" w:rsidRPr="00590F9F" w:rsidRDefault="007E1616" w:rsidP="000A0E3C">
      <w:pPr>
        <w:pStyle w:val="BodyText"/>
        <w:jc w:val="both"/>
        <w:rPr>
          <w:rFonts w:ascii="Times New Roman" w:hAnsi="Times New Roman" w:cs="Times New Roman"/>
        </w:rPr>
      </w:pPr>
      <w:r w:rsidRPr="00590F9F">
        <w:rPr>
          <w:rFonts w:ascii="Times New Roman" w:hAnsi="Times New Roman" w:cs="Times New Roman"/>
          <w:b/>
          <w:bCs/>
          <w:u w:val="single"/>
        </w:rPr>
        <w:t>NB :</w:t>
      </w:r>
    </w:p>
    <w:p w14:paraId="3AE071CC" w14:textId="77777777" w:rsidR="002965C2" w:rsidRPr="00590F9F" w:rsidRDefault="007E1616" w:rsidP="000A0E3C">
      <w:pPr>
        <w:numPr>
          <w:ilvl w:val="0"/>
          <w:numId w:val="11"/>
        </w:numPr>
        <w:jc w:val="both"/>
        <w:rPr>
          <w:rFonts w:ascii="Times New Roman" w:hAnsi="Times New Roman" w:cs="Times New Roman"/>
          <w:lang w:val="fr-FR"/>
        </w:rPr>
      </w:pPr>
      <w:r w:rsidRPr="00590F9F">
        <w:rPr>
          <w:rFonts w:ascii="Times New Roman" w:hAnsi="Times New Roman" w:cs="Times New Roman"/>
          <w:lang w:val="fr-FR"/>
        </w:rPr>
        <w:t xml:space="preserve">l’ensemble des documents Quarto peuvent être mis en forme en étant liés à des </w:t>
      </w:r>
      <w:r w:rsidRPr="00590F9F">
        <w:rPr>
          <w:rFonts w:ascii="Times New Roman" w:hAnsi="Times New Roman" w:cs="Times New Roman"/>
          <w:b/>
          <w:bCs/>
          <w:i/>
          <w:iCs/>
          <w:lang w:val="fr-FR"/>
        </w:rPr>
        <w:t>fichiers CSS.</w:t>
      </w:r>
    </w:p>
    <w:p w14:paraId="3AE071CD" w14:textId="59596938" w:rsidR="002965C2" w:rsidRPr="00590F9F" w:rsidRDefault="007E1616" w:rsidP="000A0E3C">
      <w:pPr>
        <w:numPr>
          <w:ilvl w:val="0"/>
          <w:numId w:val="11"/>
        </w:numPr>
        <w:jc w:val="both"/>
        <w:rPr>
          <w:rFonts w:ascii="Times New Roman" w:hAnsi="Times New Roman" w:cs="Times New Roman"/>
          <w:lang w:val="fr-FR"/>
        </w:rPr>
      </w:pPr>
      <w:r w:rsidRPr="00590F9F">
        <w:rPr>
          <w:rFonts w:ascii="Times New Roman" w:hAnsi="Times New Roman" w:cs="Times New Roman"/>
          <w:lang w:val="fr-FR"/>
        </w:rPr>
        <w:t xml:space="preserve">Pour en savoir plus sur d’autres fonctionnalités Quarto, </w:t>
      </w:r>
      <w:hyperlink r:id="rId15">
        <w:r w:rsidRPr="00590F9F">
          <w:rPr>
            <w:rStyle w:val="Hyperlink"/>
            <w:rFonts w:ascii="Times New Roman" w:hAnsi="Times New Roman" w:cs="Times New Roman"/>
            <w:lang w:val="fr-FR"/>
          </w:rPr>
          <w:t>visitez le site</w:t>
        </w:r>
      </w:hyperlink>
      <w:r w:rsidRPr="00590F9F">
        <w:rPr>
          <w:rFonts w:ascii="Times New Roman" w:hAnsi="Times New Roman" w:cs="Times New Roman"/>
          <w:lang w:val="fr-FR"/>
        </w:rPr>
        <w:t xml:space="preserve"> !</w:t>
      </w:r>
    </w:p>
    <w:p w14:paraId="3AE071CE" w14:textId="77777777" w:rsidR="002965C2" w:rsidRPr="000A0E3C" w:rsidRDefault="007E1616" w:rsidP="000A0E3C">
      <w:pPr>
        <w:jc w:val="both"/>
        <w:rPr>
          <w:lang w:val="fr-FR"/>
        </w:rPr>
      </w:pPr>
      <w:r w:rsidRPr="000A0E3C">
        <w:rPr>
          <w:lang w:val="fr-FR"/>
        </w:rPr>
        <w:br w:type="page"/>
      </w:r>
    </w:p>
    <w:p w14:paraId="3AE071CF" w14:textId="5442F82A" w:rsidR="002965C2" w:rsidRPr="000A0E3C"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25" w:name="v--présentation-5-r-vers-excel"/>
      <w:bookmarkStart w:id="26" w:name="_Toc139490128"/>
      <w:bookmarkEnd w:id="17"/>
      <w:bookmarkEnd w:id="21"/>
      <w:bookmarkEnd w:id="24"/>
      <w:r w:rsidRPr="000A0E3C">
        <w:rPr>
          <w:lang w:val="fr-FR"/>
        </w:rPr>
        <w:lastRenderedPageBreak/>
        <w:t>Présentation 5 : R vers Excel</w:t>
      </w:r>
      <w:bookmarkEnd w:id="26"/>
    </w:p>
    <w:p w14:paraId="3AE071D0" w14:textId="1F7CF3CE" w:rsidR="002965C2" w:rsidRPr="00484226" w:rsidRDefault="007E1616" w:rsidP="004328F7">
      <w:pPr>
        <w:pStyle w:val="Heading2"/>
        <w:numPr>
          <w:ilvl w:val="0"/>
          <w:numId w:val="46"/>
        </w:numPr>
        <w:jc w:val="both"/>
        <w:rPr>
          <w:lang w:val="fr-FR"/>
        </w:rPr>
      </w:pPr>
      <w:bookmarkStart w:id="27" w:name="v.1--utilité"/>
      <w:r w:rsidRPr="00484226">
        <w:rPr>
          <w:lang w:val="fr-FR"/>
        </w:rPr>
        <w:t>Utilité</w:t>
      </w:r>
    </w:p>
    <w:p w14:paraId="3AE071D1"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R est un langage de programmation largement utilisé pour l’analyse statistique et la visualisation des données. Excel aussi est un logiciel populaire utilisé pour l’organisation et la manipulation de plusieurs types de données. Il est alors intéressant d’observer le lien entre ces 2 logiciels afin de profiter à la fois des facilités de R et de celles d’Excel. La création de tableaux ou plus généralement le traitement préalable dans R (par grâce aux fontions de </w:t>
      </w:r>
      <w:r w:rsidRPr="00590F9F">
        <w:rPr>
          <w:rStyle w:val="VerbatimChar"/>
          <w:rFonts w:ascii="Times New Roman" w:hAnsi="Times New Roman" w:cs="Times New Roman"/>
          <w:lang w:val="fr-FR"/>
        </w:rPr>
        <w:t>gtsummary</w:t>
      </w:r>
      <w:r w:rsidRPr="00590F9F">
        <w:rPr>
          <w:rFonts w:cs="Times New Roman"/>
          <w:lang w:val="fr-FR"/>
        </w:rPr>
        <w:t>, par exemple), l’exportation des tableaux de/et/ou résultats vers Excel et la mise en forme Excel à partir de R sont entre autres des approches qui permettent de gagner du temps et de rendre nos travaux plus reproductibles.</w:t>
      </w:r>
    </w:p>
    <w:p w14:paraId="3AE071D2" w14:textId="71387F6A" w:rsidR="002965C2" w:rsidRPr="000A0E3C" w:rsidRDefault="007E1616" w:rsidP="000A0E3C">
      <w:pPr>
        <w:pStyle w:val="Heading2"/>
        <w:jc w:val="both"/>
        <w:rPr>
          <w:lang w:val="fr-FR"/>
        </w:rPr>
      </w:pPr>
      <w:bookmarkStart w:id="28" w:name="v.2--packages"/>
      <w:bookmarkEnd w:id="27"/>
      <w:r w:rsidRPr="000A0E3C">
        <w:rPr>
          <w:lang w:val="fr-FR"/>
        </w:rPr>
        <w:t>Packages</w:t>
      </w:r>
    </w:p>
    <w:p w14:paraId="3AE071D3" w14:textId="77777777" w:rsidR="002965C2" w:rsidRPr="00590F9F" w:rsidRDefault="007E1616" w:rsidP="000A0E3C">
      <w:pPr>
        <w:pStyle w:val="FirstParagraph"/>
        <w:jc w:val="both"/>
        <w:rPr>
          <w:rFonts w:cs="Times New Roman"/>
          <w:lang w:val="fr-FR"/>
        </w:rPr>
      </w:pPr>
      <w:r w:rsidRPr="00590F9F">
        <w:rPr>
          <w:rFonts w:cs="Times New Roman"/>
          <w:b/>
          <w:bCs/>
          <w:lang w:val="fr-FR"/>
        </w:rPr>
        <w:t>readxl</w:t>
      </w:r>
      <w:r w:rsidRPr="00590F9F">
        <w:rPr>
          <w:rFonts w:cs="Times New Roman"/>
          <w:lang w:val="fr-FR"/>
        </w:rPr>
        <w:t xml:space="preserve"> : ce package permet d’importer des données à partir de fichiers Excel</w:t>
      </w:r>
    </w:p>
    <w:p w14:paraId="3AE071D4"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writexl</w:t>
      </w:r>
      <w:r w:rsidRPr="00590F9F">
        <w:rPr>
          <w:rFonts w:ascii="Times New Roman" w:hAnsi="Times New Roman" w:cs="Times New Roman"/>
          <w:lang w:val="fr-FR"/>
        </w:rPr>
        <w:t xml:space="preserve"> : ce package permet d’exporter des données depuis R vers des fichiers Excel (.xlsx) ; créer des fichiers Excel avec différentes feuilles de calcul et formats.</w:t>
      </w:r>
    </w:p>
    <w:p w14:paraId="3AE071D5"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openxlsx</w:t>
      </w:r>
      <w:r w:rsidRPr="00590F9F">
        <w:rPr>
          <w:rFonts w:ascii="Times New Roman" w:hAnsi="Times New Roman" w:cs="Times New Roman"/>
          <w:lang w:val="fr-FR"/>
        </w:rPr>
        <w:t xml:space="preserve"> : ce package permet de lire, d’écrire et de manipuler des fichiers Excel (.xlsx) (création de feuilles de calcul, ajout de graphiques, gestion des styles, des formats de cellules, etc)</w:t>
      </w:r>
    </w:p>
    <w:p w14:paraId="3AE071D6"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xlsx</w:t>
      </w:r>
      <w:r w:rsidRPr="00590F9F">
        <w:rPr>
          <w:rFonts w:ascii="Times New Roman" w:hAnsi="Times New Roman" w:cs="Times New Roman"/>
          <w:lang w:val="fr-FR"/>
        </w:rPr>
        <w:t xml:space="preserve"> : similaire au précédent (créer des feuilles de calcul, gérer les formats de cellules et de fusionner des cellules…)</w:t>
      </w:r>
    </w:p>
    <w:p w14:paraId="3AE071D7"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r2excel</w:t>
      </w:r>
      <w:r w:rsidRPr="00590F9F">
        <w:rPr>
          <w:rFonts w:ascii="Times New Roman" w:hAnsi="Times New Roman" w:cs="Times New Roman"/>
          <w:lang w:val="fr-FR"/>
        </w:rPr>
        <w:t xml:space="preserve"> : ce package permet aux utilisateurs de manipuler des données, de créer des rapports, de générer des graphiques et d’effectuer d’autres analyses en utilisant la puissance de R tout en conservant la flexibilité et la popularité du format Excel.</w:t>
      </w:r>
    </w:p>
    <w:p w14:paraId="3AE071D8" w14:textId="4D7DE149" w:rsidR="002965C2" w:rsidRDefault="007E1616" w:rsidP="000A0E3C">
      <w:pPr>
        <w:pStyle w:val="Heading2"/>
        <w:jc w:val="both"/>
      </w:pPr>
      <w:bookmarkStart w:id="29" w:name="v.3--quelques-fonction-à-retenir"/>
      <w:bookmarkEnd w:id="28"/>
      <w:r>
        <w:t>Quelques fonction</w:t>
      </w:r>
      <w:r w:rsidR="00484226">
        <w:t>s</w:t>
      </w:r>
      <w:r>
        <w:t xml:space="preserve"> à retenir</w:t>
      </w:r>
    </w:p>
    <w:p w14:paraId="3AE071D9" w14:textId="77777777" w:rsidR="002965C2" w:rsidRPr="00590F9F" w:rsidRDefault="007E1616" w:rsidP="000A0E3C">
      <w:pPr>
        <w:numPr>
          <w:ilvl w:val="0"/>
          <w:numId w:val="12"/>
        </w:numPr>
        <w:jc w:val="both"/>
        <w:rPr>
          <w:rFonts w:ascii="Times New Roman" w:hAnsi="Times New Roman" w:cs="Times New Roman"/>
        </w:rPr>
      </w:pPr>
      <w:r w:rsidRPr="00590F9F">
        <w:rPr>
          <w:rFonts w:ascii="Times New Roman" w:hAnsi="Times New Roman" w:cs="Times New Roman"/>
        </w:rPr>
        <w:t>Créer des éléments Excel</w:t>
      </w:r>
    </w:p>
    <w:p w14:paraId="3AE071DA" w14:textId="77777777" w:rsidR="002965C2" w:rsidRPr="00590F9F" w:rsidRDefault="007E1616" w:rsidP="000A0E3C">
      <w:pPr>
        <w:numPr>
          <w:ilvl w:val="1"/>
          <w:numId w:val="13"/>
        </w:numPr>
        <w:jc w:val="both"/>
        <w:rPr>
          <w:rFonts w:ascii="Times New Roman" w:hAnsi="Times New Roman" w:cs="Times New Roman"/>
          <w:lang w:val="fr-FR"/>
        </w:rPr>
      </w:pPr>
      <w:r w:rsidRPr="00590F9F">
        <w:rPr>
          <w:rStyle w:val="VerbatimChar"/>
          <w:rFonts w:ascii="Times New Roman" w:hAnsi="Times New Roman" w:cs="Times New Roman"/>
          <w:lang w:val="fr-FR"/>
        </w:rPr>
        <w:t>r2excel::createWorkbook()</w:t>
      </w:r>
      <w:r w:rsidRPr="00590F9F">
        <w:rPr>
          <w:rFonts w:ascii="Times New Roman" w:hAnsi="Times New Roman" w:cs="Times New Roman"/>
          <w:lang w:val="fr-FR"/>
        </w:rPr>
        <w:t xml:space="preserve"> : pour créer un classeur Excel</w:t>
      </w:r>
    </w:p>
    <w:p w14:paraId="3AE071DB" w14:textId="77777777" w:rsidR="002965C2" w:rsidRPr="00590F9F" w:rsidRDefault="007E1616" w:rsidP="000A0E3C">
      <w:pPr>
        <w:numPr>
          <w:ilvl w:val="1"/>
          <w:numId w:val="13"/>
        </w:numPr>
        <w:jc w:val="both"/>
        <w:rPr>
          <w:rFonts w:ascii="Times New Roman" w:hAnsi="Times New Roman" w:cs="Times New Roman"/>
          <w:lang w:val="fr-FR"/>
        </w:rPr>
      </w:pPr>
      <w:r w:rsidRPr="00590F9F">
        <w:rPr>
          <w:rStyle w:val="VerbatimChar"/>
          <w:rFonts w:ascii="Times New Roman" w:hAnsi="Times New Roman" w:cs="Times New Roman"/>
          <w:lang w:val="fr-FR"/>
        </w:rPr>
        <w:t>xlsx::createSheet()</w:t>
      </w:r>
      <w:r w:rsidRPr="00590F9F">
        <w:rPr>
          <w:rFonts w:ascii="Times New Roman" w:hAnsi="Times New Roman" w:cs="Times New Roman"/>
          <w:lang w:val="fr-FR"/>
        </w:rPr>
        <w:t xml:space="preserve"> : pour créer une feuille Excel</w:t>
      </w:r>
    </w:p>
    <w:p w14:paraId="3AE071DC" w14:textId="77777777" w:rsidR="002965C2" w:rsidRPr="00590F9F" w:rsidRDefault="007E1616" w:rsidP="000A0E3C">
      <w:pPr>
        <w:numPr>
          <w:ilvl w:val="1"/>
          <w:numId w:val="13"/>
        </w:numPr>
        <w:jc w:val="both"/>
        <w:rPr>
          <w:rFonts w:ascii="Times New Roman" w:hAnsi="Times New Roman" w:cs="Times New Roman"/>
        </w:rPr>
      </w:pPr>
      <w:r w:rsidRPr="00590F9F">
        <w:rPr>
          <w:rStyle w:val="VerbatimChar"/>
          <w:rFonts w:ascii="Times New Roman" w:hAnsi="Times New Roman" w:cs="Times New Roman"/>
        </w:rPr>
        <w:t>add_sheet()</w:t>
      </w:r>
      <w:r w:rsidRPr="00590F9F">
        <w:rPr>
          <w:rFonts w:ascii="Times New Roman" w:hAnsi="Times New Roman" w:cs="Times New Roman"/>
        </w:rPr>
        <w:t xml:space="preserve"> : ajouter des feuilles</w:t>
      </w:r>
    </w:p>
    <w:p w14:paraId="3AE071DD" w14:textId="77777777" w:rsidR="002965C2" w:rsidRPr="00590F9F" w:rsidRDefault="007E1616" w:rsidP="000A0E3C">
      <w:pPr>
        <w:numPr>
          <w:ilvl w:val="0"/>
          <w:numId w:val="12"/>
        </w:numPr>
        <w:jc w:val="both"/>
        <w:rPr>
          <w:rFonts w:ascii="Times New Roman" w:hAnsi="Times New Roman" w:cs="Times New Roman"/>
          <w:lang w:val="fr-FR"/>
        </w:rPr>
      </w:pPr>
      <w:r w:rsidRPr="00590F9F">
        <w:rPr>
          <w:rFonts w:ascii="Times New Roman" w:hAnsi="Times New Roman" w:cs="Times New Roman"/>
          <w:lang w:val="fr-FR"/>
        </w:rPr>
        <w:t xml:space="preserve">Importer des données depuis Excel : </w:t>
      </w:r>
      <w:r w:rsidRPr="00590F9F">
        <w:rPr>
          <w:rStyle w:val="VerbatimChar"/>
          <w:rFonts w:ascii="Times New Roman" w:hAnsi="Times New Roman" w:cs="Times New Roman"/>
          <w:lang w:val="fr-FR"/>
        </w:rPr>
        <w:t>xlsx.openFile()</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readxl::read_excel()</w:t>
      </w:r>
    </w:p>
    <w:p w14:paraId="3AE071DE" w14:textId="77777777" w:rsidR="002965C2" w:rsidRPr="00590F9F" w:rsidRDefault="007E1616" w:rsidP="000A0E3C">
      <w:pPr>
        <w:numPr>
          <w:ilvl w:val="0"/>
          <w:numId w:val="12"/>
        </w:numPr>
        <w:jc w:val="both"/>
        <w:rPr>
          <w:rFonts w:ascii="Times New Roman" w:hAnsi="Times New Roman" w:cs="Times New Roman"/>
        </w:rPr>
      </w:pPr>
      <w:r w:rsidRPr="00590F9F">
        <w:rPr>
          <w:rFonts w:ascii="Times New Roman" w:hAnsi="Times New Roman" w:cs="Times New Roman"/>
        </w:rPr>
        <w:t>Écrire dans Excel</w:t>
      </w:r>
    </w:p>
    <w:p w14:paraId="3AE071DF" w14:textId="31B37036" w:rsidR="002965C2" w:rsidRPr="00590F9F" w:rsidRDefault="007E1616" w:rsidP="000A0E3C">
      <w:pPr>
        <w:numPr>
          <w:ilvl w:val="1"/>
          <w:numId w:val="14"/>
        </w:numPr>
        <w:jc w:val="both"/>
        <w:rPr>
          <w:rFonts w:ascii="Times New Roman" w:hAnsi="Times New Roman" w:cs="Times New Roman"/>
          <w:lang w:val="fr-FR"/>
        </w:rPr>
      </w:pPr>
      <w:r w:rsidRPr="00590F9F">
        <w:rPr>
          <w:rStyle w:val="VerbatimChar"/>
          <w:rFonts w:ascii="Times New Roman" w:hAnsi="Times New Roman" w:cs="Times New Roman"/>
          <w:lang w:val="fr-FR"/>
        </w:rPr>
        <w:t>openxlsx::write.xlsx()</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writexl::writeData()</w:t>
      </w:r>
      <w:r w:rsidRPr="00590F9F">
        <w:rPr>
          <w:rFonts w:ascii="Times New Roman" w:hAnsi="Times New Roman" w:cs="Times New Roman"/>
          <w:lang w:val="fr-FR"/>
        </w:rPr>
        <w:t xml:space="preserve"> : </w:t>
      </w:r>
      <w:r w:rsidR="00C04A0B">
        <w:rPr>
          <w:rFonts w:ascii="Times New Roman" w:hAnsi="Times New Roman" w:cs="Times New Roman"/>
          <w:lang w:val="fr-FR"/>
        </w:rPr>
        <w:t>é</w:t>
      </w:r>
      <w:r w:rsidRPr="00590F9F">
        <w:rPr>
          <w:rFonts w:ascii="Times New Roman" w:hAnsi="Times New Roman" w:cs="Times New Roman"/>
          <w:lang w:val="fr-FR"/>
        </w:rPr>
        <w:t>crire des données dans fichier Excel</w:t>
      </w:r>
    </w:p>
    <w:p w14:paraId="3AE071E0" w14:textId="77777777" w:rsidR="002965C2" w:rsidRPr="00590F9F" w:rsidRDefault="007E1616" w:rsidP="000A0E3C">
      <w:pPr>
        <w:numPr>
          <w:ilvl w:val="1"/>
          <w:numId w:val="14"/>
        </w:numPr>
        <w:jc w:val="both"/>
        <w:rPr>
          <w:rFonts w:ascii="Times New Roman" w:hAnsi="Times New Roman" w:cs="Times New Roman"/>
          <w:lang w:val="fr-FR"/>
        </w:rPr>
      </w:pPr>
      <w:r w:rsidRPr="00590F9F">
        <w:rPr>
          <w:rStyle w:val="VerbatimChar"/>
          <w:rFonts w:ascii="Times New Roman" w:hAnsi="Times New Roman" w:cs="Times New Roman"/>
          <w:lang w:val="fr-FR"/>
        </w:rPr>
        <w:t>write_xlsx_from_dataframes()</w:t>
      </w:r>
      <w:r w:rsidRPr="00590F9F">
        <w:rPr>
          <w:rFonts w:ascii="Times New Roman" w:hAnsi="Times New Roman" w:cs="Times New Roman"/>
          <w:lang w:val="fr-FR"/>
        </w:rPr>
        <w:t xml:space="preserve"> : écrire plusieurs dataframe sur des feuilles différentes</w:t>
      </w:r>
    </w:p>
    <w:p w14:paraId="3AE071E1" w14:textId="77777777" w:rsidR="002965C2" w:rsidRPr="00590F9F" w:rsidRDefault="007E1616" w:rsidP="000A0E3C">
      <w:pPr>
        <w:numPr>
          <w:ilvl w:val="1"/>
          <w:numId w:val="14"/>
        </w:numPr>
        <w:jc w:val="both"/>
        <w:rPr>
          <w:rFonts w:ascii="Times New Roman" w:hAnsi="Times New Roman" w:cs="Times New Roman"/>
          <w:lang w:val="fr-FR"/>
        </w:rPr>
      </w:pPr>
      <w:r w:rsidRPr="00590F9F">
        <w:rPr>
          <w:rStyle w:val="VerbatimChar"/>
          <w:rFonts w:ascii="Times New Roman" w:hAnsi="Times New Roman" w:cs="Times New Roman"/>
          <w:lang w:val="fr-FR"/>
        </w:rPr>
        <w:t>write_xlsx_from_lists()</w:t>
      </w:r>
      <w:r w:rsidRPr="00590F9F">
        <w:rPr>
          <w:rFonts w:ascii="Times New Roman" w:hAnsi="Times New Roman" w:cs="Times New Roman"/>
          <w:lang w:val="fr-FR"/>
        </w:rPr>
        <w:t xml:space="preserve"> : écrire une liste d’éléments</w:t>
      </w:r>
    </w:p>
    <w:p w14:paraId="3AE071E2" w14:textId="77777777" w:rsidR="002965C2" w:rsidRPr="00590F9F" w:rsidRDefault="007E1616" w:rsidP="000A0E3C">
      <w:pPr>
        <w:numPr>
          <w:ilvl w:val="1"/>
          <w:numId w:val="14"/>
        </w:numPr>
        <w:jc w:val="both"/>
        <w:rPr>
          <w:rFonts w:ascii="Times New Roman" w:hAnsi="Times New Roman" w:cs="Times New Roman"/>
          <w:lang w:val="fr-FR"/>
        </w:rPr>
      </w:pPr>
      <w:r w:rsidRPr="00590F9F">
        <w:rPr>
          <w:rStyle w:val="VerbatimChar"/>
          <w:rFonts w:ascii="Times New Roman" w:hAnsi="Times New Roman" w:cs="Times New Roman"/>
          <w:lang w:val="fr-FR"/>
        </w:rPr>
        <w:lastRenderedPageBreak/>
        <w:t>add_table()</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xlsx.addTable()</w:t>
      </w:r>
      <w:r w:rsidRPr="00590F9F">
        <w:rPr>
          <w:rFonts w:ascii="Times New Roman" w:hAnsi="Times New Roman" w:cs="Times New Roman"/>
          <w:lang w:val="fr-FR"/>
        </w:rPr>
        <w:t xml:space="preserve"> : ajouter un tableau formaté</w:t>
      </w:r>
    </w:p>
    <w:p w14:paraId="3AE071E3" w14:textId="77777777" w:rsidR="002965C2" w:rsidRPr="00590F9F" w:rsidRDefault="007E1616" w:rsidP="000A0E3C">
      <w:pPr>
        <w:numPr>
          <w:ilvl w:val="1"/>
          <w:numId w:val="14"/>
        </w:numPr>
        <w:jc w:val="both"/>
        <w:rPr>
          <w:rFonts w:ascii="Times New Roman" w:hAnsi="Times New Roman" w:cs="Times New Roman"/>
        </w:rPr>
      </w:pPr>
      <w:r w:rsidRPr="00590F9F">
        <w:rPr>
          <w:rStyle w:val="VerbatimChar"/>
          <w:rFonts w:ascii="Times New Roman" w:hAnsi="Times New Roman" w:cs="Times New Roman"/>
        </w:rPr>
        <w:t>xlsx.addPlot()</w:t>
      </w:r>
      <w:r w:rsidRPr="00590F9F">
        <w:rPr>
          <w:rFonts w:ascii="Times New Roman" w:hAnsi="Times New Roman" w:cs="Times New Roman"/>
        </w:rPr>
        <w:t xml:space="preserve"> : ajouter un graphique</w:t>
      </w:r>
    </w:p>
    <w:p w14:paraId="3AE071E4" w14:textId="77777777" w:rsidR="002965C2" w:rsidRPr="00590F9F" w:rsidRDefault="007E1616" w:rsidP="000A0E3C">
      <w:pPr>
        <w:numPr>
          <w:ilvl w:val="0"/>
          <w:numId w:val="12"/>
        </w:numPr>
        <w:jc w:val="both"/>
        <w:rPr>
          <w:rFonts w:ascii="Times New Roman" w:hAnsi="Times New Roman" w:cs="Times New Roman"/>
        </w:rPr>
      </w:pPr>
      <w:r w:rsidRPr="00590F9F">
        <w:rPr>
          <w:rFonts w:ascii="Times New Roman" w:hAnsi="Times New Roman" w:cs="Times New Roman"/>
        </w:rPr>
        <w:t>Mise en forme</w:t>
      </w:r>
    </w:p>
    <w:p w14:paraId="3AE071E5" w14:textId="1ABCF214" w:rsidR="002965C2" w:rsidRPr="00590F9F" w:rsidRDefault="007E1616" w:rsidP="000A0E3C">
      <w:pPr>
        <w:numPr>
          <w:ilvl w:val="1"/>
          <w:numId w:val="15"/>
        </w:numPr>
        <w:jc w:val="both"/>
        <w:rPr>
          <w:rFonts w:ascii="Times New Roman" w:hAnsi="Times New Roman" w:cs="Times New Roman"/>
          <w:lang w:val="fr-FR"/>
        </w:rPr>
      </w:pPr>
      <w:r w:rsidRPr="00590F9F">
        <w:rPr>
          <w:rStyle w:val="VerbatimChar"/>
          <w:rFonts w:ascii="Times New Roman" w:hAnsi="Times New Roman" w:cs="Times New Roman"/>
          <w:lang w:val="fr-FR"/>
        </w:rPr>
        <w:t>xlsx.addHeader()</w:t>
      </w:r>
      <w:r w:rsidRPr="00590F9F">
        <w:rPr>
          <w:rFonts w:ascii="Times New Roman" w:hAnsi="Times New Roman" w:cs="Times New Roman"/>
          <w:lang w:val="fr-FR"/>
        </w:rPr>
        <w:t xml:space="preserve"> : ajouter </w:t>
      </w:r>
      <w:r w:rsidR="00C04A0B" w:rsidRPr="00590F9F">
        <w:rPr>
          <w:rFonts w:ascii="Times New Roman" w:hAnsi="Times New Roman" w:cs="Times New Roman"/>
          <w:lang w:val="fr-FR"/>
        </w:rPr>
        <w:t>un entête</w:t>
      </w:r>
      <w:r w:rsidRPr="00590F9F">
        <w:rPr>
          <w:rFonts w:ascii="Times New Roman" w:hAnsi="Times New Roman" w:cs="Times New Roman"/>
          <w:lang w:val="fr-FR"/>
        </w:rPr>
        <w:t xml:space="preserve"> de titre et/ou sous-titre</w:t>
      </w:r>
    </w:p>
    <w:p w14:paraId="3AE071E6" w14:textId="77777777" w:rsidR="002965C2" w:rsidRPr="00590F9F" w:rsidRDefault="007E1616" w:rsidP="000A0E3C">
      <w:pPr>
        <w:numPr>
          <w:ilvl w:val="1"/>
          <w:numId w:val="15"/>
        </w:numPr>
        <w:jc w:val="both"/>
        <w:rPr>
          <w:rFonts w:ascii="Times New Roman" w:hAnsi="Times New Roman" w:cs="Times New Roman"/>
        </w:rPr>
      </w:pPr>
      <w:r w:rsidRPr="00590F9F">
        <w:rPr>
          <w:rStyle w:val="VerbatimChar"/>
          <w:rFonts w:ascii="Times New Roman" w:hAnsi="Times New Roman" w:cs="Times New Roman"/>
        </w:rPr>
        <w:t>xlsx.addParagraph()</w:t>
      </w:r>
      <w:r w:rsidRPr="00590F9F">
        <w:rPr>
          <w:rFonts w:ascii="Times New Roman" w:hAnsi="Times New Roman" w:cs="Times New Roman"/>
        </w:rPr>
        <w:t xml:space="preserve"> : ajouter un paragraphe</w:t>
      </w:r>
    </w:p>
    <w:p w14:paraId="3AE071E7" w14:textId="77777777" w:rsidR="002965C2" w:rsidRPr="00590F9F" w:rsidRDefault="007E1616" w:rsidP="000A0E3C">
      <w:pPr>
        <w:numPr>
          <w:ilvl w:val="1"/>
          <w:numId w:val="15"/>
        </w:numPr>
        <w:jc w:val="both"/>
        <w:rPr>
          <w:rFonts w:ascii="Times New Roman" w:hAnsi="Times New Roman" w:cs="Times New Roman"/>
        </w:rPr>
      </w:pPr>
      <w:r w:rsidRPr="00590F9F">
        <w:rPr>
          <w:rStyle w:val="VerbatimChar"/>
          <w:rFonts w:ascii="Times New Roman" w:hAnsi="Times New Roman" w:cs="Times New Roman"/>
        </w:rPr>
        <w:t>setColWidths()</w:t>
      </w:r>
      <w:r w:rsidRPr="00590F9F">
        <w:rPr>
          <w:rFonts w:ascii="Times New Roman" w:hAnsi="Times New Roman" w:cs="Times New Roman"/>
        </w:rPr>
        <w:t xml:space="preserve"> : largeur des colonnes</w:t>
      </w:r>
    </w:p>
    <w:p w14:paraId="3AE071E8" w14:textId="77777777" w:rsidR="002965C2" w:rsidRPr="00590F9F" w:rsidRDefault="007E1616" w:rsidP="000A0E3C">
      <w:pPr>
        <w:numPr>
          <w:ilvl w:val="1"/>
          <w:numId w:val="15"/>
        </w:numPr>
        <w:jc w:val="both"/>
        <w:rPr>
          <w:rFonts w:ascii="Times New Roman" w:hAnsi="Times New Roman" w:cs="Times New Roman"/>
        </w:rPr>
      </w:pPr>
      <w:r w:rsidRPr="00590F9F">
        <w:rPr>
          <w:rStyle w:val="VerbatimChar"/>
          <w:rFonts w:ascii="Times New Roman" w:hAnsi="Times New Roman" w:cs="Times New Roman"/>
        </w:rPr>
        <w:t>createStyle()</w:t>
      </w:r>
      <w:r w:rsidRPr="00590F9F">
        <w:rPr>
          <w:rFonts w:ascii="Times New Roman" w:hAnsi="Times New Roman" w:cs="Times New Roman"/>
        </w:rPr>
        <w:t xml:space="preserve"> ; addStyle() : pour les styles</w:t>
      </w:r>
    </w:p>
    <w:p w14:paraId="3AE071E9" w14:textId="77777777" w:rsidR="002965C2" w:rsidRPr="00590F9F" w:rsidRDefault="007E1616" w:rsidP="000A0E3C">
      <w:pPr>
        <w:numPr>
          <w:ilvl w:val="0"/>
          <w:numId w:val="12"/>
        </w:numPr>
        <w:jc w:val="both"/>
        <w:rPr>
          <w:rFonts w:ascii="Times New Roman" w:hAnsi="Times New Roman" w:cs="Times New Roman"/>
        </w:rPr>
      </w:pPr>
      <w:r w:rsidRPr="00590F9F">
        <w:rPr>
          <w:rFonts w:ascii="Times New Roman" w:hAnsi="Times New Roman" w:cs="Times New Roman"/>
        </w:rPr>
        <w:t xml:space="preserve">Enregistrer : </w:t>
      </w:r>
      <w:r w:rsidRPr="00590F9F">
        <w:rPr>
          <w:rStyle w:val="VerbatimChar"/>
          <w:rFonts w:ascii="Times New Roman" w:hAnsi="Times New Roman" w:cs="Times New Roman"/>
        </w:rPr>
        <w:t>xlsx::saveWorkbook()</w:t>
      </w:r>
    </w:p>
    <w:p w14:paraId="3AE071EA" w14:textId="77777777" w:rsidR="002965C2" w:rsidRDefault="007E1616" w:rsidP="000A0E3C">
      <w:pPr>
        <w:jc w:val="both"/>
      </w:pPr>
      <w:r>
        <w:br w:type="page"/>
      </w:r>
    </w:p>
    <w:p w14:paraId="3AE071EB" w14:textId="0591C543" w:rsidR="002965C2" w:rsidRPr="006A0354"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30" w:name="vi--présentation-6-text-mining"/>
      <w:bookmarkStart w:id="31" w:name="_Toc139490129"/>
      <w:bookmarkEnd w:id="25"/>
      <w:bookmarkEnd w:id="29"/>
      <w:r w:rsidRPr="006A0354">
        <w:rPr>
          <w:lang w:val="fr-FR"/>
        </w:rPr>
        <w:lastRenderedPageBreak/>
        <w:t>Présentation 6 : Text Mining</w:t>
      </w:r>
      <w:bookmarkEnd w:id="31"/>
    </w:p>
    <w:p w14:paraId="3AE071EC" w14:textId="52EB9FC4" w:rsidR="002965C2" w:rsidRDefault="007E1616" w:rsidP="004328F7">
      <w:pPr>
        <w:pStyle w:val="Heading2"/>
        <w:numPr>
          <w:ilvl w:val="0"/>
          <w:numId w:val="45"/>
        </w:numPr>
        <w:jc w:val="both"/>
      </w:pPr>
      <w:bookmarkStart w:id="32" w:name="vi.1--utilité"/>
      <w:r>
        <w:t>Utilité</w:t>
      </w:r>
    </w:p>
    <w:p w14:paraId="3AE071ED" w14:textId="77777777" w:rsidR="002965C2" w:rsidRPr="00590F9F" w:rsidRDefault="007E1616" w:rsidP="000A0E3C">
      <w:pPr>
        <w:pStyle w:val="FirstParagraph"/>
        <w:jc w:val="both"/>
        <w:rPr>
          <w:rFonts w:cs="Times New Roman"/>
          <w:lang w:val="fr-FR"/>
        </w:rPr>
      </w:pPr>
      <w:r w:rsidRPr="00590F9F">
        <w:rPr>
          <w:rFonts w:cs="Times New Roman"/>
          <w:lang w:val="fr-FR"/>
        </w:rPr>
        <w:t>Le text mining est une méthode d’analyse de données qui vise à extraire des informations significatives à partir d’une base de données ou d’un corpus de texte.</w:t>
      </w:r>
    </w:p>
    <w:p w14:paraId="3AE071EE" w14:textId="70C1B938" w:rsidR="002965C2" w:rsidRPr="000A0E3C" w:rsidRDefault="007E1616" w:rsidP="000A0E3C">
      <w:pPr>
        <w:pStyle w:val="Heading2"/>
        <w:jc w:val="both"/>
        <w:rPr>
          <w:lang w:val="fr-FR"/>
        </w:rPr>
      </w:pPr>
      <w:bookmarkStart w:id="33" w:name="vi.2--packages"/>
      <w:bookmarkEnd w:id="32"/>
      <w:r w:rsidRPr="000A0E3C">
        <w:rPr>
          <w:lang w:val="fr-FR"/>
        </w:rPr>
        <w:t>Packages</w:t>
      </w:r>
    </w:p>
    <w:p w14:paraId="3AE071EF" w14:textId="77777777" w:rsidR="002965C2" w:rsidRPr="00590F9F" w:rsidRDefault="007E1616" w:rsidP="000A0E3C">
      <w:pPr>
        <w:pStyle w:val="FirstParagraph"/>
        <w:jc w:val="both"/>
        <w:rPr>
          <w:rFonts w:cs="Times New Roman"/>
          <w:lang w:val="fr-FR"/>
        </w:rPr>
      </w:pPr>
      <w:r w:rsidRPr="00590F9F">
        <w:rPr>
          <w:rFonts w:cs="Times New Roman"/>
          <w:b/>
          <w:bCs/>
          <w:lang w:val="fr-FR"/>
        </w:rPr>
        <w:t>tm</w:t>
      </w:r>
      <w:r w:rsidRPr="00590F9F">
        <w:rPr>
          <w:rFonts w:cs="Times New Roman"/>
          <w:lang w:val="fr-FR"/>
        </w:rPr>
        <w:t xml:space="preserve"> : d’effectuer un prétraitement du texte inclut la suppression des nombres, des ponctuations et des espaces…</w:t>
      </w:r>
    </w:p>
    <w:p w14:paraId="3AE071F0"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wordcloud</w:t>
      </w:r>
      <w:r w:rsidRPr="00590F9F">
        <w:rPr>
          <w:rFonts w:ascii="Times New Roman" w:hAnsi="Times New Roman" w:cs="Times New Roman"/>
          <w:lang w:val="fr-FR"/>
        </w:rPr>
        <w:t xml:space="preserve"> : extraire la matrice des termes et créer un nuage de mots…</w:t>
      </w:r>
    </w:p>
    <w:p w14:paraId="3AE071F1"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tidytext</w:t>
      </w:r>
      <w:r w:rsidRPr="00590F9F">
        <w:rPr>
          <w:rFonts w:ascii="Times New Roman" w:hAnsi="Times New Roman" w:cs="Times New Roman"/>
          <w:lang w:val="fr-FR"/>
        </w:rPr>
        <w:t xml:space="preserve"> : l’équivalent de tidyverse en analyse de données textuelles</w:t>
      </w:r>
    </w:p>
    <w:p w14:paraId="3AE071F2" w14:textId="25881606" w:rsidR="002965C2" w:rsidRPr="000A0E3C" w:rsidRDefault="007E1616" w:rsidP="000A0E3C">
      <w:pPr>
        <w:pStyle w:val="Heading2"/>
        <w:jc w:val="both"/>
        <w:rPr>
          <w:lang w:val="fr-FR"/>
        </w:rPr>
      </w:pPr>
      <w:bookmarkStart w:id="34" w:name="vi.3--quelques-fonctions"/>
      <w:bookmarkEnd w:id="33"/>
      <w:r w:rsidRPr="000A0E3C">
        <w:rPr>
          <w:lang w:val="fr-FR"/>
        </w:rPr>
        <w:t>Quelques fonctions</w:t>
      </w:r>
    </w:p>
    <w:p w14:paraId="3AE071F3" w14:textId="77777777" w:rsidR="002965C2" w:rsidRPr="00590F9F" w:rsidRDefault="007E1616" w:rsidP="000A0E3C">
      <w:pPr>
        <w:pStyle w:val="FirstParagraph"/>
        <w:jc w:val="both"/>
        <w:rPr>
          <w:rFonts w:cs="Times New Roman"/>
          <w:lang w:val="fr-FR"/>
        </w:rPr>
      </w:pPr>
      <w:r w:rsidRPr="00590F9F">
        <w:rPr>
          <w:rStyle w:val="VerbatimChar"/>
          <w:rFonts w:ascii="Times New Roman" w:hAnsi="Times New Roman" w:cs="Times New Roman"/>
          <w:lang w:val="fr-FR"/>
        </w:rPr>
        <w:t>tm:: tm_map()</w:t>
      </w:r>
      <w:r w:rsidRPr="00590F9F">
        <w:rPr>
          <w:rFonts w:cs="Times New Roman"/>
          <w:lang w:val="fr-FR"/>
        </w:rPr>
        <w:t xml:space="preserve"> : prétraitement</w:t>
      </w:r>
    </w:p>
    <w:p w14:paraId="3AE071F4"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TermDocumentMatrix()</w:t>
      </w:r>
      <w:r w:rsidRPr="00590F9F">
        <w:rPr>
          <w:rFonts w:ascii="Times New Roman" w:hAnsi="Times New Roman" w:cs="Times New Roman"/>
          <w:lang w:val="fr-FR"/>
        </w:rPr>
        <w:t xml:space="preserve"> : transformation en matrice</w:t>
      </w:r>
    </w:p>
    <w:p w14:paraId="3AE071F5"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wordcloud()</w:t>
      </w:r>
      <w:r w:rsidRPr="00590F9F">
        <w:rPr>
          <w:rFonts w:ascii="Times New Roman" w:hAnsi="Times New Roman" w:cs="Times New Roman"/>
          <w:lang w:val="fr-FR"/>
        </w:rPr>
        <w:t xml:space="preserve"> : nuage des mots</w:t>
      </w:r>
    </w:p>
    <w:p w14:paraId="3AE071F6"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findFreqTerms()</w:t>
      </w:r>
      <w:r w:rsidRPr="00590F9F">
        <w:rPr>
          <w:rFonts w:ascii="Times New Roman" w:hAnsi="Times New Roman" w:cs="Times New Roman"/>
          <w:lang w:val="fr-FR"/>
        </w:rPr>
        <w:t xml:space="preserve"> : les mots les plus fréquents</w:t>
      </w:r>
    </w:p>
    <w:p w14:paraId="3AE071F7"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findAssocs()</w:t>
      </w:r>
      <w:r w:rsidRPr="00590F9F">
        <w:rPr>
          <w:rFonts w:ascii="Times New Roman" w:hAnsi="Times New Roman" w:cs="Times New Roman"/>
          <w:lang w:val="fr-FR"/>
        </w:rPr>
        <w:t xml:space="preserve"> : recherche d’association</w:t>
      </w:r>
    </w:p>
    <w:p w14:paraId="3AE071F8"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tidytext::unnest_tokens()</w:t>
      </w:r>
      <w:r w:rsidRPr="00590F9F">
        <w:rPr>
          <w:rFonts w:ascii="Times New Roman" w:hAnsi="Times New Roman" w:cs="Times New Roman"/>
          <w:lang w:val="fr-FR"/>
        </w:rPr>
        <w:t xml:space="preserve"> : séparer les mots. En ajoutant l’argument </w:t>
      </w:r>
      <w:r w:rsidRPr="00590F9F">
        <w:rPr>
          <w:rStyle w:val="VerbatimChar"/>
          <w:rFonts w:ascii="Times New Roman" w:hAnsi="Times New Roman" w:cs="Times New Roman"/>
          <w:lang w:val="fr-FR"/>
        </w:rPr>
        <w:t>token=ngrams</w:t>
      </w:r>
      <w:r w:rsidRPr="00590F9F">
        <w:rPr>
          <w:rFonts w:ascii="Times New Roman" w:hAnsi="Times New Roman" w:cs="Times New Roman"/>
          <w:lang w:val="fr-FR"/>
        </w:rPr>
        <w:t xml:space="preserve"> et </w:t>
      </w:r>
      <w:r w:rsidRPr="00590F9F">
        <w:rPr>
          <w:rStyle w:val="VerbatimChar"/>
          <w:rFonts w:ascii="Times New Roman" w:hAnsi="Times New Roman" w:cs="Times New Roman"/>
          <w:lang w:val="fr-FR"/>
        </w:rPr>
        <w:t>n=2</w:t>
      </w:r>
      <w:r w:rsidRPr="00590F9F">
        <w:rPr>
          <w:rFonts w:ascii="Times New Roman" w:hAnsi="Times New Roman" w:cs="Times New Roman"/>
          <w:lang w:val="fr-FR"/>
        </w:rPr>
        <w:t xml:space="preserve"> on obtient les </w:t>
      </w:r>
      <w:r w:rsidRPr="00590F9F">
        <w:rPr>
          <w:rFonts w:ascii="Times New Roman" w:hAnsi="Times New Roman" w:cs="Times New Roman"/>
          <w:b/>
          <w:bCs/>
          <w:lang w:val="fr-FR"/>
        </w:rPr>
        <w:t>bigrammes</w:t>
      </w:r>
      <w:r w:rsidRPr="00590F9F">
        <w:rPr>
          <w:rFonts w:ascii="Times New Roman" w:hAnsi="Times New Roman" w:cs="Times New Roman"/>
          <w:lang w:val="fr-FR"/>
        </w:rPr>
        <w:t xml:space="preserve"> ( couple de mots)</w:t>
      </w:r>
    </w:p>
    <w:p w14:paraId="3AE071F9" w14:textId="77777777" w:rsidR="002965C2" w:rsidRPr="000A0E3C" w:rsidRDefault="007E1616" w:rsidP="000A0E3C">
      <w:pPr>
        <w:jc w:val="both"/>
        <w:rPr>
          <w:lang w:val="fr-FR"/>
        </w:rPr>
      </w:pPr>
      <w:r w:rsidRPr="000A0E3C">
        <w:rPr>
          <w:lang w:val="fr-FR"/>
        </w:rPr>
        <w:br w:type="page"/>
      </w:r>
    </w:p>
    <w:p w14:paraId="3AE071FA" w14:textId="60BBA3BB" w:rsidR="002965C2" w:rsidRPr="000A0E3C"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35" w:name="Xb1d279891234b15b754a58ed42abc72db930b0d"/>
      <w:bookmarkStart w:id="36" w:name="_Toc139490130"/>
      <w:bookmarkEnd w:id="30"/>
      <w:bookmarkEnd w:id="34"/>
      <w:r w:rsidRPr="000A0E3C">
        <w:rPr>
          <w:lang w:val="fr-FR"/>
        </w:rPr>
        <w:lastRenderedPageBreak/>
        <w:t>Présentation 7 : Systèmes d’équations non linéaires sur R</w:t>
      </w:r>
      <w:bookmarkEnd w:id="36"/>
    </w:p>
    <w:p w14:paraId="3AE071FB" w14:textId="198538DE" w:rsidR="002965C2" w:rsidRPr="00484226" w:rsidRDefault="007E1616" w:rsidP="004328F7">
      <w:pPr>
        <w:pStyle w:val="Heading2"/>
        <w:numPr>
          <w:ilvl w:val="0"/>
          <w:numId w:val="44"/>
        </w:numPr>
        <w:jc w:val="both"/>
        <w:rPr>
          <w:lang w:val="fr-FR"/>
        </w:rPr>
      </w:pPr>
      <w:bookmarkStart w:id="37" w:name="vii.1--définition-et-utilité"/>
      <w:r w:rsidRPr="00484226">
        <w:rPr>
          <w:lang w:val="fr-FR"/>
        </w:rPr>
        <w:t>Définition et utilité</w:t>
      </w:r>
    </w:p>
    <w:p w14:paraId="3AE071FC"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Un système d’équations non linéaire est un système d’équations dans lequel au moins l’un d’entre eux est non linéaire, c’est-à-dire ne peut pas être exprimé comme une combinaison linéaire des inconnues et présente une constante. La résolution d’un système d’équations non linéaire est plus complexe que celui d’un système d’équation linéaire. Cependant le logiciel R nous offre des fonctionnalités pour résoudre aisément ce type de système. Deux catégories de méthodes de résolutions ont été présentées par le groupe chargé des systèmes d’équations non linéaires. Il s’agit des </w:t>
      </w:r>
      <w:r w:rsidRPr="00590F9F">
        <w:rPr>
          <w:rFonts w:cs="Times New Roman"/>
          <w:b/>
          <w:bCs/>
          <w:i/>
          <w:iCs/>
          <w:lang w:val="fr-FR"/>
        </w:rPr>
        <w:t>méthodes directes et des méthodes indirectes</w:t>
      </w:r>
      <w:r w:rsidRPr="00590F9F">
        <w:rPr>
          <w:rFonts w:cs="Times New Roman"/>
          <w:lang w:val="fr-FR"/>
        </w:rPr>
        <w:t>.</w:t>
      </w:r>
    </w:p>
    <w:p w14:paraId="3AE071FD" w14:textId="518A23FD" w:rsidR="002965C2" w:rsidRPr="000A0E3C" w:rsidRDefault="007E1616" w:rsidP="000A0E3C">
      <w:pPr>
        <w:pStyle w:val="Heading2"/>
        <w:jc w:val="both"/>
        <w:rPr>
          <w:lang w:val="fr-FR"/>
        </w:rPr>
      </w:pPr>
      <w:bookmarkStart w:id="38" w:name="vii.2--packages"/>
      <w:bookmarkEnd w:id="37"/>
      <w:r w:rsidRPr="000A0E3C">
        <w:rPr>
          <w:lang w:val="fr-FR"/>
        </w:rPr>
        <w:t>Packages</w:t>
      </w:r>
    </w:p>
    <w:p w14:paraId="3AE071FE" w14:textId="77777777" w:rsidR="002965C2" w:rsidRPr="00590F9F" w:rsidRDefault="007E1616" w:rsidP="000A0E3C">
      <w:pPr>
        <w:numPr>
          <w:ilvl w:val="0"/>
          <w:numId w:val="16"/>
        </w:numPr>
        <w:jc w:val="both"/>
        <w:rPr>
          <w:rFonts w:ascii="Times New Roman" w:hAnsi="Times New Roman" w:cs="Times New Roman"/>
          <w:lang w:val="fr-FR"/>
        </w:rPr>
      </w:pPr>
      <w:r w:rsidRPr="00590F9F">
        <w:rPr>
          <w:rFonts w:ascii="Times New Roman" w:hAnsi="Times New Roman" w:cs="Times New Roman"/>
          <w:lang w:val="fr-FR"/>
        </w:rPr>
        <w:t xml:space="preserve">méthodes directes : package </w:t>
      </w:r>
      <w:r w:rsidRPr="00590F9F">
        <w:rPr>
          <w:rFonts w:ascii="Times New Roman" w:hAnsi="Times New Roman" w:cs="Times New Roman"/>
          <w:b/>
          <w:bCs/>
          <w:lang w:val="fr-FR"/>
        </w:rPr>
        <w:t>rootSolve</w:t>
      </w:r>
      <w:r w:rsidRPr="00590F9F">
        <w:rPr>
          <w:rFonts w:ascii="Times New Roman" w:hAnsi="Times New Roman" w:cs="Times New Roman"/>
          <w:lang w:val="fr-FR"/>
        </w:rPr>
        <w:t xml:space="preserve"> ou package </w:t>
      </w:r>
      <w:r w:rsidRPr="00590F9F">
        <w:rPr>
          <w:rFonts w:ascii="Times New Roman" w:hAnsi="Times New Roman" w:cs="Times New Roman"/>
          <w:b/>
          <w:bCs/>
          <w:lang w:val="fr-FR"/>
        </w:rPr>
        <w:t>nleqslv</w:t>
      </w:r>
    </w:p>
    <w:p w14:paraId="3AE071FF" w14:textId="77777777" w:rsidR="002965C2" w:rsidRPr="00590F9F" w:rsidRDefault="007E1616" w:rsidP="000A0E3C">
      <w:pPr>
        <w:numPr>
          <w:ilvl w:val="0"/>
          <w:numId w:val="16"/>
        </w:numPr>
        <w:jc w:val="both"/>
        <w:rPr>
          <w:rFonts w:ascii="Times New Roman" w:hAnsi="Times New Roman" w:cs="Times New Roman"/>
          <w:lang w:val="fr-FR"/>
        </w:rPr>
      </w:pPr>
      <w:r w:rsidRPr="00590F9F">
        <w:rPr>
          <w:rFonts w:ascii="Times New Roman" w:hAnsi="Times New Roman" w:cs="Times New Roman"/>
          <w:lang w:val="fr-FR"/>
        </w:rPr>
        <w:t xml:space="preserve">méthodes indirectes : package </w:t>
      </w:r>
      <w:r w:rsidRPr="00590F9F">
        <w:rPr>
          <w:rFonts w:ascii="Times New Roman" w:hAnsi="Times New Roman" w:cs="Times New Roman"/>
          <w:b/>
          <w:bCs/>
          <w:lang w:val="fr-FR"/>
        </w:rPr>
        <w:t>stats</w:t>
      </w:r>
      <w:r w:rsidRPr="00590F9F">
        <w:rPr>
          <w:rFonts w:ascii="Times New Roman" w:hAnsi="Times New Roman" w:cs="Times New Roman"/>
          <w:lang w:val="fr-FR"/>
        </w:rPr>
        <w:t xml:space="preserve"> ou package </w:t>
      </w:r>
      <w:r w:rsidRPr="00590F9F">
        <w:rPr>
          <w:rFonts w:ascii="Times New Roman" w:hAnsi="Times New Roman" w:cs="Times New Roman"/>
          <w:b/>
          <w:bCs/>
          <w:lang w:val="fr-FR"/>
        </w:rPr>
        <w:t>optimx</w:t>
      </w:r>
    </w:p>
    <w:p w14:paraId="3AE07200" w14:textId="3B9385FD" w:rsidR="002965C2" w:rsidRDefault="007E1616" w:rsidP="000A0E3C">
      <w:pPr>
        <w:pStyle w:val="Heading2"/>
        <w:jc w:val="both"/>
      </w:pPr>
      <w:bookmarkStart w:id="39" w:name="vii.3--à-retenir"/>
      <w:bookmarkEnd w:id="38"/>
      <w:r>
        <w:t>À retenir !</w:t>
      </w:r>
    </w:p>
    <w:p w14:paraId="3AE07201" w14:textId="77777777" w:rsidR="002965C2" w:rsidRPr="00590F9F" w:rsidRDefault="007E1616" w:rsidP="000A0E3C">
      <w:pPr>
        <w:numPr>
          <w:ilvl w:val="0"/>
          <w:numId w:val="17"/>
        </w:numPr>
        <w:jc w:val="both"/>
        <w:rPr>
          <w:rFonts w:ascii="Times New Roman" w:hAnsi="Times New Roman" w:cs="Times New Roman"/>
        </w:rPr>
      </w:pPr>
      <w:r w:rsidRPr="00590F9F">
        <w:rPr>
          <w:rFonts w:ascii="Times New Roman" w:hAnsi="Times New Roman" w:cs="Times New Roman"/>
          <w:b/>
          <w:bCs/>
        </w:rPr>
        <w:t>Méthodes directes :</w:t>
      </w:r>
    </w:p>
    <w:p w14:paraId="3AE07202" w14:textId="77777777" w:rsidR="002965C2" w:rsidRPr="00590F9F" w:rsidRDefault="007E1616" w:rsidP="000A0E3C">
      <w:pPr>
        <w:numPr>
          <w:ilvl w:val="1"/>
          <w:numId w:val="18"/>
        </w:numPr>
        <w:jc w:val="both"/>
        <w:rPr>
          <w:rFonts w:ascii="Times New Roman" w:hAnsi="Times New Roman" w:cs="Times New Roman"/>
          <w:lang w:val="fr-FR"/>
        </w:rPr>
      </w:pPr>
      <w:r w:rsidRPr="00590F9F">
        <w:rPr>
          <w:rFonts w:ascii="Times New Roman" w:hAnsi="Times New Roman" w:cs="Times New Roman"/>
          <w:lang w:val="fr-FR"/>
        </w:rPr>
        <w:t xml:space="preserve">À partir du package </w:t>
      </w:r>
      <w:r w:rsidRPr="00590F9F">
        <w:rPr>
          <w:rStyle w:val="VerbatimChar"/>
          <w:rFonts w:ascii="Times New Roman" w:hAnsi="Times New Roman" w:cs="Times New Roman"/>
          <w:lang w:val="fr-FR"/>
        </w:rPr>
        <w:t>rootSolve</w:t>
      </w:r>
      <w:r w:rsidRPr="00590F9F">
        <w:rPr>
          <w:rFonts w:ascii="Times New Roman" w:hAnsi="Times New Roman" w:cs="Times New Roman"/>
          <w:lang w:val="fr-FR"/>
        </w:rPr>
        <w:t xml:space="preserve">, la résolution du système se fait grâce à la fonction </w:t>
      </w:r>
      <w:r w:rsidRPr="00590F9F">
        <w:rPr>
          <w:rFonts w:ascii="Times New Roman" w:hAnsi="Times New Roman" w:cs="Times New Roman"/>
          <w:b/>
          <w:bCs/>
          <w:lang w:val="fr-FR"/>
        </w:rPr>
        <w:t>multiroot()</w:t>
      </w:r>
      <w:r w:rsidRPr="00590F9F">
        <w:rPr>
          <w:rFonts w:ascii="Times New Roman" w:hAnsi="Times New Roman" w:cs="Times New Roman"/>
          <w:lang w:val="fr-FR"/>
        </w:rPr>
        <w:t xml:space="preserve"> qui prend en argument un </w:t>
      </w:r>
      <w:r w:rsidRPr="00590F9F">
        <w:rPr>
          <w:rFonts w:ascii="Times New Roman" w:hAnsi="Times New Roman" w:cs="Times New Roman"/>
          <w:u w:val="single"/>
          <w:lang w:val="fr-FR"/>
        </w:rPr>
        <w:t>vecteur de fonctions d’équation multivariée</w:t>
      </w:r>
      <w:r w:rsidRPr="00590F9F">
        <w:rPr>
          <w:rFonts w:ascii="Times New Roman" w:hAnsi="Times New Roman" w:cs="Times New Roman"/>
          <w:lang w:val="fr-FR"/>
        </w:rPr>
        <w:t xml:space="preserve">, ainsi qu’un </w:t>
      </w:r>
      <w:r w:rsidRPr="00590F9F">
        <w:rPr>
          <w:rFonts w:ascii="Times New Roman" w:hAnsi="Times New Roman" w:cs="Times New Roman"/>
          <w:u w:val="single"/>
          <w:lang w:val="fr-FR"/>
        </w:rPr>
        <w:t>vecteur initial de valeurs approchées</w:t>
      </w:r>
      <w:r w:rsidRPr="00590F9F">
        <w:rPr>
          <w:rFonts w:ascii="Times New Roman" w:hAnsi="Times New Roman" w:cs="Times New Roman"/>
          <w:lang w:val="fr-FR"/>
        </w:rPr>
        <w:t xml:space="preserve"> pour les variables et le </w:t>
      </w:r>
      <w:r w:rsidRPr="00590F9F">
        <w:rPr>
          <w:rFonts w:ascii="Times New Roman" w:hAnsi="Times New Roman" w:cs="Times New Roman"/>
          <w:u w:val="single"/>
          <w:lang w:val="fr-FR"/>
        </w:rPr>
        <w:t>type de méthode souhaitée</w:t>
      </w:r>
      <w:r w:rsidRPr="00590F9F">
        <w:rPr>
          <w:rFonts w:ascii="Times New Roman" w:hAnsi="Times New Roman" w:cs="Times New Roman"/>
          <w:lang w:val="fr-FR"/>
        </w:rPr>
        <w:t>. Ce dernier argument est optionnel !! Si aucune méthode n’est spécifiée, la méthode par défaut est appliquée.</w:t>
      </w:r>
    </w:p>
    <w:p w14:paraId="3AE07203" w14:textId="77777777" w:rsidR="002965C2" w:rsidRPr="00590F9F" w:rsidRDefault="007E1616" w:rsidP="000A0E3C">
      <w:pPr>
        <w:numPr>
          <w:ilvl w:val="1"/>
          <w:numId w:val="1"/>
        </w:numPr>
        <w:jc w:val="both"/>
        <w:rPr>
          <w:rFonts w:ascii="Times New Roman" w:hAnsi="Times New Roman" w:cs="Times New Roman"/>
          <w:lang w:val="fr-FR"/>
        </w:rPr>
      </w:pPr>
      <w:r w:rsidRPr="00590F9F">
        <w:rPr>
          <w:rFonts w:ascii="Times New Roman" w:hAnsi="Times New Roman" w:cs="Times New Roman"/>
          <w:lang w:val="fr-FR"/>
        </w:rPr>
        <w:t xml:space="preserve">La fonction </w:t>
      </w:r>
      <w:r w:rsidRPr="00590F9F">
        <w:rPr>
          <w:rStyle w:val="VerbatimChar"/>
          <w:rFonts w:ascii="Times New Roman" w:hAnsi="Times New Roman" w:cs="Times New Roman"/>
          <w:b/>
          <w:bCs/>
          <w:lang w:val="fr-FR"/>
        </w:rPr>
        <w:t>multiroot()</w:t>
      </w:r>
      <w:r w:rsidRPr="00590F9F">
        <w:rPr>
          <w:rFonts w:ascii="Times New Roman" w:hAnsi="Times New Roman" w:cs="Times New Roman"/>
          <w:lang w:val="fr-FR"/>
        </w:rPr>
        <w:t xml:space="preserve"> retourne les solutions du système d’équation et le nombre d’itérations avant l’obtention des solutions.</w:t>
      </w:r>
    </w:p>
    <w:p w14:paraId="3AE07204" w14:textId="77777777" w:rsidR="002965C2" w:rsidRPr="00590F9F" w:rsidRDefault="007E1616" w:rsidP="000A0E3C">
      <w:pPr>
        <w:numPr>
          <w:ilvl w:val="1"/>
          <w:numId w:val="18"/>
        </w:numPr>
        <w:jc w:val="both"/>
        <w:rPr>
          <w:rFonts w:ascii="Times New Roman" w:hAnsi="Times New Roman" w:cs="Times New Roman"/>
        </w:rPr>
      </w:pPr>
      <w:r w:rsidRPr="00590F9F">
        <w:rPr>
          <w:rFonts w:ascii="Times New Roman" w:hAnsi="Times New Roman" w:cs="Times New Roman"/>
          <w:lang w:val="fr-FR"/>
        </w:rPr>
        <w:t xml:space="preserve">La fonction </w:t>
      </w:r>
      <w:r w:rsidRPr="00590F9F">
        <w:rPr>
          <w:rFonts w:ascii="Times New Roman" w:hAnsi="Times New Roman" w:cs="Times New Roman"/>
          <w:b/>
          <w:bCs/>
          <w:lang w:val="fr-FR"/>
        </w:rPr>
        <w:t>nleqslv()</w:t>
      </w:r>
      <w:r w:rsidRPr="00590F9F">
        <w:rPr>
          <w:rFonts w:ascii="Times New Roman" w:hAnsi="Times New Roman" w:cs="Times New Roman"/>
          <w:lang w:val="fr-FR"/>
        </w:rPr>
        <w:t xml:space="preserve"> du package </w:t>
      </w:r>
      <w:r w:rsidRPr="00590F9F">
        <w:rPr>
          <w:rStyle w:val="VerbatimChar"/>
          <w:rFonts w:ascii="Times New Roman" w:hAnsi="Times New Roman" w:cs="Times New Roman"/>
          <w:lang w:val="fr-FR"/>
        </w:rPr>
        <w:t>nleqslv</w:t>
      </w:r>
      <w:r w:rsidRPr="00590F9F">
        <w:rPr>
          <w:rFonts w:ascii="Times New Roman" w:hAnsi="Times New Roman" w:cs="Times New Roman"/>
          <w:lang w:val="fr-FR"/>
        </w:rPr>
        <w:t xml:space="preserve"> permet de résoudre numériquement des systèmes d’équations non linéaires multivariées en utilisant les </w:t>
      </w:r>
      <w:r w:rsidRPr="00590F9F">
        <w:rPr>
          <w:rFonts w:ascii="Times New Roman" w:hAnsi="Times New Roman" w:cs="Times New Roman"/>
          <w:u w:val="single"/>
          <w:lang w:val="fr-FR"/>
        </w:rPr>
        <w:t>méthode de Newton et de Broyden</w:t>
      </w:r>
      <w:r w:rsidRPr="00590F9F">
        <w:rPr>
          <w:rFonts w:ascii="Times New Roman" w:hAnsi="Times New Roman" w:cs="Times New Roman"/>
          <w:lang w:val="fr-FR"/>
        </w:rPr>
        <w:t xml:space="preserve">. </w:t>
      </w:r>
      <w:r w:rsidRPr="00590F9F">
        <w:rPr>
          <w:rFonts w:ascii="Times New Roman" w:hAnsi="Times New Roman" w:cs="Times New Roman"/>
        </w:rPr>
        <w:t>Elle prend les mêmes arguments que la fonction précédente.</w:t>
      </w:r>
    </w:p>
    <w:p w14:paraId="3AE07205" w14:textId="77777777" w:rsidR="002965C2" w:rsidRPr="00590F9F" w:rsidRDefault="007E1616" w:rsidP="000A0E3C">
      <w:pPr>
        <w:numPr>
          <w:ilvl w:val="0"/>
          <w:numId w:val="17"/>
        </w:numPr>
        <w:jc w:val="both"/>
        <w:rPr>
          <w:rFonts w:ascii="Times New Roman" w:hAnsi="Times New Roman" w:cs="Times New Roman"/>
        </w:rPr>
      </w:pPr>
      <w:r w:rsidRPr="00590F9F">
        <w:rPr>
          <w:rFonts w:ascii="Times New Roman" w:hAnsi="Times New Roman" w:cs="Times New Roman"/>
          <w:b/>
          <w:bCs/>
        </w:rPr>
        <w:t>Méthodes indirectes :</w:t>
      </w:r>
    </w:p>
    <w:p w14:paraId="3AE07206" w14:textId="6A5BD9B3" w:rsidR="002965C2" w:rsidRPr="00590F9F" w:rsidRDefault="007E1616" w:rsidP="000A0E3C">
      <w:pPr>
        <w:numPr>
          <w:ilvl w:val="0"/>
          <w:numId w:val="1"/>
        </w:numPr>
        <w:jc w:val="both"/>
        <w:rPr>
          <w:rFonts w:ascii="Times New Roman" w:hAnsi="Times New Roman" w:cs="Times New Roman"/>
          <w:lang w:val="fr-FR"/>
        </w:rPr>
      </w:pPr>
      <w:r w:rsidRPr="00590F9F">
        <w:rPr>
          <w:rFonts w:ascii="Times New Roman" w:hAnsi="Times New Roman" w:cs="Times New Roman"/>
          <w:lang w:val="fr-FR"/>
        </w:rPr>
        <w:t>Elles consistent à traduire le système d’équation en un problème d’optimisation en définissant une fonction objecti</w:t>
      </w:r>
      <w:r w:rsidR="00484226" w:rsidRPr="00590F9F">
        <w:rPr>
          <w:rFonts w:ascii="Times New Roman" w:hAnsi="Times New Roman" w:cs="Times New Roman"/>
          <w:lang w:val="fr-FR"/>
        </w:rPr>
        <w:t>ve</w:t>
      </w:r>
      <w:r w:rsidRPr="00590F9F">
        <w:rPr>
          <w:rFonts w:ascii="Times New Roman" w:hAnsi="Times New Roman" w:cs="Times New Roman"/>
          <w:lang w:val="fr-FR"/>
        </w:rPr>
        <w:t xml:space="preserve"> à minimiser ou à maximiser. Cette fonction objecti</w:t>
      </w:r>
      <w:r w:rsidR="00484226" w:rsidRPr="00590F9F">
        <w:rPr>
          <w:rFonts w:ascii="Times New Roman" w:hAnsi="Times New Roman" w:cs="Times New Roman"/>
          <w:lang w:val="fr-FR"/>
        </w:rPr>
        <w:t>ve</w:t>
      </w:r>
      <w:r w:rsidRPr="00590F9F">
        <w:rPr>
          <w:rFonts w:ascii="Times New Roman" w:hAnsi="Times New Roman" w:cs="Times New Roman"/>
          <w:lang w:val="fr-FR"/>
        </w:rPr>
        <w:t xml:space="preserve"> est généralement obtenue en prenant </w:t>
      </w:r>
      <w:r w:rsidRPr="00590F9F">
        <w:rPr>
          <w:rFonts w:ascii="Times New Roman" w:hAnsi="Times New Roman" w:cs="Times New Roman"/>
          <w:u w:val="single"/>
          <w:lang w:val="fr-FR"/>
        </w:rPr>
        <w:t>l’écart entre les valeurs réelles des équations et les valeurs en fonctions des inconnues</w:t>
      </w:r>
      <w:r w:rsidRPr="00590F9F">
        <w:rPr>
          <w:rFonts w:ascii="Times New Roman" w:hAnsi="Times New Roman" w:cs="Times New Roman"/>
          <w:lang w:val="fr-FR"/>
        </w:rPr>
        <w:t>. Ensuite on applique les méthodes d’optimisation pour l’obtention des solutions.</w:t>
      </w:r>
    </w:p>
    <w:p w14:paraId="3AE07208" w14:textId="088F4997" w:rsidR="002965C2" w:rsidRPr="00590F9F" w:rsidRDefault="007E1616" w:rsidP="000A0E3C">
      <w:pPr>
        <w:numPr>
          <w:ilvl w:val="0"/>
          <w:numId w:val="1"/>
        </w:numPr>
        <w:jc w:val="both"/>
        <w:rPr>
          <w:rFonts w:ascii="Times New Roman" w:hAnsi="Times New Roman" w:cs="Times New Roman"/>
          <w:lang w:val="fr-FR"/>
        </w:rPr>
      </w:pPr>
      <w:r w:rsidRPr="00590F9F">
        <w:rPr>
          <w:rFonts w:ascii="Times New Roman" w:hAnsi="Times New Roman" w:cs="Times New Roman"/>
          <w:lang w:val="fr-FR"/>
        </w:rPr>
        <w:t xml:space="preserve">Sous R, on dispose des fonctions comme </w:t>
      </w:r>
      <w:r w:rsidRPr="00590F9F">
        <w:rPr>
          <w:rFonts w:ascii="Times New Roman" w:hAnsi="Times New Roman" w:cs="Times New Roman"/>
          <w:b/>
          <w:bCs/>
          <w:lang w:val="fr-FR"/>
        </w:rPr>
        <w:t>optim()</w:t>
      </w:r>
      <w:r w:rsidRPr="00590F9F">
        <w:rPr>
          <w:rFonts w:ascii="Times New Roman" w:hAnsi="Times New Roman" w:cs="Times New Roman"/>
          <w:lang w:val="fr-FR"/>
        </w:rPr>
        <w:t xml:space="preserve"> du package </w:t>
      </w:r>
      <w:r w:rsidRPr="00590F9F">
        <w:rPr>
          <w:rStyle w:val="VerbatimChar"/>
          <w:rFonts w:ascii="Times New Roman" w:hAnsi="Times New Roman" w:cs="Times New Roman"/>
          <w:lang w:val="fr-FR"/>
        </w:rPr>
        <w:t>stats</w:t>
      </w:r>
      <w:r w:rsidRPr="00590F9F">
        <w:rPr>
          <w:rFonts w:ascii="Times New Roman" w:hAnsi="Times New Roman" w:cs="Times New Roman"/>
          <w:lang w:val="fr-FR"/>
        </w:rPr>
        <w:t xml:space="preserve"> et </w:t>
      </w:r>
      <w:r w:rsidRPr="00590F9F">
        <w:rPr>
          <w:rFonts w:ascii="Times New Roman" w:hAnsi="Times New Roman" w:cs="Times New Roman"/>
          <w:b/>
          <w:bCs/>
          <w:lang w:val="fr-FR"/>
        </w:rPr>
        <w:t>optimx()</w:t>
      </w:r>
      <w:r w:rsidRPr="00590F9F">
        <w:rPr>
          <w:rFonts w:ascii="Times New Roman" w:hAnsi="Times New Roman" w:cs="Times New Roman"/>
          <w:lang w:val="fr-FR"/>
        </w:rPr>
        <w:t xml:space="preserve"> du package </w:t>
      </w:r>
      <w:r w:rsidRPr="00590F9F">
        <w:rPr>
          <w:rStyle w:val="VerbatimChar"/>
          <w:rFonts w:ascii="Times New Roman" w:hAnsi="Times New Roman" w:cs="Times New Roman"/>
          <w:lang w:val="fr-FR"/>
        </w:rPr>
        <w:t>optimx</w:t>
      </w:r>
      <w:r w:rsidRPr="00590F9F">
        <w:rPr>
          <w:rFonts w:ascii="Times New Roman" w:hAnsi="Times New Roman" w:cs="Times New Roman"/>
          <w:lang w:val="fr-FR"/>
        </w:rPr>
        <w:t>pour résoudre les problèmes d’optimisation</w:t>
      </w:r>
    </w:p>
    <w:p w14:paraId="3AE07209" w14:textId="46CA6936" w:rsidR="002965C2" w:rsidRPr="000A0E3C"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40" w:name="viii--présentation-8-python-dans-r"/>
      <w:bookmarkStart w:id="41" w:name="_Toc139490131"/>
      <w:bookmarkEnd w:id="35"/>
      <w:bookmarkEnd w:id="39"/>
      <w:r w:rsidRPr="000A0E3C">
        <w:rPr>
          <w:lang w:val="fr-FR"/>
        </w:rPr>
        <w:lastRenderedPageBreak/>
        <w:t>Présentation 8 : Python dans R</w:t>
      </w:r>
      <w:bookmarkEnd w:id="41"/>
    </w:p>
    <w:p w14:paraId="3AE0720A" w14:textId="0FB4BC8B" w:rsidR="002965C2" w:rsidRPr="00484226" w:rsidRDefault="007E1616" w:rsidP="004328F7">
      <w:pPr>
        <w:pStyle w:val="Heading2"/>
        <w:numPr>
          <w:ilvl w:val="0"/>
          <w:numId w:val="43"/>
        </w:numPr>
        <w:jc w:val="both"/>
        <w:rPr>
          <w:lang w:val="fr-FR"/>
        </w:rPr>
      </w:pPr>
      <w:bookmarkStart w:id="42" w:name="viii.1--utilité"/>
      <w:r w:rsidRPr="00484226">
        <w:rPr>
          <w:lang w:val="fr-FR"/>
        </w:rPr>
        <w:t>Utilité</w:t>
      </w:r>
    </w:p>
    <w:p w14:paraId="3AE0720B" w14:textId="77777777" w:rsidR="002965C2" w:rsidRPr="00590F9F" w:rsidRDefault="007E1616" w:rsidP="000A0E3C">
      <w:pPr>
        <w:pStyle w:val="FirstParagraph"/>
        <w:jc w:val="both"/>
        <w:rPr>
          <w:rFonts w:cs="Times New Roman"/>
          <w:lang w:val="fr-FR"/>
        </w:rPr>
      </w:pPr>
      <w:r w:rsidRPr="00590F9F">
        <w:rPr>
          <w:rFonts w:cs="Times New Roman"/>
          <w:lang w:val="fr-FR"/>
        </w:rPr>
        <w:t>R et Python sont des langages de programmation très utilisés par les statisticiens dans l’exécuion de leurs tâches. C’est alors un avantage pour eux de pouvoir bénéficier simultanément des fonctionnalités et des bibliothèques offertes par les deux langages.</w:t>
      </w:r>
    </w:p>
    <w:p w14:paraId="3AE0720C" w14:textId="20AC5E92" w:rsidR="002965C2" w:rsidRPr="000A0E3C" w:rsidRDefault="007E1616" w:rsidP="000A0E3C">
      <w:pPr>
        <w:pStyle w:val="Heading2"/>
        <w:jc w:val="both"/>
        <w:rPr>
          <w:lang w:val="fr-FR"/>
        </w:rPr>
      </w:pPr>
      <w:bookmarkStart w:id="43" w:name="viii.2--packages"/>
      <w:bookmarkEnd w:id="42"/>
      <w:r w:rsidRPr="000A0E3C">
        <w:rPr>
          <w:lang w:val="fr-FR"/>
        </w:rPr>
        <w:t>Packages</w:t>
      </w:r>
    </w:p>
    <w:p w14:paraId="3AE0720D"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Avant de pouvoir utiliser cette interaction, il est nécessaire d’installer le package </w:t>
      </w:r>
      <w:r w:rsidRPr="00590F9F">
        <w:rPr>
          <w:rFonts w:cs="Times New Roman"/>
          <w:b/>
          <w:bCs/>
          <w:lang w:val="fr-FR"/>
        </w:rPr>
        <w:t>reticulate</w:t>
      </w:r>
      <w:r w:rsidRPr="00590F9F">
        <w:rPr>
          <w:rFonts w:cs="Times New Roman"/>
          <w:lang w:val="fr-FR"/>
        </w:rPr>
        <w:t>.</w:t>
      </w:r>
    </w:p>
    <w:p w14:paraId="3AE0720E"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Le package </w:t>
      </w:r>
      <w:r w:rsidRPr="00590F9F">
        <w:rPr>
          <w:rStyle w:val="VerbatimChar"/>
          <w:rFonts w:ascii="Times New Roman" w:hAnsi="Times New Roman" w:cs="Times New Roman"/>
          <w:lang w:val="fr-FR"/>
        </w:rPr>
        <w:t>reticulate</w:t>
      </w:r>
      <w:r w:rsidRPr="00590F9F">
        <w:rPr>
          <w:rFonts w:ascii="Times New Roman" w:hAnsi="Times New Roman" w:cs="Times New Roman"/>
          <w:lang w:val="fr-FR"/>
        </w:rPr>
        <w:t xml:space="preserve"> est une bibliothèque de R qui facilite l’interaction avec Python à l’intérieur de l’environnement R. Celui-ci permet d’appeler directement des fonctions Python, d’utiliser les bibliothèques et modules Python dans R.</w:t>
      </w:r>
    </w:p>
    <w:p w14:paraId="3AE0720F"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u w:val="single"/>
          <w:lang w:val="fr-FR"/>
        </w:rPr>
        <w:t>NB :</w:t>
      </w:r>
      <w:r w:rsidRPr="00590F9F">
        <w:rPr>
          <w:rFonts w:ascii="Times New Roman" w:hAnsi="Times New Roman" w:cs="Times New Roman"/>
          <w:lang w:val="fr-FR"/>
        </w:rPr>
        <w:t xml:space="preserve"> </w:t>
      </w:r>
      <w:r w:rsidRPr="00590F9F">
        <w:rPr>
          <w:rFonts w:ascii="Times New Roman" w:hAnsi="Times New Roman" w:cs="Times New Roman"/>
          <w:b/>
          <w:bCs/>
          <w:lang w:val="fr-FR"/>
        </w:rPr>
        <w:t>Il est important d’installer Python sur votre machine, avec une version supérieure ou égale à 2.7</w:t>
      </w:r>
    </w:p>
    <w:p w14:paraId="3AE07210" w14:textId="3B0096F7" w:rsidR="002965C2" w:rsidRPr="000A0E3C" w:rsidRDefault="007E1616" w:rsidP="000A0E3C">
      <w:pPr>
        <w:pStyle w:val="Heading2"/>
        <w:jc w:val="both"/>
        <w:rPr>
          <w:lang w:val="fr-FR"/>
        </w:rPr>
      </w:pPr>
      <w:bookmarkStart w:id="44" w:name="viii.3--quelques-fonctions-importantes"/>
      <w:bookmarkEnd w:id="43"/>
      <w:r w:rsidRPr="000A0E3C">
        <w:rPr>
          <w:lang w:val="fr-FR"/>
        </w:rPr>
        <w:t>Quelques fonctions importantes</w:t>
      </w:r>
    </w:p>
    <w:p w14:paraId="3AE07211" w14:textId="77777777" w:rsidR="002965C2" w:rsidRPr="00590F9F" w:rsidRDefault="007E1616" w:rsidP="000A0E3C">
      <w:pPr>
        <w:pStyle w:val="FirstParagraph"/>
        <w:jc w:val="both"/>
        <w:rPr>
          <w:rFonts w:cs="Times New Roman"/>
          <w:lang w:val="fr-FR"/>
        </w:rPr>
      </w:pPr>
      <w:r w:rsidRPr="00590F9F">
        <w:rPr>
          <w:rStyle w:val="VerbatimChar"/>
          <w:rFonts w:ascii="Times New Roman" w:hAnsi="Times New Roman" w:cs="Times New Roman"/>
          <w:lang w:val="fr-FR"/>
        </w:rPr>
        <w:t>reticulate::install_python()</w:t>
      </w:r>
      <w:r w:rsidRPr="00590F9F">
        <w:rPr>
          <w:rFonts w:cs="Times New Roman"/>
          <w:lang w:val="fr-FR"/>
        </w:rPr>
        <w:t xml:space="preserve"> : pour installer python en cas d’absence</w:t>
      </w:r>
    </w:p>
    <w:p w14:paraId="3AE07212" w14:textId="5D9FA97A"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reticulate::use_python()</w:t>
      </w:r>
      <w:r w:rsidRPr="00590F9F">
        <w:rPr>
          <w:rFonts w:ascii="Times New Roman" w:hAnsi="Times New Roman" w:cs="Times New Roman"/>
          <w:lang w:val="fr-FR"/>
        </w:rPr>
        <w:t xml:space="preserve"> : configuration de l’environ</w:t>
      </w:r>
      <w:r w:rsidR="00C04A0B">
        <w:rPr>
          <w:rFonts w:ascii="Times New Roman" w:hAnsi="Times New Roman" w:cs="Times New Roman"/>
          <w:lang w:val="fr-FR"/>
        </w:rPr>
        <w:t>n</w:t>
      </w:r>
      <w:r w:rsidRPr="00590F9F">
        <w:rPr>
          <w:rFonts w:ascii="Times New Roman" w:hAnsi="Times New Roman" w:cs="Times New Roman"/>
          <w:lang w:val="fr-FR"/>
        </w:rPr>
        <w:t>ement python</w:t>
      </w:r>
    </w:p>
    <w:p w14:paraId="3AE07213"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reticulate::py_install()</w:t>
      </w:r>
      <w:r w:rsidRPr="00590F9F">
        <w:rPr>
          <w:rFonts w:ascii="Times New Roman" w:hAnsi="Times New Roman" w:cs="Times New Roman"/>
          <w:lang w:val="fr-FR"/>
        </w:rPr>
        <w:t xml:space="preserve"> : installer un module python</w:t>
      </w:r>
    </w:p>
    <w:p w14:paraId="3AE07214"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reticulate::py_import()</w:t>
      </w:r>
      <w:r w:rsidRPr="00590F9F">
        <w:rPr>
          <w:rFonts w:ascii="Times New Roman" w:hAnsi="Times New Roman" w:cs="Times New Roman"/>
          <w:lang w:val="fr-FR"/>
        </w:rPr>
        <w:t xml:space="preserve"> : importer un module python. </w:t>
      </w:r>
      <w:r w:rsidRPr="00590F9F">
        <w:rPr>
          <w:rStyle w:val="VerbatimChar"/>
          <w:rFonts w:ascii="Times New Roman" w:hAnsi="Times New Roman" w:cs="Times New Roman"/>
          <w:lang w:val="fr-FR"/>
        </w:rPr>
        <w:t>module$nom_function</w:t>
      </w:r>
      <w:r w:rsidRPr="00590F9F">
        <w:rPr>
          <w:rFonts w:ascii="Times New Roman" w:hAnsi="Times New Roman" w:cs="Times New Roman"/>
          <w:lang w:val="fr-FR"/>
        </w:rPr>
        <w:t xml:space="preserve"> pour accéder à une fonction du module</w:t>
      </w:r>
    </w:p>
    <w:p w14:paraId="3AE07215"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reticulate::py_run_file()</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reticulate::py_run_string()</w:t>
      </w:r>
      <w:r w:rsidRPr="00590F9F">
        <w:rPr>
          <w:rFonts w:ascii="Times New Roman" w:hAnsi="Times New Roman" w:cs="Times New Roman"/>
          <w:lang w:val="fr-FR"/>
        </w:rPr>
        <w:t xml:space="preserve"> : exécuter un script python dans R</w:t>
      </w:r>
    </w:p>
    <w:p w14:paraId="3AE07216"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reticulate::repl_python()</w:t>
      </w:r>
      <w:r w:rsidRPr="00590F9F">
        <w:rPr>
          <w:rFonts w:ascii="Times New Roman" w:hAnsi="Times New Roman" w:cs="Times New Roman"/>
          <w:lang w:val="fr-FR"/>
        </w:rPr>
        <w:t xml:space="preserve"> : accéder temporairement à la console python dans R</w:t>
      </w:r>
    </w:p>
    <w:p w14:paraId="3AE07217"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reticulate::r_to_py()</w:t>
      </w:r>
      <w:r w:rsidRPr="00590F9F">
        <w:rPr>
          <w:rFonts w:ascii="Times New Roman" w:hAnsi="Times New Roman" w:cs="Times New Roman"/>
          <w:lang w:val="fr-FR"/>
        </w:rPr>
        <w:t xml:space="preserve"> : convertir un objet de R en python</w:t>
      </w:r>
    </w:p>
    <w:p w14:paraId="3AE07218" w14:textId="77777777"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reticulate::py_to_r()</w:t>
      </w:r>
      <w:r w:rsidRPr="00590F9F">
        <w:rPr>
          <w:rFonts w:ascii="Times New Roman" w:hAnsi="Times New Roman" w:cs="Times New Roman"/>
          <w:lang w:val="fr-FR"/>
        </w:rPr>
        <w:t xml:space="preserve"> : convertir un objet python en R</w:t>
      </w:r>
    </w:p>
    <w:p w14:paraId="3AE07219" w14:textId="77777777" w:rsidR="002965C2" w:rsidRPr="00590F9F" w:rsidRDefault="007E1616" w:rsidP="000A0E3C">
      <w:pPr>
        <w:pStyle w:val="BodyText"/>
        <w:jc w:val="both"/>
        <w:rPr>
          <w:rFonts w:ascii="Times New Roman" w:hAnsi="Times New Roman" w:cs="Times New Roman"/>
        </w:rPr>
      </w:pPr>
      <w:r w:rsidRPr="00590F9F">
        <w:rPr>
          <w:rFonts w:ascii="Times New Roman" w:hAnsi="Times New Roman" w:cs="Times New Roman"/>
          <w:b/>
          <w:bCs/>
          <w:u w:val="single"/>
        </w:rPr>
        <w:t>NB :</w:t>
      </w:r>
    </w:p>
    <w:p w14:paraId="3AE0721A" w14:textId="77777777" w:rsidR="002965C2" w:rsidRPr="00590F9F" w:rsidRDefault="007E1616" w:rsidP="000A0E3C">
      <w:pPr>
        <w:numPr>
          <w:ilvl w:val="0"/>
          <w:numId w:val="19"/>
        </w:numPr>
        <w:jc w:val="both"/>
        <w:rPr>
          <w:rFonts w:ascii="Times New Roman" w:hAnsi="Times New Roman" w:cs="Times New Roman"/>
          <w:lang w:val="fr-FR"/>
        </w:rPr>
      </w:pPr>
      <w:r w:rsidRPr="00590F9F">
        <w:rPr>
          <w:rFonts w:ascii="Times New Roman" w:hAnsi="Times New Roman" w:cs="Times New Roman"/>
          <w:lang w:val="fr-FR"/>
        </w:rPr>
        <w:t xml:space="preserve">pour accéder aux objets python dans la section </w:t>
      </w:r>
      <w:r w:rsidRPr="00590F9F">
        <w:rPr>
          <w:rStyle w:val="VerbatimChar"/>
          <w:rFonts w:ascii="Times New Roman" w:hAnsi="Times New Roman" w:cs="Times New Roman"/>
          <w:lang w:val="fr-FR"/>
        </w:rPr>
        <w:t>r</w:t>
      </w:r>
      <w:r w:rsidRPr="00590F9F">
        <w:rPr>
          <w:rFonts w:ascii="Times New Roman" w:hAnsi="Times New Roman" w:cs="Times New Roman"/>
          <w:lang w:val="fr-FR"/>
        </w:rPr>
        <w:t xml:space="preserve">, on écrit : </w:t>
      </w:r>
      <w:r w:rsidRPr="00590F9F">
        <w:rPr>
          <w:rStyle w:val="VerbatimChar"/>
          <w:rFonts w:ascii="Times New Roman" w:hAnsi="Times New Roman" w:cs="Times New Roman"/>
          <w:lang w:val="fr-FR"/>
        </w:rPr>
        <w:t>py$nom_objet_python</w:t>
      </w:r>
    </w:p>
    <w:p w14:paraId="3AE0721B" w14:textId="77777777" w:rsidR="002965C2" w:rsidRPr="00590F9F" w:rsidRDefault="007E1616" w:rsidP="000A0E3C">
      <w:pPr>
        <w:numPr>
          <w:ilvl w:val="0"/>
          <w:numId w:val="19"/>
        </w:numPr>
        <w:jc w:val="both"/>
        <w:rPr>
          <w:rFonts w:ascii="Times New Roman" w:hAnsi="Times New Roman" w:cs="Times New Roman"/>
          <w:lang w:val="fr-FR"/>
        </w:rPr>
      </w:pPr>
      <w:r w:rsidRPr="00590F9F">
        <w:rPr>
          <w:rFonts w:ascii="Times New Roman" w:hAnsi="Times New Roman" w:cs="Times New Roman"/>
          <w:lang w:val="fr-FR"/>
        </w:rPr>
        <w:t xml:space="preserve">pour accéder aux objets </w:t>
      </w:r>
      <w:r w:rsidRPr="00590F9F">
        <w:rPr>
          <w:rStyle w:val="VerbatimChar"/>
          <w:rFonts w:ascii="Times New Roman" w:hAnsi="Times New Roman" w:cs="Times New Roman"/>
          <w:lang w:val="fr-FR"/>
        </w:rPr>
        <w:t>r</w:t>
      </w:r>
      <w:r w:rsidRPr="00590F9F">
        <w:rPr>
          <w:rFonts w:ascii="Times New Roman" w:hAnsi="Times New Roman" w:cs="Times New Roman"/>
          <w:lang w:val="fr-FR"/>
        </w:rPr>
        <w:t xml:space="preserve"> dans la section python, on écrit : </w:t>
      </w:r>
      <w:r w:rsidRPr="00590F9F">
        <w:rPr>
          <w:rStyle w:val="VerbatimChar"/>
          <w:rFonts w:ascii="Times New Roman" w:hAnsi="Times New Roman" w:cs="Times New Roman"/>
          <w:lang w:val="fr-FR"/>
        </w:rPr>
        <w:t>r.nom_objet_R</w:t>
      </w:r>
    </w:p>
    <w:p w14:paraId="3AE0721C" w14:textId="77777777" w:rsidR="002965C2" w:rsidRPr="00590F9F" w:rsidRDefault="007E1616" w:rsidP="000A0E3C">
      <w:pPr>
        <w:jc w:val="both"/>
        <w:rPr>
          <w:rFonts w:ascii="Times New Roman" w:hAnsi="Times New Roman" w:cs="Times New Roman"/>
          <w:lang w:val="fr-FR"/>
        </w:rPr>
      </w:pPr>
      <w:r w:rsidRPr="00590F9F">
        <w:rPr>
          <w:rFonts w:ascii="Times New Roman" w:hAnsi="Times New Roman" w:cs="Times New Roman"/>
          <w:lang w:val="fr-FR"/>
        </w:rPr>
        <w:br w:type="page"/>
      </w:r>
    </w:p>
    <w:p w14:paraId="3AE0721D" w14:textId="3A5402CF" w:rsidR="002965C2" w:rsidRPr="000A0E3C"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45" w:name="X4e54ad5b08d66e5bbdffb54dc6fdf08043d7884"/>
      <w:bookmarkStart w:id="46" w:name="_Toc139490132"/>
      <w:bookmarkEnd w:id="40"/>
      <w:bookmarkEnd w:id="44"/>
      <w:r w:rsidRPr="000A0E3C">
        <w:rPr>
          <w:lang w:val="fr-FR"/>
        </w:rPr>
        <w:lastRenderedPageBreak/>
        <w:t>Présentation 9 : Calcul parallèle avec R</w:t>
      </w:r>
      <w:bookmarkEnd w:id="46"/>
    </w:p>
    <w:p w14:paraId="3AE0721E" w14:textId="6AB19953" w:rsidR="002965C2" w:rsidRPr="00484226" w:rsidRDefault="007E1616" w:rsidP="004328F7">
      <w:pPr>
        <w:pStyle w:val="Heading2"/>
        <w:numPr>
          <w:ilvl w:val="0"/>
          <w:numId w:val="41"/>
        </w:numPr>
        <w:jc w:val="both"/>
        <w:rPr>
          <w:lang w:val="fr-FR"/>
        </w:rPr>
      </w:pPr>
      <w:bookmarkStart w:id="47" w:name="ix.1--le-calcul-parallèle"/>
      <w:r w:rsidRPr="00484226">
        <w:rPr>
          <w:lang w:val="fr-FR"/>
        </w:rPr>
        <w:t>Le calcul parallèle</w:t>
      </w:r>
    </w:p>
    <w:p w14:paraId="3AE0721F" w14:textId="77777777" w:rsidR="002965C2" w:rsidRPr="00590F9F" w:rsidRDefault="007E1616" w:rsidP="000A0E3C">
      <w:pPr>
        <w:pStyle w:val="FirstParagraph"/>
        <w:jc w:val="both"/>
        <w:rPr>
          <w:rFonts w:cs="Times New Roman"/>
        </w:rPr>
      </w:pPr>
      <w:r w:rsidRPr="00590F9F">
        <w:rPr>
          <w:rFonts w:cs="Times New Roman"/>
          <w:lang w:val="fr-FR"/>
        </w:rPr>
        <w:t xml:space="preserve">Le calcul parallèle est une méthode d'optimisation de tâches sur R qui permet de pallier aux problèmes de manipulation de jeux de données relativement grands à partir d'un calcul séquentiel. L'avantage de cette méthode se retrouve dans le fait qu'il permet d'effectuer plus rapidement et de façon indépendante des tâches réparties entre les unités de calcul sur la base de données volumineuses. </w:t>
      </w:r>
      <w:r w:rsidRPr="00590F9F">
        <w:rPr>
          <w:rFonts w:cs="Times New Roman"/>
        </w:rPr>
        <w:t>Le calcul parallèle consiste à :</w:t>
      </w:r>
    </w:p>
    <w:p w14:paraId="3AE07220" w14:textId="77777777" w:rsidR="002965C2" w:rsidRPr="00590F9F" w:rsidRDefault="007E1616" w:rsidP="000A0E3C">
      <w:pPr>
        <w:numPr>
          <w:ilvl w:val="0"/>
          <w:numId w:val="20"/>
        </w:numPr>
        <w:jc w:val="both"/>
        <w:rPr>
          <w:rFonts w:ascii="Times New Roman" w:hAnsi="Times New Roman" w:cs="Times New Roman"/>
          <w:lang w:val="fr-FR"/>
        </w:rPr>
      </w:pPr>
      <w:r w:rsidRPr="00590F9F">
        <w:rPr>
          <w:rFonts w:ascii="Times New Roman" w:hAnsi="Times New Roman" w:cs="Times New Roman"/>
          <w:lang w:val="fr-FR"/>
        </w:rPr>
        <w:t>répartir un calcul informatique en des blocs de calculs indépendants ;</w:t>
      </w:r>
    </w:p>
    <w:p w14:paraId="3AE07221" w14:textId="77777777" w:rsidR="002965C2" w:rsidRPr="00590F9F" w:rsidRDefault="007E1616" w:rsidP="000A0E3C">
      <w:pPr>
        <w:numPr>
          <w:ilvl w:val="0"/>
          <w:numId w:val="20"/>
        </w:numPr>
        <w:jc w:val="both"/>
        <w:rPr>
          <w:rFonts w:ascii="Times New Roman" w:hAnsi="Times New Roman" w:cs="Times New Roman"/>
          <w:lang w:val="fr-FR"/>
        </w:rPr>
      </w:pPr>
      <w:r w:rsidRPr="00590F9F">
        <w:rPr>
          <w:rFonts w:ascii="Times New Roman" w:hAnsi="Times New Roman" w:cs="Times New Roman"/>
          <w:lang w:val="fr-FR"/>
        </w:rPr>
        <w:t>exécuter simultanément (en parallèle) les blocs de calcul sur plusieurs unités de calcul ;</w:t>
      </w:r>
    </w:p>
    <w:p w14:paraId="3AE07222" w14:textId="77777777" w:rsidR="002965C2" w:rsidRPr="00590F9F" w:rsidRDefault="007E1616" w:rsidP="000A0E3C">
      <w:pPr>
        <w:numPr>
          <w:ilvl w:val="0"/>
          <w:numId w:val="20"/>
        </w:numPr>
        <w:jc w:val="both"/>
        <w:rPr>
          <w:rFonts w:ascii="Times New Roman" w:hAnsi="Times New Roman" w:cs="Times New Roman"/>
          <w:lang w:val="fr-FR"/>
        </w:rPr>
      </w:pPr>
      <w:r w:rsidRPr="00590F9F">
        <w:rPr>
          <w:rFonts w:ascii="Times New Roman" w:hAnsi="Times New Roman" w:cs="Times New Roman"/>
          <w:lang w:val="fr-FR"/>
        </w:rPr>
        <w:t>rassembler les résultats obtenus par chaque bloc pour obtenir le résultat final.</w:t>
      </w:r>
    </w:p>
    <w:p w14:paraId="3AE07223" w14:textId="11411872" w:rsidR="002965C2" w:rsidRPr="000A0E3C" w:rsidRDefault="007E1616" w:rsidP="000A0E3C">
      <w:pPr>
        <w:pStyle w:val="Heading2"/>
        <w:jc w:val="both"/>
        <w:rPr>
          <w:lang w:val="fr-FR"/>
        </w:rPr>
      </w:pPr>
      <w:bookmarkStart w:id="48" w:name="ix.2--principe"/>
      <w:bookmarkEnd w:id="47"/>
      <w:r w:rsidRPr="000A0E3C">
        <w:rPr>
          <w:lang w:val="fr-FR"/>
        </w:rPr>
        <w:t>Principe</w:t>
      </w:r>
    </w:p>
    <w:p w14:paraId="3AE07224" w14:textId="77777777" w:rsidR="002965C2" w:rsidRPr="00590F9F" w:rsidRDefault="007E1616" w:rsidP="000A0E3C">
      <w:pPr>
        <w:pStyle w:val="FirstParagraph"/>
        <w:jc w:val="both"/>
        <w:rPr>
          <w:rFonts w:cs="Times New Roman"/>
        </w:rPr>
      </w:pPr>
      <w:r w:rsidRPr="00590F9F">
        <w:rPr>
          <w:rFonts w:cs="Times New Roman"/>
          <w:lang w:val="fr-FR"/>
        </w:rPr>
        <w:t xml:space="preserve">Le calcul parallèle est basé sur </w:t>
      </w:r>
      <w:r w:rsidRPr="00590F9F">
        <w:rPr>
          <w:rFonts w:cs="Times New Roman"/>
          <w:b/>
          <w:bCs/>
          <w:lang w:val="fr-FR"/>
        </w:rPr>
        <w:t>le principe MapReduce</w:t>
      </w:r>
      <w:r w:rsidRPr="00590F9F">
        <w:rPr>
          <w:rFonts w:cs="Times New Roman"/>
          <w:lang w:val="fr-FR"/>
        </w:rPr>
        <w:t xml:space="preserve">. Le MapReduce est un principe qui consiste à passer des calculs sur chaque blocs au résultat sur l'ensemble des données. </w:t>
      </w:r>
      <w:r w:rsidRPr="00590F9F">
        <w:rPr>
          <w:rFonts w:cs="Times New Roman"/>
        </w:rPr>
        <w:t>La procédure ou étape du MapReduce :</w:t>
      </w:r>
    </w:p>
    <w:p w14:paraId="3AE07225" w14:textId="77777777" w:rsidR="002965C2" w:rsidRPr="00590F9F" w:rsidRDefault="007E1616" w:rsidP="000A0E3C">
      <w:pPr>
        <w:numPr>
          <w:ilvl w:val="0"/>
          <w:numId w:val="21"/>
        </w:numPr>
        <w:jc w:val="both"/>
        <w:rPr>
          <w:rFonts w:ascii="Times New Roman" w:hAnsi="Times New Roman" w:cs="Times New Roman"/>
          <w:lang w:val="fr-FR"/>
        </w:rPr>
      </w:pPr>
      <w:r w:rsidRPr="00590F9F">
        <w:rPr>
          <w:rFonts w:ascii="Times New Roman" w:hAnsi="Times New Roman" w:cs="Times New Roman"/>
          <w:lang w:val="fr-FR"/>
        </w:rPr>
        <w:t xml:space="preserve">Démarrer </w:t>
      </w:r>
      <w:r w:rsidRPr="00590F9F">
        <w:rPr>
          <w:rStyle w:val="VerbatimChar"/>
          <w:rFonts w:ascii="Times New Roman" w:hAnsi="Times New Roman" w:cs="Times New Roman"/>
          <w:lang w:val="fr-FR"/>
        </w:rPr>
        <w:t>n</w:t>
      </w:r>
      <w:r w:rsidRPr="00590F9F">
        <w:rPr>
          <w:rFonts w:ascii="Times New Roman" w:hAnsi="Times New Roman" w:cs="Times New Roman"/>
          <w:lang w:val="fr-FR"/>
        </w:rPr>
        <w:t xml:space="preserve"> processus "travailleurs" (i.e.cœurs de calcul) et les initialiser ;</w:t>
      </w:r>
    </w:p>
    <w:p w14:paraId="3AE07226" w14:textId="77777777" w:rsidR="002965C2" w:rsidRPr="00590F9F" w:rsidRDefault="007E1616" w:rsidP="000A0E3C">
      <w:pPr>
        <w:numPr>
          <w:ilvl w:val="0"/>
          <w:numId w:val="21"/>
        </w:numPr>
        <w:jc w:val="both"/>
        <w:rPr>
          <w:rFonts w:ascii="Times New Roman" w:hAnsi="Times New Roman" w:cs="Times New Roman"/>
          <w:lang w:val="fr-FR"/>
        </w:rPr>
      </w:pPr>
      <w:r w:rsidRPr="00590F9F">
        <w:rPr>
          <w:rFonts w:ascii="Times New Roman" w:hAnsi="Times New Roman" w:cs="Times New Roman"/>
          <w:lang w:val="fr-FR"/>
        </w:rPr>
        <w:t>Envoyer les fonctions et données nécessaires pour chaque tache aux travailleurs ;</w:t>
      </w:r>
    </w:p>
    <w:p w14:paraId="3AE07227" w14:textId="77777777" w:rsidR="002965C2" w:rsidRPr="00590F9F" w:rsidRDefault="007E1616" w:rsidP="000A0E3C">
      <w:pPr>
        <w:numPr>
          <w:ilvl w:val="0"/>
          <w:numId w:val="21"/>
        </w:numPr>
        <w:jc w:val="both"/>
        <w:rPr>
          <w:rFonts w:ascii="Times New Roman" w:hAnsi="Times New Roman" w:cs="Times New Roman"/>
          <w:lang w:val="fr-FR"/>
        </w:rPr>
      </w:pPr>
      <w:r w:rsidRPr="00590F9F">
        <w:rPr>
          <w:rFonts w:ascii="Times New Roman" w:hAnsi="Times New Roman" w:cs="Times New Roman"/>
          <w:lang w:val="fr-FR"/>
        </w:rPr>
        <w:t xml:space="preserve">Séparer les taches en </w:t>
      </w:r>
      <w:r w:rsidRPr="00590F9F">
        <w:rPr>
          <w:rStyle w:val="VerbatimChar"/>
          <w:rFonts w:ascii="Times New Roman" w:hAnsi="Times New Roman" w:cs="Times New Roman"/>
          <w:lang w:val="fr-FR"/>
        </w:rPr>
        <w:t>n</w:t>
      </w:r>
      <w:r w:rsidRPr="00590F9F">
        <w:rPr>
          <w:rFonts w:ascii="Times New Roman" w:hAnsi="Times New Roman" w:cs="Times New Roman"/>
          <w:lang w:val="fr-FR"/>
        </w:rPr>
        <w:t xml:space="preserve"> opérations </w:t>
      </w:r>
      <w:r w:rsidRPr="00590F9F">
        <w:rPr>
          <w:rFonts w:ascii="Times New Roman" w:hAnsi="Times New Roman" w:cs="Times New Roman"/>
          <w:u w:val="single"/>
          <w:lang w:val="fr-FR"/>
        </w:rPr>
        <w:t>d'envergure similaire ou différente</w:t>
      </w:r>
      <w:r w:rsidRPr="00590F9F">
        <w:rPr>
          <w:rFonts w:ascii="Times New Roman" w:hAnsi="Times New Roman" w:cs="Times New Roman"/>
          <w:lang w:val="fr-FR"/>
        </w:rPr>
        <w:t xml:space="preserve"> et les envoyer aux travailleurs ;</w:t>
      </w:r>
    </w:p>
    <w:p w14:paraId="3AE07228" w14:textId="77777777" w:rsidR="002965C2" w:rsidRPr="00590F9F" w:rsidRDefault="007E1616" w:rsidP="000A0E3C">
      <w:pPr>
        <w:numPr>
          <w:ilvl w:val="0"/>
          <w:numId w:val="21"/>
        </w:numPr>
        <w:jc w:val="both"/>
        <w:rPr>
          <w:rFonts w:ascii="Times New Roman" w:hAnsi="Times New Roman" w:cs="Times New Roman"/>
          <w:lang w:val="fr-FR"/>
        </w:rPr>
      </w:pPr>
      <w:r w:rsidRPr="00590F9F">
        <w:rPr>
          <w:rFonts w:ascii="Times New Roman" w:hAnsi="Times New Roman" w:cs="Times New Roman"/>
          <w:lang w:val="fr-FR"/>
        </w:rPr>
        <w:t>Attendre que tous les travailleurs aient terminer leurs calculs et obtenir leurs résultats ;</w:t>
      </w:r>
    </w:p>
    <w:p w14:paraId="3AE07229" w14:textId="77777777" w:rsidR="002965C2" w:rsidRPr="00590F9F" w:rsidRDefault="007E1616" w:rsidP="000A0E3C">
      <w:pPr>
        <w:numPr>
          <w:ilvl w:val="0"/>
          <w:numId w:val="21"/>
        </w:numPr>
        <w:jc w:val="both"/>
        <w:rPr>
          <w:rFonts w:ascii="Times New Roman" w:hAnsi="Times New Roman" w:cs="Times New Roman"/>
          <w:lang w:val="fr-FR"/>
        </w:rPr>
      </w:pPr>
      <w:r w:rsidRPr="00590F9F">
        <w:rPr>
          <w:rFonts w:ascii="Times New Roman" w:hAnsi="Times New Roman" w:cs="Times New Roman"/>
          <w:lang w:val="fr-FR"/>
        </w:rPr>
        <w:t>Rassembler les résultats des différents travailleurs ;</w:t>
      </w:r>
    </w:p>
    <w:p w14:paraId="3AE0722A" w14:textId="77777777" w:rsidR="002965C2" w:rsidRPr="00590F9F" w:rsidRDefault="007E1616" w:rsidP="000A0E3C">
      <w:pPr>
        <w:numPr>
          <w:ilvl w:val="0"/>
          <w:numId w:val="21"/>
        </w:numPr>
        <w:jc w:val="both"/>
        <w:rPr>
          <w:rFonts w:ascii="Times New Roman" w:hAnsi="Times New Roman" w:cs="Times New Roman"/>
        </w:rPr>
      </w:pPr>
      <w:r w:rsidRPr="00590F9F">
        <w:rPr>
          <w:rFonts w:ascii="Times New Roman" w:hAnsi="Times New Roman" w:cs="Times New Roman"/>
        </w:rPr>
        <w:t>Arrêter les processus travailleurs.</w:t>
      </w:r>
    </w:p>
    <w:p w14:paraId="3AE0722B" w14:textId="6ADBE730" w:rsidR="002965C2" w:rsidRDefault="007E1616" w:rsidP="000A0E3C">
      <w:pPr>
        <w:pStyle w:val="Heading2"/>
        <w:jc w:val="both"/>
      </w:pPr>
      <w:bookmarkStart w:id="49" w:name="ix.3--dans-r"/>
      <w:bookmarkEnd w:id="48"/>
      <w:r>
        <w:t>Dans R</w:t>
      </w:r>
    </w:p>
    <w:p w14:paraId="3AE0722C" w14:textId="51775A9C" w:rsidR="002965C2" w:rsidRDefault="007E1616" w:rsidP="004328F7">
      <w:pPr>
        <w:pStyle w:val="Heading3"/>
        <w:numPr>
          <w:ilvl w:val="0"/>
          <w:numId w:val="42"/>
        </w:numPr>
        <w:jc w:val="both"/>
      </w:pPr>
      <w:bookmarkStart w:id="50" w:name="ix.3.1--packages"/>
      <w:r>
        <w:t>Packages</w:t>
      </w:r>
    </w:p>
    <w:p w14:paraId="3AE0722D"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Les principaux packages R utilisés pour le calcul parallèle sont </w:t>
      </w:r>
      <w:r w:rsidRPr="00590F9F">
        <w:rPr>
          <w:rFonts w:cs="Times New Roman"/>
          <w:b/>
          <w:bCs/>
          <w:lang w:val="fr-FR"/>
        </w:rPr>
        <w:t>parallel, doParallel, foreach</w:t>
      </w:r>
      <w:r w:rsidRPr="00590F9F">
        <w:rPr>
          <w:rFonts w:cs="Times New Roman"/>
          <w:lang w:val="fr-FR"/>
        </w:rPr>
        <w:t xml:space="preserve"> et </w:t>
      </w:r>
      <w:r w:rsidRPr="00590F9F">
        <w:rPr>
          <w:rFonts w:cs="Times New Roman"/>
          <w:b/>
          <w:bCs/>
          <w:lang w:val="fr-FR"/>
        </w:rPr>
        <w:t>rmr2</w:t>
      </w:r>
    </w:p>
    <w:p w14:paraId="3AE0722E" w14:textId="49761102" w:rsidR="002965C2" w:rsidRPr="000A0E3C" w:rsidRDefault="007E1616" w:rsidP="004328F7">
      <w:pPr>
        <w:pStyle w:val="Heading3"/>
        <w:numPr>
          <w:ilvl w:val="0"/>
          <w:numId w:val="42"/>
        </w:numPr>
        <w:jc w:val="both"/>
        <w:rPr>
          <w:lang w:val="fr-FR"/>
        </w:rPr>
      </w:pPr>
      <w:bookmarkStart w:id="51" w:name="ix.3.2--implémentation"/>
      <w:bookmarkEnd w:id="50"/>
      <w:r w:rsidRPr="000A0E3C">
        <w:rPr>
          <w:lang w:val="fr-FR"/>
        </w:rPr>
        <w:t>Implémentation</w:t>
      </w:r>
    </w:p>
    <w:p w14:paraId="3AE0722F"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Le package </w:t>
      </w:r>
      <w:r w:rsidRPr="00590F9F">
        <w:rPr>
          <w:rStyle w:val="VerbatimChar"/>
          <w:rFonts w:ascii="Times New Roman" w:hAnsi="Times New Roman" w:cs="Times New Roman"/>
          <w:lang w:val="fr-FR"/>
        </w:rPr>
        <w:t>parallel</w:t>
      </w:r>
      <w:r w:rsidRPr="00590F9F">
        <w:rPr>
          <w:rFonts w:cs="Times New Roman"/>
          <w:lang w:val="fr-FR"/>
        </w:rPr>
        <w:t xml:space="preserve"> permet de démarrer et d'arrêter un </w:t>
      </w:r>
      <w:r w:rsidRPr="00590F9F">
        <w:rPr>
          <w:rFonts w:cs="Times New Roman"/>
          <w:u w:val="single"/>
          <w:lang w:val="fr-FR"/>
        </w:rPr>
        <w:t>cluster</w:t>
      </w:r>
      <w:r w:rsidRPr="00590F9F">
        <w:rPr>
          <w:rFonts w:cs="Times New Roman"/>
          <w:lang w:val="fr-FR"/>
        </w:rPr>
        <w:t xml:space="preserve"> de plusieurs processus travailleur (étape 1). En plus du package </w:t>
      </w:r>
      <w:r w:rsidRPr="00590F9F">
        <w:rPr>
          <w:rStyle w:val="VerbatimChar"/>
          <w:rFonts w:ascii="Times New Roman" w:hAnsi="Times New Roman" w:cs="Times New Roman"/>
          <w:lang w:val="fr-FR"/>
        </w:rPr>
        <w:t>parallel</w:t>
      </w:r>
      <w:r w:rsidRPr="00590F9F">
        <w:rPr>
          <w:rFonts w:cs="Times New Roman"/>
          <w:lang w:val="fr-FR"/>
        </w:rPr>
        <w:t xml:space="preserve">, le package </w:t>
      </w:r>
      <w:r w:rsidRPr="00590F9F">
        <w:rPr>
          <w:rStyle w:val="VerbatimChar"/>
          <w:rFonts w:ascii="Times New Roman" w:hAnsi="Times New Roman" w:cs="Times New Roman"/>
          <w:lang w:val="fr-FR"/>
        </w:rPr>
        <w:t>doParallel</w:t>
      </w:r>
      <w:r w:rsidRPr="00590F9F">
        <w:rPr>
          <w:rFonts w:cs="Times New Roman"/>
          <w:lang w:val="fr-FR"/>
        </w:rPr>
        <w:t xml:space="preserve"> est exploité et permet de gérer les processus travailleurs et la communication (étape 1).</w:t>
      </w:r>
    </w:p>
    <w:p w14:paraId="3AE07230"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lastRenderedPageBreak/>
        <w:t xml:space="preserve">Enfin, on gère l'articulation avec le package </w:t>
      </w:r>
      <w:r w:rsidRPr="00590F9F">
        <w:rPr>
          <w:rStyle w:val="VerbatimChar"/>
          <w:rFonts w:ascii="Times New Roman" w:hAnsi="Times New Roman" w:cs="Times New Roman"/>
          <w:lang w:val="fr-FR"/>
        </w:rPr>
        <w:t>foreach</w:t>
      </w:r>
      <w:r w:rsidRPr="00590F9F">
        <w:rPr>
          <w:rFonts w:ascii="Times New Roman" w:hAnsi="Times New Roman" w:cs="Times New Roman"/>
          <w:lang w:val="fr-FR"/>
        </w:rPr>
        <w:t xml:space="preserve"> qui permet, lui, de gérer le dialogue avec les travailleurs (</w:t>
      </w:r>
      <w:r w:rsidRPr="00590F9F">
        <w:rPr>
          <w:rFonts w:ascii="Times New Roman" w:hAnsi="Times New Roman" w:cs="Times New Roman"/>
          <w:u w:val="single"/>
          <w:lang w:val="fr-FR"/>
        </w:rPr>
        <w:t>envois, réception et rassemblement</w:t>
      </w:r>
      <w:r w:rsidRPr="00590F9F">
        <w:rPr>
          <w:rFonts w:ascii="Times New Roman" w:hAnsi="Times New Roman" w:cs="Times New Roman"/>
          <w:lang w:val="fr-FR"/>
        </w:rPr>
        <w:t xml:space="preserve"> des résultats - étapes 2, 3, 4 et 5).</w:t>
      </w:r>
    </w:p>
    <w:p w14:paraId="3AE07231"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Le package </w:t>
      </w:r>
      <w:r w:rsidRPr="00590F9F">
        <w:rPr>
          <w:rStyle w:val="VerbatimChar"/>
          <w:rFonts w:ascii="Times New Roman" w:hAnsi="Times New Roman" w:cs="Times New Roman"/>
          <w:lang w:val="fr-FR"/>
        </w:rPr>
        <w:t>rmr2</w:t>
      </w:r>
      <w:r w:rsidRPr="00590F9F">
        <w:rPr>
          <w:rFonts w:ascii="Times New Roman" w:hAnsi="Times New Roman" w:cs="Times New Roman"/>
          <w:lang w:val="fr-FR"/>
        </w:rPr>
        <w:t xml:space="preserve"> quant à lui permet l'application du MapReduce.</w:t>
      </w:r>
    </w:p>
    <w:p w14:paraId="3AE07232"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u w:val="single"/>
          <w:lang w:val="fr-FR"/>
        </w:rPr>
        <w:t>NB :</w:t>
      </w:r>
      <w:r w:rsidRPr="00590F9F">
        <w:rPr>
          <w:rFonts w:ascii="Times New Roman" w:hAnsi="Times New Roman" w:cs="Times New Roman"/>
          <w:lang w:val="fr-FR"/>
        </w:rPr>
        <w:t xml:space="preserve"> Pour l'importation des bases de données volumineuses sous R, on se sert de la fonction </w:t>
      </w:r>
      <w:r w:rsidRPr="00590F9F">
        <w:rPr>
          <w:rStyle w:val="VerbatimChar"/>
          <w:rFonts w:ascii="Times New Roman" w:hAnsi="Times New Roman" w:cs="Times New Roman"/>
          <w:b/>
          <w:bCs/>
          <w:lang w:val="fr-FR"/>
        </w:rPr>
        <w:t>read_fs()</w:t>
      </w:r>
      <w:r w:rsidRPr="00590F9F">
        <w:rPr>
          <w:rFonts w:ascii="Times New Roman" w:hAnsi="Times New Roman" w:cs="Times New Roman"/>
          <w:lang w:val="fr-FR"/>
        </w:rPr>
        <w:t xml:space="preserve"> du package </w:t>
      </w:r>
      <w:r w:rsidRPr="00590F9F">
        <w:rPr>
          <w:rStyle w:val="VerbatimChar"/>
          <w:rFonts w:ascii="Times New Roman" w:hAnsi="Times New Roman" w:cs="Times New Roman"/>
          <w:b/>
          <w:bCs/>
          <w:lang w:val="fr-FR"/>
        </w:rPr>
        <w:t>fs</w:t>
      </w:r>
      <w:r w:rsidRPr="00590F9F">
        <w:rPr>
          <w:rFonts w:ascii="Times New Roman" w:hAnsi="Times New Roman" w:cs="Times New Roman"/>
          <w:lang w:val="fr-FR"/>
        </w:rPr>
        <w:t>.</w:t>
      </w:r>
    </w:p>
    <w:p w14:paraId="3AE07233" w14:textId="77777777" w:rsidR="002965C2" w:rsidRPr="000A0E3C" w:rsidRDefault="007E1616" w:rsidP="000A0E3C">
      <w:pPr>
        <w:jc w:val="both"/>
        <w:rPr>
          <w:lang w:val="fr-FR"/>
        </w:rPr>
      </w:pPr>
      <w:r w:rsidRPr="000A0E3C">
        <w:rPr>
          <w:lang w:val="fr-FR"/>
        </w:rPr>
        <w:br w:type="page"/>
      </w:r>
    </w:p>
    <w:p w14:paraId="3AE07234" w14:textId="43FC8A21" w:rsidR="002965C2" w:rsidRPr="00590F9F"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52" w:name="x--presentation-10-cartographie-sur-r"/>
      <w:bookmarkStart w:id="53" w:name="_Toc139490133"/>
      <w:bookmarkEnd w:id="45"/>
      <w:bookmarkEnd w:id="49"/>
      <w:bookmarkEnd w:id="51"/>
      <w:r w:rsidRPr="00590F9F">
        <w:rPr>
          <w:lang w:val="fr-FR"/>
        </w:rPr>
        <w:lastRenderedPageBreak/>
        <w:t>Presentation 10 : Cartographie sur R</w:t>
      </w:r>
      <w:bookmarkEnd w:id="53"/>
    </w:p>
    <w:p w14:paraId="3AE07235" w14:textId="5C6EBDAC" w:rsidR="002965C2" w:rsidRPr="00484226" w:rsidRDefault="007E1616" w:rsidP="004328F7">
      <w:pPr>
        <w:pStyle w:val="Heading2"/>
        <w:numPr>
          <w:ilvl w:val="0"/>
          <w:numId w:val="40"/>
        </w:numPr>
        <w:jc w:val="both"/>
        <w:rPr>
          <w:lang w:val="fr-FR"/>
        </w:rPr>
      </w:pPr>
      <w:bookmarkStart w:id="54" w:name="x.1--utilité"/>
      <w:r w:rsidRPr="00484226">
        <w:rPr>
          <w:lang w:val="fr-FR"/>
        </w:rPr>
        <w:t>Utilité</w:t>
      </w:r>
    </w:p>
    <w:p w14:paraId="3AE07236" w14:textId="77777777" w:rsidR="002965C2" w:rsidRPr="00590F9F" w:rsidRDefault="007E1616" w:rsidP="000A0E3C">
      <w:pPr>
        <w:pStyle w:val="FirstParagraph"/>
        <w:jc w:val="both"/>
        <w:rPr>
          <w:rFonts w:cs="Times New Roman"/>
          <w:lang w:val="fr-FR"/>
        </w:rPr>
      </w:pPr>
      <w:r w:rsidRPr="00590F9F">
        <w:rPr>
          <w:rFonts w:cs="Times New Roman"/>
          <w:lang w:val="fr-FR"/>
        </w:rPr>
        <w:t>L’information imagée et l’analyse tenant compte de la zone d’observation s’avèrent importantes. R nous offre, à cet effet, une flexibilité d’analyse et de traitement de ce type de données qu’il sera utile pour nous d’apprendre et de maîtriser.</w:t>
      </w:r>
    </w:p>
    <w:p w14:paraId="3AE07237" w14:textId="1F6F6413" w:rsidR="002965C2" w:rsidRPr="000A0E3C" w:rsidRDefault="007E1616" w:rsidP="000A0E3C">
      <w:pPr>
        <w:pStyle w:val="Heading2"/>
        <w:jc w:val="both"/>
        <w:rPr>
          <w:lang w:val="fr-FR"/>
        </w:rPr>
      </w:pPr>
      <w:bookmarkStart w:id="55" w:name="x.2--packages"/>
      <w:bookmarkEnd w:id="54"/>
      <w:r w:rsidRPr="000A0E3C">
        <w:rPr>
          <w:lang w:val="fr-FR"/>
        </w:rPr>
        <w:t>Packages</w:t>
      </w:r>
    </w:p>
    <w:p w14:paraId="3AE07238" w14:textId="77777777" w:rsidR="002965C2" w:rsidRPr="00590F9F" w:rsidRDefault="007E1616" w:rsidP="000A0E3C">
      <w:pPr>
        <w:pStyle w:val="FirstParagraph"/>
        <w:jc w:val="both"/>
        <w:rPr>
          <w:rFonts w:cs="Times New Roman"/>
          <w:lang w:val="fr-FR"/>
        </w:rPr>
      </w:pPr>
      <w:r w:rsidRPr="00590F9F">
        <w:rPr>
          <w:rFonts w:cs="Times New Roman"/>
          <w:lang w:val="fr-FR"/>
        </w:rPr>
        <w:t>Pour une excellente analyse, un bon traitement et une bonne représentation des données cartographiques, il est important de s’assurer de la présence d’un certain nombre de package.</w:t>
      </w:r>
    </w:p>
    <w:p w14:paraId="3AE07239" w14:textId="4C14A1BA" w:rsidR="002965C2" w:rsidRPr="000A0E3C" w:rsidRDefault="007E1616" w:rsidP="000A0E3C">
      <w:pPr>
        <w:pStyle w:val="Heading2"/>
        <w:jc w:val="both"/>
        <w:rPr>
          <w:lang w:val="fr-FR"/>
        </w:rPr>
      </w:pPr>
      <w:bookmarkStart w:id="56" w:name="x.3--que-doit-on-retenir"/>
      <w:bookmarkEnd w:id="55"/>
      <w:r w:rsidRPr="000A0E3C">
        <w:rPr>
          <w:lang w:val="fr-FR"/>
        </w:rPr>
        <w:t>Que doit-on retenir ?</w:t>
      </w:r>
    </w:p>
    <w:p w14:paraId="3AE0723A" w14:textId="6B9B9E4B" w:rsidR="002965C2" w:rsidRDefault="007E1616" w:rsidP="004328F7">
      <w:pPr>
        <w:pStyle w:val="Heading3"/>
        <w:numPr>
          <w:ilvl w:val="0"/>
          <w:numId w:val="39"/>
        </w:numPr>
        <w:jc w:val="both"/>
      </w:pPr>
      <w:bookmarkStart w:id="57" w:name="x.3.1--fichiers-et-notions-théoriques"/>
      <w:r>
        <w:t>Fichiers et notions théoriques</w:t>
      </w:r>
    </w:p>
    <w:p w14:paraId="3AE0723B" w14:textId="77777777" w:rsidR="002965C2" w:rsidRPr="00590F9F" w:rsidRDefault="007E1616" w:rsidP="000A0E3C">
      <w:pPr>
        <w:numPr>
          <w:ilvl w:val="0"/>
          <w:numId w:val="22"/>
        </w:numPr>
        <w:jc w:val="both"/>
        <w:rPr>
          <w:rFonts w:ascii="Times New Roman" w:hAnsi="Times New Roman" w:cs="Times New Roman"/>
        </w:rPr>
      </w:pPr>
      <w:r w:rsidRPr="00590F9F">
        <w:rPr>
          <w:rFonts w:ascii="Times New Roman" w:hAnsi="Times New Roman" w:cs="Times New Roman"/>
        </w:rPr>
        <w:t>Types de données :</w:t>
      </w:r>
    </w:p>
    <w:p w14:paraId="3AE0723C" w14:textId="77777777" w:rsidR="002965C2" w:rsidRPr="00590F9F" w:rsidRDefault="007E1616" w:rsidP="000A0E3C">
      <w:pPr>
        <w:numPr>
          <w:ilvl w:val="1"/>
          <w:numId w:val="23"/>
        </w:numPr>
        <w:jc w:val="both"/>
        <w:rPr>
          <w:rFonts w:ascii="Times New Roman" w:hAnsi="Times New Roman" w:cs="Times New Roman"/>
          <w:lang w:val="fr-FR"/>
        </w:rPr>
      </w:pPr>
      <w:r w:rsidRPr="00590F9F">
        <w:rPr>
          <w:rStyle w:val="VerbatimChar"/>
          <w:rFonts w:ascii="Times New Roman" w:hAnsi="Times New Roman" w:cs="Times New Roman"/>
          <w:lang w:val="fr-FR"/>
        </w:rPr>
        <w:t>raster</w:t>
      </w:r>
      <w:r w:rsidRPr="00590F9F">
        <w:rPr>
          <w:rFonts w:ascii="Times New Roman" w:hAnsi="Times New Roman" w:cs="Times New Roman"/>
          <w:lang w:val="fr-FR"/>
        </w:rPr>
        <w:t xml:space="preserve"> = image ~ matrice composée de pixels de même taille.</w:t>
      </w:r>
    </w:p>
    <w:p w14:paraId="3AE0723D" w14:textId="77777777" w:rsidR="002965C2" w:rsidRPr="00590F9F" w:rsidRDefault="007E1616" w:rsidP="000A0E3C">
      <w:pPr>
        <w:numPr>
          <w:ilvl w:val="1"/>
          <w:numId w:val="1"/>
        </w:numPr>
        <w:jc w:val="both"/>
        <w:rPr>
          <w:rFonts w:ascii="Times New Roman" w:hAnsi="Times New Roman" w:cs="Times New Roman"/>
          <w:lang w:val="fr-FR"/>
        </w:rPr>
      </w:pPr>
      <w:r w:rsidRPr="00590F9F">
        <w:rPr>
          <w:rFonts w:ascii="Times New Roman" w:hAnsi="Times New Roman" w:cs="Times New Roman"/>
          <w:i/>
          <w:iCs/>
          <w:u w:val="single"/>
          <w:lang w:val="fr-FR"/>
        </w:rPr>
        <w:t>Formats de fichiers</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.jpg ou .png</w:t>
      </w:r>
      <w:r w:rsidRPr="00590F9F">
        <w:rPr>
          <w:rFonts w:ascii="Times New Roman" w:hAnsi="Times New Roman" w:cs="Times New Roman"/>
          <w:lang w:val="fr-FR"/>
        </w:rPr>
        <w:t xml:space="preserve"> ~image, visualisation ; </w:t>
      </w:r>
      <w:r w:rsidRPr="00590F9F">
        <w:rPr>
          <w:rStyle w:val="VerbatimChar"/>
          <w:rFonts w:ascii="Times New Roman" w:hAnsi="Times New Roman" w:cs="Times New Roman"/>
          <w:lang w:val="fr-FR"/>
        </w:rPr>
        <w:t>.asc</w:t>
      </w:r>
      <w:r w:rsidRPr="00590F9F">
        <w:rPr>
          <w:rFonts w:ascii="Times New Roman" w:hAnsi="Times New Roman" w:cs="Times New Roman"/>
          <w:lang w:val="fr-FR"/>
        </w:rPr>
        <w:t xml:space="preserve"> ~ coordonnées spaciales des cellules et limites du raster ; </w:t>
      </w:r>
      <w:r w:rsidRPr="00590F9F">
        <w:rPr>
          <w:rStyle w:val="VerbatimChar"/>
          <w:rFonts w:ascii="Times New Roman" w:hAnsi="Times New Roman" w:cs="Times New Roman"/>
          <w:lang w:val="fr-FR"/>
        </w:rPr>
        <w:t>.db</w:t>
      </w:r>
      <w:r w:rsidRPr="00590F9F">
        <w:rPr>
          <w:rFonts w:ascii="Times New Roman" w:hAnsi="Times New Roman" w:cs="Times New Roman"/>
          <w:lang w:val="fr-FR"/>
        </w:rPr>
        <w:t xml:space="preserve"> ~ table d’attributs : informations non spaciales associées aux cellules.</w:t>
      </w:r>
    </w:p>
    <w:p w14:paraId="3AE0723E" w14:textId="77777777" w:rsidR="002965C2" w:rsidRPr="00590F9F" w:rsidRDefault="007E1616" w:rsidP="000A0E3C">
      <w:pPr>
        <w:numPr>
          <w:ilvl w:val="1"/>
          <w:numId w:val="23"/>
        </w:numPr>
        <w:jc w:val="both"/>
        <w:rPr>
          <w:rFonts w:ascii="Times New Roman" w:hAnsi="Times New Roman" w:cs="Times New Roman"/>
        </w:rPr>
      </w:pPr>
      <w:r w:rsidRPr="00590F9F">
        <w:rPr>
          <w:rStyle w:val="VerbatimChar"/>
          <w:rFonts w:ascii="Times New Roman" w:hAnsi="Times New Roman" w:cs="Times New Roman"/>
        </w:rPr>
        <w:t>vecteurs</w:t>
      </w:r>
      <w:r w:rsidRPr="00590F9F">
        <w:rPr>
          <w:rFonts w:ascii="Times New Roman" w:hAnsi="Times New Roman" w:cs="Times New Roman"/>
        </w:rPr>
        <w:t xml:space="preserve"> = points, lignes et polygones</w:t>
      </w:r>
    </w:p>
    <w:p w14:paraId="3AE0723F" w14:textId="77777777" w:rsidR="002965C2" w:rsidRPr="00590F9F" w:rsidRDefault="007E1616" w:rsidP="000A0E3C">
      <w:pPr>
        <w:numPr>
          <w:ilvl w:val="1"/>
          <w:numId w:val="1"/>
        </w:numPr>
        <w:jc w:val="both"/>
        <w:rPr>
          <w:rFonts w:ascii="Times New Roman" w:hAnsi="Times New Roman" w:cs="Times New Roman"/>
        </w:rPr>
      </w:pPr>
      <w:r w:rsidRPr="00590F9F">
        <w:rPr>
          <w:rFonts w:ascii="Times New Roman" w:hAnsi="Times New Roman" w:cs="Times New Roman"/>
          <w:i/>
          <w:iCs/>
          <w:u w:val="single"/>
        </w:rPr>
        <w:t>Formats de fichiers</w:t>
      </w:r>
      <w:r w:rsidRPr="00590F9F">
        <w:rPr>
          <w:rFonts w:ascii="Times New Roman" w:hAnsi="Times New Roman" w:cs="Times New Roman"/>
        </w:rPr>
        <w:t xml:space="preserve"> :</w:t>
      </w:r>
    </w:p>
    <w:p w14:paraId="3AE07240" w14:textId="2726C7DB" w:rsidR="002965C2" w:rsidRPr="00590F9F" w:rsidRDefault="007E1616" w:rsidP="000A0E3C">
      <w:pPr>
        <w:numPr>
          <w:ilvl w:val="2"/>
          <w:numId w:val="24"/>
        </w:numPr>
        <w:jc w:val="both"/>
        <w:rPr>
          <w:rFonts w:ascii="Times New Roman" w:hAnsi="Times New Roman" w:cs="Times New Roman"/>
          <w:lang w:val="fr-FR"/>
        </w:rPr>
      </w:pPr>
      <w:r w:rsidRPr="00590F9F">
        <w:rPr>
          <w:rStyle w:val="VerbatimChar"/>
          <w:rFonts w:ascii="Times New Roman" w:hAnsi="Times New Roman" w:cs="Times New Roman"/>
          <w:lang w:val="fr-FR"/>
        </w:rPr>
        <w:t>shapfile (.shp)</w:t>
      </w:r>
      <w:r w:rsidRPr="00590F9F">
        <w:rPr>
          <w:rFonts w:ascii="Times New Roman" w:hAnsi="Times New Roman" w:cs="Times New Roman"/>
          <w:lang w:val="fr-FR"/>
        </w:rPr>
        <w:t xml:space="preserve"> ~ informations liées à la géométrie des unités spaciales. Il est accompagné de </w:t>
      </w:r>
      <w:r w:rsidRPr="00590F9F">
        <w:rPr>
          <w:rStyle w:val="VerbatimChar"/>
          <w:rFonts w:ascii="Times New Roman" w:hAnsi="Times New Roman" w:cs="Times New Roman"/>
          <w:b/>
          <w:bCs/>
          <w:u w:val="single"/>
          <w:lang w:val="fr-FR"/>
        </w:rPr>
        <w:t>.dbf</w:t>
      </w:r>
      <w:r w:rsidRPr="00590F9F">
        <w:rPr>
          <w:rFonts w:ascii="Times New Roman" w:hAnsi="Times New Roman" w:cs="Times New Roman"/>
          <w:lang w:val="fr-FR"/>
        </w:rPr>
        <w:t xml:space="preserve"> ~ table d’attribut : informations liées aux unités spaciales du </w:t>
      </w:r>
      <w:r w:rsidRPr="00590F9F">
        <w:rPr>
          <w:rStyle w:val="VerbatimChar"/>
          <w:rFonts w:ascii="Times New Roman" w:hAnsi="Times New Roman" w:cs="Times New Roman"/>
          <w:i/>
          <w:iCs/>
          <w:lang w:val="fr-FR"/>
        </w:rPr>
        <w:t>.shp</w:t>
      </w:r>
      <w:r w:rsidRPr="00590F9F">
        <w:rPr>
          <w:rFonts w:ascii="Times New Roman" w:hAnsi="Times New Roman" w:cs="Times New Roman"/>
          <w:lang w:val="fr-FR"/>
        </w:rPr>
        <w:t xml:space="preserve"> ; de </w:t>
      </w:r>
      <w:r w:rsidRPr="00590F9F">
        <w:rPr>
          <w:rStyle w:val="VerbatimChar"/>
          <w:rFonts w:ascii="Times New Roman" w:hAnsi="Times New Roman" w:cs="Times New Roman"/>
          <w:b/>
          <w:bCs/>
          <w:u w:val="single"/>
          <w:lang w:val="fr-FR"/>
        </w:rPr>
        <w:t>.shx</w:t>
      </w:r>
      <w:r w:rsidRPr="00590F9F">
        <w:rPr>
          <w:rFonts w:ascii="Times New Roman" w:hAnsi="Times New Roman" w:cs="Times New Roman"/>
          <w:lang w:val="fr-FR"/>
        </w:rPr>
        <w:t xml:space="preserve"> ~ définit la relation entre les coordonnées des polygones du </w:t>
      </w:r>
      <w:r w:rsidRPr="00590F9F">
        <w:rPr>
          <w:rStyle w:val="VerbatimChar"/>
          <w:rFonts w:ascii="Times New Roman" w:hAnsi="Times New Roman" w:cs="Times New Roman"/>
          <w:i/>
          <w:iCs/>
          <w:lang w:val="fr-FR"/>
        </w:rPr>
        <w:t>.shp</w:t>
      </w:r>
      <w:r w:rsidRPr="00590F9F">
        <w:rPr>
          <w:rFonts w:ascii="Times New Roman" w:hAnsi="Times New Roman" w:cs="Times New Roman"/>
          <w:lang w:val="fr-FR"/>
        </w:rPr>
        <w:t xml:space="preserve"> et de </w:t>
      </w:r>
      <w:r w:rsidRPr="00590F9F">
        <w:rPr>
          <w:rStyle w:val="VerbatimChar"/>
          <w:rFonts w:ascii="Times New Roman" w:hAnsi="Times New Roman" w:cs="Times New Roman"/>
          <w:b/>
          <w:bCs/>
          <w:u w:val="single"/>
          <w:lang w:val="fr-FR"/>
        </w:rPr>
        <w:t>.proj</w:t>
      </w:r>
      <w:r w:rsidRPr="00590F9F">
        <w:rPr>
          <w:rFonts w:ascii="Times New Roman" w:hAnsi="Times New Roman" w:cs="Times New Roman"/>
          <w:lang w:val="fr-FR"/>
        </w:rPr>
        <w:t xml:space="preserve"> ~ contient les coordonnées de projections des éléments du </w:t>
      </w:r>
      <w:r w:rsidRPr="00590F9F">
        <w:rPr>
          <w:rStyle w:val="VerbatimChar"/>
          <w:rFonts w:ascii="Times New Roman" w:hAnsi="Times New Roman" w:cs="Times New Roman"/>
          <w:i/>
          <w:iCs/>
          <w:lang w:val="fr-FR"/>
        </w:rPr>
        <w:t>.shp</w:t>
      </w:r>
      <w:r w:rsidRPr="00590F9F">
        <w:rPr>
          <w:rFonts w:ascii="Times New Roman" w:hAnsi="Times New Roman" w:cs="Times New Roman"/>
          <w:lang w:val="fr-FR"/>
        </w:rPr>
        <w:t xml:space="preserve"> .</w:t>
      </w:r>
    </w:p>
    <w:p w14:paraId="3AE07241" w14:textId="77777777" w:rsidR="002965C2" w:rsidRPr="00590F9F" w:rsidRDefault="007E1616" w:rsidP="000A0E3C">
      <w:pPr>
        <w:numPr>
          <w:ilvl w:val="2"/>
          <w:numId w:val="24"/>
        </w:numPr>
        <w:jc w:val="both"/>
        <w:rPr>
          <w:rFonts w:ascii="Times New Roman" w:hAnsi="Times New Roman" w:cs="Times New Roman"/>
          <w:lang w:val="fr-FR"/>
        </w:rPr>
      </w:pPr>
      <w:r w:rsidRPr="00590F9F">
        <w:rPr>
          <w:rStyle w:val="VerbatimChar"/>
          <w:rFonts w:ascii="Times New Roman" w:hAnsi="Times New Roman" w:cs="Times New Roman"/>
          <w:lang w:val="fr-FR"/>
        </w:rPr>
        <w:t>GeoJSON (GJSON)</w:t>
      </w:r>
      <w:r w:rsidRPr="00590F9F">
        <w:rPr>
          <w:rFonts w:ascii="Times New Roman" w:hAnsi="Times New Roman" w:cs="Times New Roman"/>
          <w:lang w:val="fr-FR"/>
        </w:rPr>
        <w:t xml:space="preserve"> ~ une sorte de dictionnaire contenant à la fois les informations géographiques (coordonnées des vecteurs), les informations statistiques liées à ces vecteurs et le système de projection utilisé.</w:t>
      </w:r>
    </w:p>
    <w:p w14:paraId="3AE07242" w14:textId="77777777" w:rsidR="002965C2" w:rsidRPr="00590F9F" w:rsidRDefault="007E1616" w:rsidP="000A0E3C">
      <w:pPr>
        <w:numPr>
          <w:ilvl w:val="0"/>
          <w:numId w:val="22"/>
        </w:numPr>
        <w:jc w:val="both"/>
        <w:rPr>
          <w:rFonts w:ascii="Times New Roman" w:hAnsi="Times New Roman" w:cs="Times New Roman"/>
          <w:lang w:val="fr-FR"/>
        </w:rPr>
      </w:pPr>
      <w:r w:rsidRPr="00590F9F">
        <w:rPr>
          <w:rFonts w:ascii="Times New Roman" w:hAnsi="Times New Roman" w:cs="Times New Roman"/>
          <w:lang w:val="fr-FR"/>
        </w:rPr>
        <w:t xml:space="preserve">Fichier </w:t>
      </w:r>
      <w:r w:rsidRPr="00590F9F">
        <w:rPr>
          <w:rStyle w:val="VerbatimChar"/>
          <w:rFonts w:ascii="Times New Roman" w:hAnsi="Times New Roman" w:cs="Times New Roman"/>
          <w:lang w:val="fr-FR"/>
        </w:rPr>
        <w:t>Geopackage (.gpkg)</w:t>
      </w:r>
      <w:r w:rsidRPr="00590F9F">
        <w:rPr>
          <w:rFonts w:ascii="Times New Roman" w:hAnsi="Times New Roman" w:cs="Times New Roman"/>
          <w:lang w:val="fr-FR"/>
        </w:rPr>
        <w:t xml:space="preserve"> : combine rasters et vecteurs ; données spaciales et informations statistiques associées.</w:t>
      </w:r>
    </w:p>
    <w:p w14:paraId="3AE07243" w14:textId="0F5EF8A8" w:rsidR="002965C2" w:rsidRDefault="007E1616" w:rsidP="004328F7">
      <w:pPr>
        <w:pStyle w:val="Heading3"/>
        <w:numPr>
          <w:ilvl w:val="0"/>
          <w:numId w:val="39"/>
        </w:numPr>
        <w:jc w:val="both"/>
      </w:pPr>
      <w:bookmarkStart w:id="58" w:name="x.3.1--fonctions"/>
      <w:bookmarkEnd w:id="57"/>
      <w:r>
        <w:t>Fonctions</w:t>
      </w:r>
    </w:p>
    <w:p w14:paraId="3AE07244" w14:textId="77777777" w:rsidR="002965C2" w:rsidRPr="00590F9F" w:rsidRDefault="007E1616" w:rsidP="000A0E3C">
      <w:pPr>
        <w:numPr>
          <w:ilvl w:val="0"/>
          <w:numId w:val="25"/>
        </w:numPr>
        <w:jc w:val="both"/>
        <w:rPr>
          <w:rFonts w:ascii="Times New Roman" w:hAnsi="Times New Roman" w:cs="Times New Roman"/>
          <w:lang w:val="fr-FR"/>
        </w:rPr>
      </w:pPr>
      <w:r w:rsidRPr="00590F9F">
        <w:rPr>
          <w:rFonts w:ascii="Times New Roman" w:hAnsi="Times New Roman" w:cs="Times New Roman"/>
          <w:lang w:val="fr-FR"/>
        </w:rPr>
        <w:t>Passer à des données statistiques simples à des données spaciales :</w:t>
      </w:r>
    </w:p>
    <w:p w14:paraId="3AE07245" w14:textId="77777777" w:rsidR="002965C2" w:rsidRPr="00590F9F" w:rsidRDefault="007E1616" w:rsidP="000A0E3C">
      <w:pPr>
        <w:numPr>
          <w:ilvl w:val="1"/>
          <w:numId w:val="26"/>
        </w:numPr>
        <w:jc w:val="both"/>
        <w:rPr>
          <w:rFonts w:ascii="Times New Roman" w:hAnsi="Times New Roman" w:cs="Times New Roman"/>
          <w:lang w:val="fr-FR"/>
        </w:rPr>
      </w:pPr>
      <w:r w:rsidRPr="00590F9F">
        <w:rPr>
          <w:rFonts w:ascii="Times New Roman" w:hAnsi="Times New Roman" w:cs="Times New Roman"/>
          <w:lang w:val="fr-FR"/>
        </w:rPr>
        <w:t xml:space="preserve">utiliser </w:t>
      </w:r>
      <w:r w:rsidRPr="00590F9F">
        <w:rPr>
          <w:rStyle w:val="VerbatimChar"/>
          <w:rFonts w:ascii="Times New Roman" w:hAnsi="Times New Roman" w:cs="Times New Roman"/>
          <w:lang w:val="fr-FR"/>
        </w:rPr>
        <w:t>coordinates()</w:t>
      </w:r>
      <w:r w:rsidRPr="00590F9F">
        <w:rPr>
          <w:rFonts w:ascii="Times New Roman" w:hAnsi="Times New Roman" w:cs="Times New Roman"/>
          <w:lang w:val="fr-FR"/>
        </w:rPr>
        <w:t xml:space="preserve"> pour la classe </w:t>
      </w:r>
      <w:r w:rsidRPr="00590F9F">
        <w:rPr>
          <w:rStyle w:val="VerbatimChar"/>
          <w:rFonts w:ascii="Times New Roman" w:hAnsi="Times New Roman" w:cs="Times New Roman"/>
          <w:lang w:val="fr-FR"/>
        </w:rPr>
        <w:t>sp</w:t>
      </w:r>
    </w:p>
    <w:p w14:paraId="3AE07246" w14:textId="77777777" w:rsidR="002965C2" w:rsidRPr="00590F9F" w:rsidRDefault="007E1616" w:rsidP="000A0E3C">
      <w:pPr>
        <w:numPr>
          <w:ilvl w:val="1"/>
          <w:numId w:val="26"/>
        </w:numPr>
        <w:jc w:val="both"/>
        <w:rPr>
          <w:rFonts w:ascii="Times New Roman" w:hAnsi="Times New Roman" w:cs="Times New Roman"/>
          <w:lang w:val="fr-FR"/>
        </w:rPr>
      </w:pPr>
      <w:r w:rsidRPr="00590F9F">
        <w:rPr>
          <w:rFonts w:ascii="Times New Roman" w:hAnsi="Times New Roman" w:cs="Times New Roman"/>
          <w:lang w:val="fr-FR"/>
        </w:rPr>
        <w:t xml:space="preserve">utiliser </w:t>
      </w:r>
      <w:r w:rsidRPr="00590F9F">
        <w:rPr>
          <w:rStyle w:val="VerbatimChar"/>
          <w:rFonts w:ascii="Times New Roman" w:hAnsi="Times New Roman" w:cs="Times New Roman"/>
          <w:lang w:val="fr-FR"/>
        </w:rPr>
        <w:t>st_as_sf()</w:t>
      </w:r>
      <w:r w:rsidRPr="00590F9F">
        <w:rPr>
          <w:rFonts w:ascii="Times New Roman" w:hAnsi="Times New Roman" w:cs="Times New Roman"/>
          <w:lang w:val="fr-FR"/>
        </w:rPr>
        <w:t xml:space="preserve"> pour la classe </w:t>
      </w:r>
      <w:r w:rsidRPr="00590F9F">
        <w:rPr>
          <w:rStyle w:val="VerbatimChar"/>
          <w:rFonts w:ascii="Times New Roman" w:hAnsi="Times New Roman" w:cs="Times New Roman"/>
          <w:lang w:val="fr-FR"/>
        </w:rPr>
        <w:t>sf</w:t>
      </w:r>
    </w:p>
    <w:p w14:paraId="3AE07247" w14:textId="77777777" w:rsidR="002965C2" w:rsidRPr="00590F9F" w:rsidRDefault="007E1616" w:rsidP="000A0E3C">
      <w:pPr>
        <w:numPr>
          <w:ilvl w:val="1"/>
          <w:numId w:val="26"/>
        </w:numPr>
        <w:jc w:val="both"/>
        <w:rPr>
          <w:rFonts w:ascii="Times New Roman" w:hAnsi="Times New Roman" w:cs="Times New Roman"/>
          <w:lang w:val="fr-FR"/>
        </w:rPr>
      </w:pPr>
      <w:r w:rsidRPr="00590F9F">
        <w:rPr>
          <w:rStyle w:val="VerbatimChar"/>
          <w:rFonts w:ascii="Times New Roman" w:hAnsi="Times New Roman" w:cs="Times New Roman"/>
          <w:lang w:val="fr-FR"/>
        </w:rPr>
        <w:lastRenderedPageBreak/>
        <w:t>st_drop_geometry()</w:t>
      </w:r>
      <w:r w:rsidRPr="00590F9F">
        <w:rPr>
          <w:rFonts w:ascii="Times New Roman" w:hAnsi="Times New Roman" w:cs="Times New Roman"/>
          <w:lang w:val="fr-FR"/>
        </w:rPr>
        <w:t xml:space="preserve"> ~ éliminer les coordonnées spaciales et repasser en informations statistiques brutes</w:t>
      </w:r>
    </w:p>
    <w:p w14:paraId="3AE07248" w14:textId="77777777" w:rsidR="002965C2" w:rsidRPr="00590F9F" w:rsidRDefault="007E1616" w:rsidP="000A0E3C">
      <w:pPr>
        <w:numPr>
          <w:ilvl w:val="0"/>
          <w:numId w:val="25"/>
        </w:numPr>
        <w:jc w:val="both"/>
        <w:rPr>
          <w:rFonts w:ascii="Times New Roman" w:hAnsi="Times New Roman" w:cs="Times New Roman"/>
        </w:rPr>
      </w:pPr>
      <w:r w:rsidRPr="00590F9F">
        <w:rPr>
          <w:rFonts w:ascii="Times New Roman" w:hAnsi="Times New Roman" w:cs="Times New Roman"/>
        </w:rPr>
        <w:t>Importer des données spaciales :</w:t>
      </w:r>
    </w:p>
    <w:p w14:paraId="3AE07249" w14:textId="77777777" w:rsidR="002965C2" w:rsidRPr="00590F9F" w:rsidRDefault="007E1616" w:rsidP="000A0E3C">
      <w:pPr>
        <w:numPr>
          <w:ilvl w:val="1"/>
          <w:numId w:val="27"/>
        </w:numPr>
        <w:jc w:val="both"/>
        <w:rPr>
          <w:rFonts w:ascii="Times New Roman" w:hAnsi="Times New Roman" w:cs="Times New Roman"/>
          <w:lang w:val="fr-FR"/>
        </w:rPr>
      </w:pPr>
      <w:r w:rsidRPr="00590F9F">
        <w:rPr>
          <w:rFonts w:ascii="Times New Roman" w:hAnsi="Times New Roman" w:cs="Times New Roman"/>
          <w:lang w:val="fr-FR"/>
        </w:rPr>
        <w:t xml:space="preserve">utiliser </w:t>
      </w:r>
      <w:r w:rsidRPr="00590F9F">
        <w:rPr>
          <w:rStyle w:val="VerbatimChar"/>
          <w:rFonts w:ascii="Times New Roman" w:hAnsi="Times New Roman" w:cs="Times New Roman"/>
          <w:lang w:val="fr-FR"/>
        </w:rPr>
        <w:t>rgdal::readOGR()</w:t>
      </w:r>
      <w:r w:rsidRPr="00590F9F">
        <w:rPr>
          <w:rFonts w:ascii="Times New Roman" w:hAnsi="Times New Roman" w:cs="Times New Roman"/>
          <w:lang w:val="fr-FR"/>
        </w:rPr>
        <w:t xml:space="preserve"> pour les vecteurs avec la classe </w:t>
      </w:r>
      <w:r w:rsidRPr="00590F9F">
        <w:rPr>
          <w:rStyle w:val="VerbatimChar"/>
          <w:rFonts w:ascii="Times New Roman" w:hAnsi="Times New Roman" w:cs="Times New Roman"/>
          <w:lang w:val="fr-FR"/>
        </w:rPr>
        <w:t>sp</w:t>
      </w:r>
    </w:p>
    <w:p w14:paraId="3AE0724A" w14:textId="77777777" w:rsidR="002965C2" w:rsidRPr="00590F9F" w:rsidRDefault="007E1616" w:rsidP="000A0E3C">
      <w:pPr>
        <w:numPr>
          <w:ilvl w:val="1"/>
          <w:numId w:val="27"/>
        </w:numPr>
        <w:jc w:val="both"/>
        <w:rPr>
          <w:rFonts w:ascii="Times New Roman" w:hAnsi="Times New Roman" w:cs="Times New Roman"/>
          <w:lang w:val="fr-FR"/>
        </w:rPr>
      </w:pPr>
      <w:r w:rsidRPr="00590F9F">
        <w:rPr>
          <w:rFonts w:ascii="Times New Roman" w:hAnsi="Times New Roman" w:cs="Times New Roman"/>
          <w:lang w:val="fr-FR"/>
        </w:rPr>
        <w:t xml:space="preserve">utiliser </w:t>
      </w:r>
      <w:r w:rsidRPr="00590F9F">
        <w:rPr>
          <w:rStyle w:val="VerbatimChar"/>
          <w:rFonts w:ascii="Times New Roman" w:hAnsi="Times New Roman" w:cs="Times New Roman"/>
          <w:lang w:val="fr-FR"/>
        </w:rPr>
        <w:t>st_read()</w:t>
      </w:r>
      <w:r w:rsidRPr="00590F9F">
        <w:rPr>
          <w:rFonts w:ascii="Times New Roman" w:hAnsi="Times New Roman" w:cs="Times New Roman"/>
          <w:lang w:val="fr-FR"/>
        </w:rPr>
        <w:t xml:space="preserve"> pour lire les vecteurs en format </w:t>
      </w:r>
      <w:r w:rsidRPr="00590F9F">
        <w:rPr>
          <w:rStyle w:val="VerbatimChar"/>
          <w:rFonts w:ascii="Times New Roman" w:hAnsi="Times New Roman" w:cs="Times New Roman"/>
          <w:lang w:val="fr-FR"/>
        </w:rPr>
        <w:t>.shp</w:t>
      </w:r>
      <w:r w:rsidRPr="00590F9F">
        <w:rPr>
          <w:rFonts w:ascii="Times New Roman" w:hAnsi="Times New Roman" w:cs="Times New Roman"/>
          <w:lang w:val="fr-FR"/>
        </w:rPr>
        <w:t xml:space="preserve"> ou </w:t>
      </w:r>
      <w:r w:rsidRPr="00590F9F">
        <w:rPr>
          <w:rStyle w:val="VerbatimChar"/>
          <w:rFonts w:ascii="Times New Roman" w:hAnsi="Times New Roman" w:cs="Times New Roman"/>
          <w:lang w:val="fr-FR"/>
        </w:rPr>
        <w:t>.gpkg</w:t>
      </w:r>
      <w:r w:rsidRPr="00590F9F">
        <w:rPr>
          <w:rFonts w:ascii="Times New Roman" w:hAnsi="Times New Roman" w:cs="Times New Roman"/>
          <w:lang w:val="fr-FR"/>
        </w:rPr>
        <w:t xml:space="preserve"> aveec la classe </w:t>
      </w:r>
      <w:r w:rsidRPr="00590F9F">
        <w:rPr>
          <w:rStyle w:val="VerbatimChar"/>
          <w:rFonts w:ascii="Times New Roman" w:hAnsi="Times New Roman" w:cs="Times New Roman"/>
          <w:lang w:val="fr-FR"/>
        </w:rPr>
        <w:t>sf</w:t>
      </w:r>
    </w:p>
    <w:p w14:paraId="3AE0724B" w14:textId="77777777" w:rsidR="002965C2" w:rsidRPr="00590F9F" w:rsidRDefault="007E1616" w:rsidP="000A0E3C">
      <w:pPr>
        <w:numPr>
          <w:ilvl w:val="1"/>
          <w:numId w:val="27"/>
        </w:numPr>
        <w:jc w:val="both"/>
        <w:rPr>
          <w:rFonts w:ascii="Times New Roman" w:hAnsi="Times New Roman" w:cs="Times New Roman"/>
          <w:lang w:val="fr-FR"/>
        </w:rPr>
      </w:pPr>
      <w:r w:rsidRPr="00590F9F">
        <w:rPr>
          <w:rFonts w:ascii="Times New Roman" w:hAnsi="Times New Roman" w:cs="Times New Roman"/>
          <w:lang w:val="fr-FR"/>
        </w:rPr>
        <w:t xml:space="preserve">utiliser </w:t>
      </w:r>
      <w:r w:rsidRPr="00590F9F">
        <w:rPr>
          <w:rStyle w:val="VerbatimChar"/>
          <w:rFonts w:ascii="Times New Roman" w:hAnsi="Times New Roman" w:cs="Times New Roman"/>
          <w:lang w:val="fr-FR"/>
        </w:rPr>
        <w:t>raster::raster()</w:t>
      </w:r>
      <w:r w:rsidRPr="00590F9F">
        <w:rPr>
          <w:rFonts w:ascii="Times New Roman" w:hAnsi="Times New Roman" w:cs="Times New Roman"/>
          <w:lang w:val="fr-FR"/>
        </w:rPr>
        <w:t xml:space="preserve"> pour lire les rasters</w:t>
      </w:r>
    </w:p>
    <w:p w14:paraId="3AE0724C" w14:textId="77777777" w:rsidR="002965C2" w:rsidRPr="00590F9F" w:rsidRDefault="007E1616" w:rsidP="000A0E3C">
      <w:pPr>
        <w:numPr>
          <w:ilvl w:val="1"/>
          <w:numId w:val="27"/>
        </w:numPr>
        <w:jc w:val="both"/>
        <w:rPr>
          <w:rFonts w:ascii="Times New Roman" w:hAnsi="Times New Roman" w:cs="Times New Roman"/>
          <w:lang w:val="fr-FR"/>
        </w:rPr>
      </w:pPr>
      <w:r w:rsidRPr="00590F9F">
        <w:rPr>
          <w:rStyle w:val="VerbatimChar"/>
          <w:rFonts w:ascii="Times New Roman" w:hAnsi="Times New Roman" w:cs="Times New Roman"/>
          <w:lang w:val="fr-FR"/>
        </w:rPr>
        <w:t>st_write()</w:t>
      </w:r>
      <w:r w:rsidRPr="00590F9F">
        <w:rPr>
          <w:rFonts w:ascii="Times New Roman" w:hAnsi="Times New Roman" w:cs="Times New Roman"/>
          <w:lang w:val="fr-FR"/>
        </w:rPr>
        <w:t xml:space="preserve"> ~ exporter les données spaciales sous format </w:t>
      </w:r>
      <w:r w:rsidRPr="00590F9F">
        <w:rPr>
          <w:rStyle w:val="VerbatimChar"/>
          <w:rFonts w:ascii="Times New Roman" w:hAnsi="Times New Roman" w:cs="Times New Roman"/>
          <w:lang w:val="fr-FR"/>
        </w:rPr>
        <w:t>.json</w:t>
      </w:r>
      <w:r w:rsidRPr="00590F9F">
        <w:rPr>
          <w:rFonts w:ascii="Times New Roman" w:hAnsi="Times New Roman" w:cs="Times New Roman"/>
          <w:lang w:val="fr-FR"/>
        </w:rPr>
        <w:t xml:space="preserve"> ou </w:t>
      </w:r>
      <w:r w:rsidRPr="00590F9F">
        <w:rPr>
          <w:rStyle w:val="VerbatimChar"/>
          <w:rFonts w:ascii="Times New Roman" w:hAnsi="Times New Roman" w:cs="Times New Roman"/>
          <w:lang w:val="fr-FR"/>
        </w:rPr>
        <w:t>.shp</w:t>
      </w:r>
      <w:r w:rsidRPr="00590F9F">
        <w:rPr>
          <w:rFonts w:ascii="Times New Roman" w:hAnsi="Times New Roman" w:cs="Times New Roman"/>
          <w:lang w:val="fr-FR"/>
        </w:rPr>
        <w:t xml:space="preserve"> (par exemple)</w:t>
      </w:r>
    </w:p>
    <w:p w14:paraId="3AE0724D" w14:textId="77777777" w:rsidR="002965C2" w:rsidRPr="00590F9F" w:rsidRDefault="007E1616" w:rsidP="000A0E3C">
      <w:pPr>
        <w:numPr>
          <w:ilvl w:val="0"/>
          <w:numId w:val="25"/>
        </w:numPr>
        <w:jc w:val="both"/>
        <w:rPr>
          <w:rFonts w:ascii="Times New Roman" w:hAnsi="Times New Roman" w:cs="Times New Roman"/>
        </w:rPr>
      </w:pPr>
      <w:r w:rsidRPr="00590F9F">
        <w:rPr>
          <w:rFonts w:ascii="Times New Roman" w:hAnsi="Times New Roman" w:cs="Times New Roman"/>
        </w:rPr>
        <w:t>Représenter des cartes :</w:t>
      </w:r>
    </w:p>
    <w:p w14:paraId="3AE0724E" w14:textId="77777777" w:rsidR="002965C2" w:rsidRPr="00590F9F" w:rsidRDefault="007E1616" w:rsidP="000A0E3C">
      <w:pPr>
        <w:numPr>
          <w:ilvl w:val="1"/>
          <w:numId w:val="28"/>
        </w:numPr>
        <w:jc w:val="both"/>
        <w:rPr>
          <w:rFonts w:ascii="Times New Roman" w:hAnsi="Times New Roman" w:cs="Times New Roman"/>
          <w:lang w:val="fr-FR"/>
        </w:rPr>
      </w:pPr>
      <w:r w:rsidRPr="00590F9F">
        <w:rPr>
          <w:rStyle w:val="VerbatimChar"/>
          <w:rFonts w:ascii="Times New Roman" w:hAnsi="Times New Roman" w:cs="Times New Roman"/>
          <w:lang w:val="fr-FR"/>
        </w:rPr>
        <w:t>plot()</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title()</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legend()</w:t>
      </w:r>
      <w:r w:rsidRPr="00590F9F">
        <w:rPr>
          <w:rFonts w:ascii="Times New Roman" w:hAnsi="Times New Roman" w:cs="Times New Roman"/>
          <w:lang w:val="fr-FR"/>
        </w:rPr>
        <w:t xml:space="preserve"> : pour des représentations basiques</w:t>
      </w:r>
    </w:p>
    <w:p w14:paraId="3AE0724F" w14:textId="77777777" w:rsidR="002965C2" w:rsidRPr="00590F9F" w:rsidRDefault="007E1616" w:rsidP="000A0E3C">
      <w:pPr>
        <w:numPr>
          <w:ilvl w:val="1"/>
          <w:numId w:val="28"/>
        </w:numPr>
        <w:jc w:val="both"/>
        <w:rPr>
          <w:rFonts w:ascii="Times New Roman" w:hAnsi="Times New Roman" w:cs="Times New Roman"/>
          <w:lang w:val="fr-FR"/>
        </w:rPr>
      </w:pPr>
      <w:r w:rsidRPr="00590F9F">
        <w:rPr>
          <w:rStyle w:val="VerbatimChar"/>
          <w:rFonts w:ascii="Times New Roman" w:hAnsi="Times New Roman" w:cs="Times New Roman"/>
          <w:lang w:val="fr-FR"/>
        </w:rPr>
        <w:t>mapsf::mf_map()</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mapsf::mf_label()</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mapsf::mf_scale()</w:t>
      </w:r>
      <w:r w:rsidRPr="00590F9F">
        <w:rPr>
          <w:rFonts w:ascii="Times New Roman" w:hAnsi="Times New Roman" w:cs="Times New Roman"/>
          <w:lang w:val="fr-FR"/>
        </w:rPr>
        <w:t xml:space="preserve"> : pour représenter la carte et ajouter des étiquètes et une échelle.</w:t>
      </w:r>
    </w:p>
    <w:p w14:paraId="3AE07250" w14:textId="77777777" w:rsidR="002965C2" w:rsidRPr="00590F9F" w:rsidRDefault="007E1616" w:rsidP="000A0E3C">
      <w:pPr>
        <w:numPr>
          <w:ilvl w:val="1"/>
          <w:numId w:val="28"/>
        </w:numPr>
        <w:jc w:val="both"/>
        <w:rPr>
          <w:rFonts w:ascii="Times New Roman" w:hAnsi="Times New Roman" w:cs="Times New Roman"/>
          <w:lang w:val="fr-FR"/>
        </w:rPr>
      </w:pPr>
      <w:r w:rsidRPr="00590F9F">
        <w:rPr>
          <w:rStyle w:val="VerbatimChar"/>
          <w:rFonts w:ascii="Times New Roman" w:hAnsi="Times New Roman" w:cs="Times New Roman"/>
          <w:lang w:val="fr-FR"/>
        </w:rPr>
        <w:t>plot.igraph()</w:t>
      </w:r>
      <w:r w:rsidRPr="00590F9F">
        <w:rPr>
          <w:rFonts w:ascii="Times New Roman" w:hAnsi="Times New Roman" w:cs="Times New Roman"/>
          <w:lang w:val="fr-FR"/>
        </w:rPr>
        <w:t xml:space="preserve"> : pour représenter les flux</w:t>
      </w:r>
    </w:p>
    <w:p w14:paraId="3AE07251" w14:textId="77777777" w:rsidR="002965C2" w:rsidRPr="00590F9F" w:rsidRDefault="007E1616" w:rsidP="000A0E3C">
      <w:pPr>
        <w:numPr>
          <w:ilvl w:val="1"/>
          <w:numId w:val="28"/>
        </w:numPr>
        <w:jc w:val="both"/>
        <w:rPr>
          <w:rFonts w:ascii="Times New Roman" w:hAnsi="Times New Roman" w:cs="Times New Roman"/>
        </w:rPr>
      </w:pPr>
      <w:r w:rsidRPr="00590F9F">
        <w:rPr>
          <w:rStyle w:val="VerbatimChar"/>
          <w:rFonts w:ascii="Times New Roman" w:hAnsi="Times New Roman" w:cs="Times New Roman"/>
        </w:rPr>
        <w:t>ggplot()</w:t>
      </w:r>
    </w:p>
    <w:p w14:paraId="3AE07252" w14:textId="77777777" w:rsidR="002965C2" w:rsidRPr="00590F9F" w:rsidRDefault="007E1616" w:rsidP="000A0E3C">
      <w:pPr>
        <w:jc w:val="both"/>
        <w:rPr>
          <w:rFonts w:ascii="Times New Roman" w:hAnsi="Times New Roman" w:cs="Times New Roman"/>
        </w:rPr>
      </w:pPr>
      <w:r w:rsidRPr="00590F9F">
        <w:rPr>
          <w:rFonts w:ascii="Times New Roman" w:hAnsi="Times New Roman" w:cs="Times New Roman"/>
        </w:rPr>
        <w:br w:type="page"/>
      </w:r>
    </w:p>
    <w:p w14:paraId="3AE07253" w14:textId="4A4BE00A" w:rsidR="002965C2" w:rsidRPr="00590F9F"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59" w:name="xi--présentation-11-r-shiny"/>
      <w:bookmarkStart w:id="60" w:name="_Toc139490134"/>
      <w:bookmarkEnd w:id="52"/>
      <w:bookmarkEnd w:id="56"/>
      <w:bookmarkEnd w:id="58"/>
      <w:r w:rsidRPr="00590F9F">
        <w:rPr>
          <w:lang w:val="fr-FR"/>
        </w:rPr>
        <w:lastRenderedPageBreak/>
        <w:t>Présentation 11 : R-Shiny</w:t>
      </w:r>
      <w:bookmarkEnd w:id="60"/>
    </w:p>
    <w:p w14:paraId="3AE07254" w14:textId="23F6E53E" w:rsidR="002965C2" w:rsidRDefault="007E1616" w:rsidP="004328F7">
      <w:pPr>
        <w:pStyle w:val="Heading2"/>
        <w:numPr>
          <w:ilvl w:val="0"/>
          <w:numId w:val="38"/>
        </w:numPr>
        <w:jc w:val="both"/>
      </w:pPr>
      <w:bookmarkStart w:id="61" w:name="xi.1--utilité"/>
      <w:r>
        <w:t>Utilité</w:t>
      </w:r>
    </w:p>
    <w:p w14:paraId="3AE07255" w14:textId="77777777" w:rsidR="002965C2" w:rsidRPr="00590F9F" w:rsidRDefault="007E1616" w:rsidP="000A0E3C">
      <w:pPr>
        <w:pStyle w:val="FirstParagraph"/>
        <w:jc w:val="both"/>
        <w:rPr>
          <w:rFonts w:cs="Times New Roman"/>
          <w:lang w:val="fr-FR"/>
        </w:rPr>
      </w:pPr>
      <w:r w:rsidRPr="00590F9F">
        <w:rPr>
          <w:rFonts w:cs="Times New Roman"/>
          <w:lang w:val="fr-FR"/>
        </w:rPr>
        <w:t>Shiny est un package de R qui permet de créer des applications web interactives. Il fournit un moyen simple et rapide de construire des tableaux de bord, des visualisations de données et des interfaces utilisateur dynamiques. Shiny offre une panoplie de possibilités pour présenter nos données et résultats d'analyse sur une sortie web. Les utilisateurs peuvent interagir avec l’application web en modifiant les paramètres, en sélectionnant des données spécifiques et en visualisant les résultats mis à jour en temps réel.</w:t>
      </w:r>
    </w:p>
    <w:p w14:paraId="3AE07256" w14:textId="51C537FD" w:rsidR="002965C2" w:rsidRPr="000A0E3C" w:rsidRDefault="007E1616" w:rsidP="000A0E3C">
      <w:pPr>
        <w:pStyle w:val="Heading2"/>
        <w:jc w:val="both"/>
        <w:rPr>
          <w:lang w:val="fr-FR"/>
        </w:rPr>
      </w:pPr>
      <w:bookmarkStart w:id="62" w:name="xi.2--à-retenir"/>
      <w:bookmarkEnd w:id="61"/>
      <w:r w:rsidRPr="000A0E3C">
        <w:rPr>
          <w:lang w:val="fr-FR"/>
        </w:rPr>
        <w:t>À retenir !</w:t>
      </w:r>
    </w:p>
    <w:p w14:paraId="3AE07257"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La création d’une application Shiny implique généralement la définition d’une </w:t>
      </w:r>
      <w:r w:rsidRPr="00590F9F">
        <w:rPr>
          <w:rFonts w:cs="Times New Roman"/>
          <w:b/>
          <w:bCs/>
          <w:lang w:val="fr-FR"/>
        </w:rPr>
        <w:t>interface utilisateur</w:t>
      </w:r>
      <w:r w:rsidRPr="00590F9F">
        <w:rPr>
          <w:rFonts w:cs="Times New Roman"/>
          <w:lang w:val="fr-FR"/>
        </w:rPr>
        <w:t xml:space="preserve"> dans un fichier R Shiny, qui spécifie les éléments interactifs et leur mise en page. Ensuite, l'on peut définir les comportements réactifs dans une fonction R qui manipule les entrées et génère les sorties en fonction de ces entrées. Cette fonction est celle qui attribue les capacités de réactivité (mise à jour automatique) à l'application ainsi créée. Une fois l’application terminée, elle peut être déployée sur un </w:t>
      </w:r>
      <w:r w:rsidRPr="00590F9F">
        <w:rPr>
          <w:rFonts w:cs="Times New Roman"/>
          <w:b/>
          <w:bCs/>
          <w:lang w:val="fr-FR"/>
        </w:rPr>
        <w:t>serveur Shiny</w:t>
      </w:r>
      <w:r w:rsidRPr="00590F9F">
        <w:rPr>
          <w:rFonts w:cs="Times New Roman"/>
          <w:lang w:val="fr-FR"/>
        </w:rPr>
        <w:t xml:space="preserve"> pour être accessible via un navigateur web.</w:t>
      </w:r>
    </w:p>
    <w:p w14:paraId="3AE07258"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Les principales fonctions du </w:t>
      </w:r>
      <w:r w:rsidRPr="00590F9F">
        <w:rPr>
          <w:rStyle w:val="VerbatimChar"/>
          <w:rFonts w:ascii="Times New Roman" w:hAnsi="Times New Roman" w:cs="Times New Roman"/>
          <w:b/>
          <w:bCs/>
          <w:lang w:val="fr-FR"/>
        </w:rPr>
        <w:t>package Shiny</w:t>
      </w:r>
      <w:r w:rsidRPr="00590F9F">
        <w:rPr>
          <w:rFonts w:ascii="Times New Roman" w:hAnsi="Times New Roman" w:cs="Times New Roman"/>
          <w:lang w:val="fr-FR"/>
        </w:rPr>
        <w:t xml:space="preserve"> sont :</w:t>
      </w:r>
    </w:p>
    <w:p w14:paraId="3AE07259" w14:textId="77777777" w:rsidR="002965C2" w:rsidRPr="00590F9F" w:rsidRDefault="007E1616" w:rsidP="000A0E3C">
      <w:pPr>
        <w:numPr>
          <w:ilvl w:val="0"/>
          <w:numId w:val="29"/>
        </w:numPr>
        <w:jc w:val="both"/>
        <w:rPr>
          <w:rFonts w:ascii="Times New Roman" w:hAnsi="Times New Roman" w:cs="Times New Roman"/>
          <w:lang w:val="fr-FR"/>
        </w:rPr>
      </w:pPr>
      <w:r w:rsidRPr="00590F9F">
        <w:rPr>
          <w:rStyle w:val="VerbatimChar"/>
          <w:rFonts w:ascii="Times New Roman" w:hAnsi="Times New Roman" w:cs="Times New Roman"/>
          <w:b/>
          <w:bCs/>
          <w:lang w:val="fr-FR"/>
        </w:rPr>
        <w:t>shinyUI()</w:t>
      </w:r>
      <w:r w:rsidRPr="00590F9F">
        <w:rPr>
          <w:rFonts w:ascii="Times New Roman" w:hAnsi="Times New Roman" w:cs="Times New Roman"/>
          <w:lang w:val="fr-FR"/>
        </w:rPr>
        <w:t xml:space="preserve"> : Cette fonction est utilisée pour définir l’interface utilisateur (UI) de l’application Shiny. On peut y spécifier les éléments interactifs tels que les boutons, les formulaires, les graphiques et les tableaux, ainsi que leur disposition et leur apparence.</w:t>
      </w:r>
    </w:p>
    <w:p w14:paraId="3AE0725A" w14:textId="77777777" w:rsidR="002965C2" w:rsidRPr="00590F9F" w:rsidRDefault="007E1616" w:rsidP="000A0E3C">
      <w:pPr>
        <w:numPr>
          <w:ilvl w:val="0"/>
          <w:numId w:val="29"/>
        </w:numPr>
        <w:jc w:val="both"/>
        <w:rPr>
          <w:rFonts w:ascii="Times New Roman" w:hAnsi="Times New Roman" w:cs="Times New Roman"/>
          <w:lang w:val="fr-FR"/>
        </w:rPr>
      </w:pPr>
      <w:r w:rsidRPr="00590F9F">
        <w:rPr>
          <w:rStyle w:val="VerbatimChar"/>
          <w:rFonts w:ascii="Times New Roman" w:hAnsi="Times New Roman" w:cs="Times New Roman"/>
          <w:b/>
          <w:bCs/>
          <w:lang w:val="fr-FR"/>
        </w:rPr>
        <w:t>shinyServer()</w:t>
      </w:r>
      <w:r w:rsidRPr="00590F9F">
        <w:rPr>
          <w:rFonts w:ascii="Times New Roman" w:hAnsi="Times New Roman" w:cs="Times New Roman"/>
          <w:lang w:val="fr-FR"/>
        </w:rPr>
        <w:t xml:space="preserve"> : Cette fonction est utilisée pour définir le serveur de l’application Shiny. C’est ici qu'est définit le comportement réactif de l’application en spécifiant comment les entrées des utilisateurs sont traitées et comment les sorties sont mises à jour en fonction de ces entrées.</w:t>
      </w:r>
      <w:bookmarkEnd w:id="59"/>
      <w:bookmarkEnd w:id="62"/>
    </w:p>
    <w:sectPr w:rsidR="002965C2" w:rsidRPr="00590F9F" w:rsidSect="00EE7255">
      <w:footerReference w:type="default" r:id="rId16"/>
      <w:type w:val="continuous"/>
      <w:pgSz w:w="12240" w:h="15840"/>
      <w:pgMar w:top="1417" w:right="1417" w:bottom="1417" w:left="1417"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2D1EA" w14:textId="77777777" w:rsidR="004328F7" w:rsidRDefault="004328F7">
      <w:pPr>
        <w:spacing w:after="0"/>
      </w:pPr>
      <w:r>
        <w:separator/>
      </w:r>
    </w:p>
  </w:endnote>
  <w:endnote w:type="continuationSeparator" w:id="0">
    <w:p w14:paraId="721C0C0E" w14:textId="77777777" w:rsidR="004328F7" w:rsidRDefault="004328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537576"/>
      <w:docPartObj>
        <w:docPartGallery w:val="Page Numbers (Bottom of Page)"/>
        <w:docPartUnique/>
      </w:docPartObj>
    </w:sdtPr>
    <w:sdtContent>
      <w:p w14:paraId="22B9408B" w14:textId="3C9579A8" w:rsidR="00EE7255" w:rsidRDefault="00EE7255">
        <w:pPr>
          <w:pStyle w:val="Footer"/>
          <w:jc w:val="center"/>
        </w:pPr>
        <w:r>
          <w:fldChar w:fldCharType="begin"/>
        </w:r>
        <w:r>
          <w:instrText>PAGE   \* MERGEFORMAT</w:instrText>
        </w:r>
        <w:r>
          <w:fldChar w:fldCharType="separate"/>
        </w:r>
        <w:r>
          <w:rPr>
            <w:lang w:val="fr-FR"/>
          </w:rPr>
          <w:t>2</w:t>
        </w:r>
        <w:r>
          <w:fldChar w:fldCharType="end"/>
        </w:r>
      </w:p>
    </w:sdtContent>
  </w:sdt>
  <w:p w14:paraId="6019714D" w14:textId="77777777" w:rsidR="00EE7255" w:rsidRDefault="00EE7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E3205" w14:textId="77777777" w:rsidR="004328F7" w:rsidRDefault="004328F7">
      <w:r>
        <w:separator/>
      </w:r>
    </w:p>
  </w:footnote>
  <w:footnote w:type="continuationSeparator" w:id="0">
    <w:p w14:paraId="07E23D56" w14:textId="77777777" w:rsidR="004328F7" w:rsidRDefault="00432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494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2DEE3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7867F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800CA0"/>
    <w:multiLevelType w:val="hybridMultilevel"/>
    <w:tmpl w:val="2B188A9A"/>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CD1795"/>
    <w:multiLevelType w:val="hybridMultilevel"/>
    <w:tmpl w:val="2B188A9A"/>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03B2198"/>
    <w:multiLevelType w:val="hybridMultilevel"/>
    <w:tmpl w:val="E4C2AABE"/>
    <w:lvl w:ilvl="0" w:tplc="861C82D8">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51E27F9"/>
    <w:multiLevelType w:val="hybridMultilevel"/>
    <w:tmpl w:val="8A4CFA6A"/>
    <w:lvl w:ilvl="0" w:tplc="B71E70C6">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6827CC"/>
    <w:multiLevelType w:val="hybridMultilevel"/>
    <w:tmpl w:val="2B188A9A"/>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7562743"/>
    <w:multiLevelType w:val="hybridMultilevel"/>
    <w:tmpl w:val="FDF08F4E"/>
    <w:lvl w:ilvl="0" w:tplc="45A65ACC">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F27298"/>
    <w:multiLevelType w:val="hybridMultilevel"/>
    <w:tmpl w:val="CE144EF4"/>
    <w:lvl w:ilvl="0" w:tplc="AD1A468C">
      <w:start w:val="1"/>
      <w:numFmt w:val="decimal"/>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8"/>
  </w:num>
  <w:num w:numId="31">
    <w:abstractNumId w:val="8"/>
    <w:lvlOverride w:ilvl="0">
      <w:startOverride w:val="1"/>
    </w:lvlOverride>
  </w:num>
  <w:num w:numId="32">
    <w:abstractNumId w:val="9"/>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3"/>
  </w:num>
  <w:num w:numId="37">
    <w:abstractNumId w:val="5"/>
  </w:num>
  <w:num w:numId="38">
    <w:abstractNumId w:val="9"/>
    <w:lvlOverride w:ilvl="0">
      <w:startOverride w:val="1"/>
    </w:lvlOverride>
  </w:num>
  <w:num w:numId="39">
    <w:abstractNumId w:val="7"/>
  </w:num>
  <w:num w:numId="40">
    <w:abstractNumId w:val="9"/>
    <w:lvlOverride w:ilvl="0">
      <w:startOverride w:val="1"/>
    </w:lvlOverride>
  </w:num>
  <w:num w:numId="41">
    <w:abstractNumId w:val="9"/>
    <w:lvlOverride w:ilvl="0">
      <w:startOverride w:val="1"/>
    </w:lvlOverride>
  </w:num>
  <w:num w:numId="42">
    <w:abstractNumId w:val="4"/>
  </w:num>
  <w:num w:numId="43">
    <w:abstractNumId w:val="9"/>
    <w:lvlOverride w:ilvl="0">
      <w:startOverride w:val="1"/>
    </w:lvlOverride>
  </w:num>
  <w:num w:numId="44">
    <w:abstractNumId w:val="9"/>
    <w:lvlOverride w:ilvl="0">
      <w:startOverride w:val="1"/>
    </w:lvlOverride>
  </w:num>
  <w:num w:numId="45">
    <w:abstractNumId w:val="9"/>
    <w:lvlOverride w:ilvl="0">
      <w:startOverride w:val="1"/>
    </w:lvlOverride>
  </w:num>
  <w:num w:numId="46">
    <w:abstractNumId w:val="9"/>
    <w:lvlOverride w:ilvl="0">
      <w:startOverride w:val="1"/>
    </w:lvlOverride>
  </w:num>
  <w:num w:numId="47">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C2"/>
    <w:rsid w:val="00023EA1"/>
    <w:rsid w:val="0003706D"/>
    <w:rsid w:val="000A0E3C"/>
    <w:rsid w:val="002965C2"/>
    <w:rsid w:val="004328F7"/>
    <w:rsid w:val="00484226"/>
    <w:rsid w:val="00590F9F"/>
    <w:rsid w:val="005B7680"/>
    <w:rsid w:val="006A0354"/>
    <w:rsid w:val="007E1616"/>
    <w:rsid w:val="00A408D9"/>
    <w:rsid w:val="00B33C73"/>
    <w:rsid w:val="00C04A0B"/>
    <w:rsid w:val="00E23A67"/>
    <w:rsid w:val="00EE72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07163"/>
  <w15:docId w15:val="{4DF29DEE-BE1F-4753-9549-84D50DC8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A0E3C"/>
    <w:pPr>
      <w:keepNext/>
      <w:keepLines/>
      <w:numPr>
        <w:numId w:val="30"/>
      </w:numPr>
      <w:spacing w:before="480" w:after="0" w:line="360" w:lineRule="auto"/>
      <w:jc w:val="center"/>
      <w:outlineLvl w:val="0"/>
    </w:pPr>
    <w:rPr>
      <w:rFonts w:ascii="Agency FB" w:eastAsiaTheme="majorEastAsia" w:hAnsi="Agency FB" w:cstheme="majorBidi"/>
      <w:b/>
      <w:bCs/>
      <w:color w:val="984806" w:themeColor="accent6" w:themeShade="80"/>
      <w:sz w:val="32"/>
      <w:szCs w:val="32"/>
    </w:rPr>
  </w:style>
  <w:style w:type="paragraph" w:styleId="Heading2">
    <w:name w:val="heading 2"/>
    <w:basedOn w:val="Normal"/>
    <w:next w:val="BodyText"/>
    <w:uiPriority w:val="9"/>
    <w:unhideWhenUsed/>
    <w:qFormat/>
    <w:rsid w:val="006A0354"/>
    <w:pPr>
      <w:keepNext/>
      <w:keepLines/>
      <w:numPr>
        <w:numId w:val="32"/>
      </w:numPr>
      <w:spacing w:before="200" w:after="0" w:line="360" w:lineRule="auto"/>
      <w:jc w:val="center"/>
      <w:outlineLvl w:val="1"/>
    </w:pPr>
    <w:rPr>
      <w:rFonts w:ascii="Agency FB" w:eastAsiaTheme="majorEastAsia" w:hAnsi="Agency FB" w:cstheme="majorBidi"/>
      <w:b/>
      <w:bCs/>
      <w:color w:val="E36C0A" w:themeColor="accent6" w:themeShade="BF"/>
      <w:sz w:val="28"/>
      <w:szCs w:val="28"/>
    </w:rPr>
  </w:style>
  <w:style w:type="paragraph" w:styleId="Heading3">
    <w:name w:val="heading 3"/>
    <w:basedOn w:val="Normal"/>
    <w:next w:val="BodyText"/>
    <w:uiPriority w:val="9"/>
    <w:unhideWhenUsed/>
    <w:qFormat/>
    <w:rsid w:val="006A0354"/>
    <w:pPr>
      <w:keepNext/>
      <w:keepLines/>
      <w:numPr>
        <w:numId w:val="37"/>
      </w:numPr>
      <w:spacing w:before="200" w:after="0"/>
      <w:outlineLvl w:val="2"/>
    </w:pPr>
    <w:rPr>
      <w:rFonts w:ascii="Agency FB" w:eastAsiaTheme="majorEastAsia" w:hAnsi="Agency FB" w:cstheme="majorBidi"/>
      <w:b/>
      <w:bCs/>
      <w:color w:val="F79646" w:themeColor="accent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484226"/>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rsid w:val="00EE7255"/>
    <w:pPr>
      <w:keepNext/>
      <w:keepLines/>
      <w:spacing w:before="480" w:after="240"/>
      <w:jc w:val="center"/>
    </w:pPr>
    <w:rPr>
      <w:rFonts w:ascii="Britannic Bold" w:eastAsiaTheme="majorEastAsia" w:hAnsi="Britannic Bold" w:cstheme="majorBidi"/>
      <w:b/>
      <w:bCs/>
      <w:color w:val="4F6228" w:themeColor="accent3"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B7680"/>
    <w:pPr>
      <w:spacing w:after="100"/>
    </w:pPr>
  </w:style>
  <w:style w:type="paragraph" w:styleId="TOC2">
    <w:name w:val="toc 2"/>
    <w:basedOn w:val="Normal"/>
    <w:next w:val="Normal"/>
    <w:autoRedefine/>
    <w:uiPriority w:val="39"/>
    <w:unhideWhenUsed/>
    <w:rsid w:val="005B7680"/>
    <w:pPr>
      <w:spacing w:after="100"/>
      <w:ind w:left="240"/>
    </w:pPr>
  </w:style>
  <w:style w:type="paragraph" w:styleId="TOC3">
    <w:name w:val="toc 3"/>
    <w:basedOn w:val="Normal"/>
    <w:next w:val="Normal"/>
    <w:autoRedefine/>
    <w:uiPriority w:val="39"/>
    <w:unhideWhenUsed/>
    <w:rsid w:val="005B7680"/>
    <w:pPr>
      <w:spacing w:after="100"/>
      <w:ind w:left="480"/>
    </w:pPr>
  </w:style>
  <w:style w:type="character" w:styleId="FollowedHyperlink">
    <w:name w:val="FollowedHyperlink"/>
    <w:basedOn w:val="DefaultParagraphFont"/>
    <w:semiHidden/>
    <w:unhideWhenUsed/>
    <w:rsid w:val="00484226"/>
    <w:rPr>
      <w:color w:val="800080" w:themeColor="followedHyperlink"/>
      <w:u w:val="single"/>
    </w:rPr>
  </w:style>
  <w:style w:type="paragraph" w:styleId="Header">
    <w:name w:val="header"/>
    <w:basedOn w:val="Normal"/>
    <w:link w:val="HeaderChar"/>
    <w:unhideWhenUsed/>
    <w:rsid w:val="00484226"/>
    <w:pPr>
      <w:tabs>
        <w:tab w:val="center" w:pos="4536"/>
        <w:tab w:val="right" w:pos="9072"/>
      </w:tabs>
      <w:spacing w:after="0"/>
    </w:pPr>
  </w:style>
  <w:style w:type="character" w:customStyle="1" w:styleId="HeaderChar">
    <w:name w:val="Header Char"/>
    <w:basedOn w:val="DefaultParagraphFont"/>
    <w:link w:val="Header"/>
    <w:rsid w:val="00484226"/>
  </w:style>
  <w:style w:type="paragraph" w:styleId="Footer">
    <w:name w:val="footer"/>
    <w:basedOn w:val="Normal"/>
    <w:link w:val="FooterChar"/>
    <w:uiPriority w:val="99"/>
    <w:unhideWhenUsed/>
    <w:rsid w:val="00484226"/>
    <w:pPr>
      <w:tabs>
        <w:tab w:val="center" w:pos="4536"/>
        <w:tab w:val="right" w:pos="9072"/>
      </w:tabs>
      <w:spacing w:after="0"/>
    </w:pPr>
  </w:style>
  <w:style w:type="character" w:customStyle="1" w:styleId="FooterChar">
    <w:name w:val="Footer Char"/>
    <w:basedOn w:val="DefaultParagraphFont"/>
    <w:link w:val="Footer"/>
    <w:uiPriority w:val="99"/>
    <w:rsid w:val="00484226"/>
  </w:style>
  <w:style w:type="table" w:styleId="TableGrid">
    <w:name w:val="Table Grid"/>
    <w:basedOn w:val="TableNormal"/>
    <w:uiPriority w:val="39"/>
    <w:rsid w:val="00EE7255"/>
    <w:pPr>
      <w:spacing w:after="0"/>
    </w:pPr>
    <w:rPr>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590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arto.org/docs/presentations/revealj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to.org/docs/output-formats/pdf-basic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ieldsjoberg.com/gtsummary/articles/tbl_summary.html" TargetMode="External"/><Relationship Id="rId5" Type="http://schemas.openxmlformats.org/officeDocument/2006/relationships/webSettings" Target="webSettings.xml"/><Relationship Id="rId15" Type="http://schemas.openxmlformats.org/officeDocument/2006/relationships/hyperlink" Target="https://quarto.org/docs/guide/" TargetMode="External"/><Relationship Id="rId10" Type="http://schemas.openxmlformats.org/officeDocument/2006/relationships/hyperlink" Target="https://larmarange.github.io/analyse-R/gtsummary.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quarto.org/docs/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627D-C4CF-4E95-B315-3CBFEED6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4129</Words>
  <Characters>22710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Résumé des exposés de R</vt:lpstr>
    </vt:vector>
  </TitlesOfParts>
  <Company/>
  <LinksUpToDate>false</LinksUpToDate>
  <CharactersWithSpaces>26786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des exposés de R</dc:title>
  <dc:creator>Groupe 9 : Fatou DIOP (ISE-Math), Laurine ADOGOUN (ISE-Eco), Daniel KPEKPASSI (ISEP3)</dc:creator>
  <cp:keywords/>
  <cp:lastModifiedBy>DELL</cp:lastModifiedBy>
  <cp:revision>2</cp:revision>
  <dcterms:created xsi:type="dcterms:W3CDTF">2023-07-05T23:25:00Z</dcterms:created>
  <dcterms:modified xsi:type="dcterms:W3CDTF">2023-07-05T23:25:00Z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2023-07-05</vt:lpwstr>
  </property>
  <property fmtid="{D5CDD505-2E9C-101B-9397-08002B2CF9AE}" pid="3" name="output">
    <vt:lpwstr/>
  </property>
</Properties>
</file>