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Algemene Documenten</w:t>
      </w:r>
    </w:p>
    <w:p>
      <w:pPr>
        <w:pStyle w:val="Heading1"/>
      </w:pPr>
      <w:r>
        <w:t>20-wk51-I Informatienota Regionale mobiliteitsagenda en mobiliteitsprogramma.pdf</w:t>
      </w:r>
    </w:p>
    <w:p/>
    <w:p>
      <w:r>
        <w:t>De Regionale Mobiliteitsagenda (RMA) en het Regionaal Mobiliteitsprogramma (RMP) zijn vastgesteld door regiogemeenten en de provincie Noord-Brabant. De RMA bevat mobiliteitsopdrachten waar de regio het komende jaar aan wil werken, inclusief aandacht voor verkeersveiligheid en klimaat. Het RMP koppelt acties aan de opdrachten uit de RMA en wordt gebruikt in een regionaal omgevingsoverleg en bij het opstellen van regionale omgevingsagenda's. De RMA en RMP zijn startpunten voor bestuurlijk overleg tussen regio en provincie over de invulling van werkzaamheden in 2021. Er wordt gewerkt aan een Streefbeeld Mobiliteit 2040 en er zijn Veldhovense projecten opgenomen in het RMP. De RMA en RMP hebben op dit moment geen financiële consequenties.</w:t>
      </w:r>
    </w:p>
    <w:p>
      <w:r>
        <w:t>De tekst beschrijft de mobiliteit in de regio Brainport Eindhoven en de uitdagingen die dit met zich meebrengt voor de luchtkwaliteit. Het meeste verkeer vindt plaats van, naar en binnen de steden en de auto overheerst in het verkeer. Het wegennet zit aan zijn taks en er ontstaan knelpunten op wegen waar ook bussen rijden. Om de mobiliteit in de regio te verbeteren, is er een nieuwe mobiliteitsagenda opgesteld met als kernpunten samenwerking, slimme oplossingen en co-modaliteit. Er wordt ingezet op het verminderen van het autogebruik en het stimuleren van fietsen en openbaar vervoer. Er wordt samengewerkt met werkgevers en bewoners om verkeersstromen te vernieuwen en nieuwe technieken worden ingezet om het mobiliteitssysteem te organiseren.</w:t>
      </w:r>
    </w:p>
    <w:p>
      <w:r>
        <w:t>De tekst gaat over mobiliteit en bereikbaarheid in de Metropoolregio Eindhoven. Er wordt ingezet op co-modaal vervoer, waarbij de reiziger kan kiezen uit verschillende vervoersmiddelen. Er zijn nieuwe uitdagingen op de agenda gekomen, zoals verkeersveiligheid, vrachtverkeer en het sociale aspect van mobiliteit. Er zijn vier strategielijnen opgesteld om de mobiliteitsagenda te realiseren: een robuust en betrouwbaar mobiliteitssysteem bouwen, een slim en vernieuwend mobiliteitssysteem realiseren, mobiliteit duurzaam maken en mobiliteit zo veilig mogelijk maken. Er wordt gewerkt aan robuuste randen en hoofdwegennetten, goede inprikkers, bundelroutes, een goed fietsnetwerk en goed openbaar vervoer. Er wordt gestreefd naar een schoon en stil mobiliteitssysteem en er wordt gekeken naar de gevolgen voor de veiligheid en leefbaarheid. In 2021 wordt het Streefbeeld Mobiliteit 2040 opgesteld om de Bereikbaarheidsagenda te vernieuwen.</w:t>
      </w:r>
    </w:p>
    <w:p>
      <w:r>
        <w:t>De tekst beschrijft verschillende maatregelen om een slim en vernieuwend mobiliteitssysteem te realiseren in Zuid-Nederland. Er wordt gewerkt aan een samenhangend OV-systeem met onder andere meer rechtstreekse treinen naar de Randstad en een spoordoel. Er worden ook nieuwe mobiliteitsoplossingen ontwikkeld, getest en toegepast, zoals multimodale mobiliteitshubs en het aanmoedigen van ander reisgedrag. Er wordt samengewerkt met bedrijven en er worden onderzoeksprojecten uitgevoerd op het gebied van data, gedragsverandering, 'mobility as a service', 'connected and automated driving', 'smart logistics' en regionaal verkeersmanagement. Er worden verschillende programma's en initiatieven genoemd, zoals SmartwayZ.NL en de Krachtenbundeling Smart Mobility Zuid-Nederland. Deze maatregelen hebben allemaal te maken met het verbeteren van de luchtkwaliteit en het verminderen van verkeersdrukte en overlast.</w:t>
      </w:r>
    </w:p>
    <w:p>
      <w:r>
        <w:t>De tekst beschrijft verschillende maatregelen die gericht zijn op het verbeteren van de luchtkwaliteit in de regio Eindhoven. Deze maatregelen omvatten onder andere het vóór zijn van grote werkzaamheden aan weg/water/spoor, het ontwikkelen van nieuwe mobiliteitsoplossingen, het stimuleren van fietsgebruik, het maken van afspraken over goederenvervoer en emissievrije stadslogistiek, het verbeteren van verkeersmanagement en het verzamelen van mobiliteitsdata. Daarnaast wordt er gewerkt aan het duurzaam maken van mobiliteit en het zo veilig mogelijk maken van mobiliteit, waarbij verkeersveiligheid planmatig wordt aangepakt. Deze maatregelen zijn gericht op het behalen van mobiliteitsdoelen en het verbeteren van de leefomgeving in de regio.</w:t>
      </w:r>
    </w:p>
    <w:p>
      <w:r>
        <w:t>De tekst gaat over het Regionale Mobiliteitsprogramma van de Metropool Regio Eindhoven en de provincie Noord-Brabant. Het programma heeft als doel om het verkeer in goede banen te leiden en de luchtkwaliteit te verbeteren. Het programma bevat verschillende projecten en shared services, zoals het ontwikkelen van een gedragsplan, verkeersmanagement, digitale mobiliteitsdata en verkeersveiligheid. De samenwerking tussen de regio en provincie wordt georganiseerd via een coördinatieteam en deelprogramma's met trekkers. Het programma wordt jaarlijks aangepast op basis van nieuwe inzichten en verbonden met andere ontwikkelingen in het ruimtelijke domein en andere samenwerkingsverbanden binnen mobiliteit en tussen overheden.</w:t>
      </w:r>
    </w:p>
    <w:p>
      <w:r>
        <w:t>De tekst beschrijft het programma Streefbeeld Mobiliteit, dat gericht is op het optimaliseren van mobiliteit in de regio Noord-Brabant. Het programma is adaptief en meet en beoordeelt de uitvoering van activiteiten op basis van output en outcome. Het programma omvat verschillende deelprogramma's, zoals clean energy hubs, co-modaal mobiliteitssysteem en zero-emissie zones. Er wordt gebruik gemaakt van Brabant-brede graadmeters om de effecten te meten en er wordt samengewerkt met andere programma's en samenwerkingsverbanden binnen mobiliteit. Het programma maakt gebruik van shared services om kosten te besparen en is gericht op het verminderen van mobiliteitsarmoede. Er wordt gestreefd naar multimodale mobiliteitshubs en het gebruik van Mobility as a Service (MaaS).</w:t>
      </w:r>
    </w:p>
    <w:p>
      <w:r>
        <w:t>De tekst beschrijft het Regionaal Mobiliteitsprogramma van de Metropoolregio Eindhoven en de provincie Noord-Brabant. Het programma richt zich op het bouwen van een robuust, betrouwbaar en duurzaam mobiliteitssysteem en het verbeteren van de verkeersveiligheid. Er worden verschillende maatregelen genomen, zoals het gezamenlijk uitvoeren van mobiliteitsmaatregelen, het inwinnen en beschikbaar stellen van mobiliteitsdata, het ontwikkelen van regionaal verkeersmanagement en verkeersveiligheidscampagnes. Het programma wordt jaarlijks vastgesteld en er wordt samengewerkt met gemeenten en andere partners. Het SPI-kompas wordt gebruikt om verkeersveiligheidsrisico's inzichtelijk te maken. Het programma is opgedeeld in vier strategielijnen en 16 subprogramma's. Er wordt gewerkt met een prioriteringssysteem en de uitvoering ligt bij een programmatrekker en een programmateam.</w:t>
      </w:r>
    </w:p>
    <w:p>
      <w:r>
        <w:t>De tekst beschrijft verschillende maatregelen om de mobiliteit in de regio Eindhoven te verbeteren en de luchtkwaliteit te bevorderen. Er wordt gewerkt aan goede inprikkers en bundelroutes om sluipverkeer te voorkomen en de doorstroming van het verkeer te verbeteren. Er wordt geïnvesteerd in een goed regionaal fietsnetwerk en hoogwaardig openbaar vervoer met multimodale hubs. Het programma omvat ook het ontwikkelen en testen van nieuwe mobiliteitsoplossingen en het gebruik van mobiliteitsdata. De totale investering voor 2021 bedraagt ​​ongeveer 3,7 miljoen euro, waarbij de provincie, gemeenten/regio en derden bijdragen.</w:t>
      </w:r>
    </w:p>
    <w:p>
      <w:r>
        <w:t>De tekst beschrijft verschillende deelprogramma's die gericht zijn op het verbeteren van de luchtkwaliteit in de regio Eindhoven. Er worden verschillende maatregelen genomen, zoals het ontwikkelen van nieuwe mobiliteitsoplossingen, het stimuleren van ander mobiliteitsgedrag en het aanleggen van fietspaden. Er wordt samengewerkt tussen de regio en provincie om deze maatregelen te financieren en uit te voeren. Er is ook aandacht voor het verzamelen van mobiliteitsdata en het verminderen van emissies. De tekst bevat gedetailleerde informatie over de financiële aspecten en planning van de verschillende deelprogramma's.</w:t>
      </w:r>
    </w:p>
    <w:p>
      <w:r>
        <w:t>De tekst beschrijft het Regionaal Mobiliteitsprogramma (RMP) 2021 voor de Metropoolregio Eindhoven, gericht op het verbeteren van de luchtkwaliteit. Het programma omvat verschillende deelprogramma's, waaronder het aanmoedigen van zero-emissie voertuigen en het veiliger maken van mobiliteit. Er worden concrete projecten opgenomen die in 2021 worden uitgevoerd of starten en waarvoor cofinanciering wordt gezocht. De provincie en gemeenten/regio dragen bij aan de financiering van de projecten. Het kwaliteitsmanagement wordt nog verder uitgewerkt en er wordt gezocht naar samenwerking tussen verschillende partners. Onderzoeksprojecten en studies komen ook in aanmerking voor financiering als ze bijdragen aan regionaal beleid of de Bereikbaarheidsagenda.</w:t>
      </w:r>
    </w:p>
    <w:p>
      <w:r>
        <w:t>De tekst beschrijft verschillende maatregelen die zijn opgenomen in de Bereikbaarheidsagenda van de Metropoolregio Eindhoven. Deze maatregelen hebben betrekking op luchtkwaliteit en verkeersveiligheid. Er worden verschillende scores toegekend aan projecten, afhankelijk van hun prioriteit en financiering. Er wordt bijvoorbeeld prioriteit gegeven aan verkeersveiligheidsprojecten die passen in de risicogerichte aanpak en aan projecten die innovatief zijn en regiobreed kunnen worden uitgevoerd. Ook worden projecten opgenomen die tot doel hebben het autoluw maken van een gebied en het stimuleren van de mobiliteitstransitie. Er wordt rekening gehouden met de lokale verantwoordelijkheid voor het verbeteren van de leefbaarheid.</w:t>
      </w:r>
    </w:p>
    <w:p/>
    <w:p>
      <w:pPr>
        <w:pStyle w:val="Heading1"/>
      </w:pPr>
      <w:r>
        <w:t>geactualiseerde-uitvoeringsagenda-sla-2023.pdf</w:t>
      </w:r>
    </w:p>
    <w:p/>
    <w:p>
      <w:r>
        <w:t>De uitvoeringsagenda Schone Lucht Akkoord 2021-2023 heeft als doel gezondheidswinst voor iedereen door een permanente verbetering van de luchtkwaliteit. Er wordt samengewerkt door verschillende partijen om dit doel te bereiken. De maatregelen omvatten onder andere monitoring van de voortgang, het verminderen van emissies van voertuigen en mobiele werktuigen, het verminderen van houtstook en het stimuleren van walstroomvoorzieningen in havens. Er wordt ook samengewerkt met stakeholders en er zijn pilots om de effectiviteit van de maatregelen te testen. Het doel is om in 2030 minimaal 50% gezondheidswinst te behalen ten opzichte van 2016 en te werken naar de WHO-advieswaarden voor stikstofdioxide en fijnstof.</w:t>
      </w:r>
    </w:p>
    <w:p>
      <w:r>
        <w:t>De tekst beschrijft de uitvoering van het Schone Lucht Akkoord (SLA) en de maatregelen die worden genomen om de luchtkwaliteit te verbeteren. Er zijn verschillende afspraken gemaakt tussen deelnemende partijen, zoals het verminderen van emissies van stikstofdioxide en fijnstof naar de lucht. Er zijn subsidieregelingen voor sectoren zoals wegverkeer, landbouw, scheepvaart en huishoudens. Er zijn ook themagroepen opgezet om maatregelen uit te werken en pilots op te zetten. De uitvoeringsagenda wordt jaarlijks geactualiseerd en er wordt samengewerkt met stakeholders zoals bedrijven, gezondheids- en milieuorganisaties en kennisinstellingen. Monitoring en evaluatie zijn belangrijk om de voortgang te meten en kansen en knelpunten te signaleren. De uitvoeringsagenda geeft richting aan de uitvoering van het SLA en er wordt samengewerkt in de Stuurgroep en werkgroep.</w:t>
      </w:r>
    </w:p>
    <w:p>
      <w:r>
        <w:t>De tekst beschrijft de uitvoeringsagenda van het Schone Lucht Akkoord voor de periode 2021-2023. Het doel van het akkoord is het verbeteren van de luchtkwaliteit in Nederland. Er zijn verschillende themagroepen opgericht die zich richten op specifieke onderwerpen zoals monitoring, mobiliteit, industrie en landbouw. Binnen deze groepen worden maatregelen uitgewerkt en pilots uitgevoerd. De deelnemende partijen werken samen en delen kennis om de uitvoering van de maatregelen te bevorderen. Er is ook een pilotproject voor regionale samenwerking waarbij gemeenten en provincies samenwerken om de luchtkwaliteit te verbeteren. De Rijksoverheid faciliteert de uitvoering van het akkoord en er is ruimte voor aanvullende activiteiten en pilots.</w:t>
      </w:r>
    </w:p>
    <w:p>
      <w:r>
        <w:t>Het Schone Lucht Akkoord (SLA) heeft als doel om de luchtkwaliteit permanent te verbeteren en gezondheidswinst te realiseren. Het sturen op gezondheidswinst gebeurt met behulp van de gezondheidsindicator van het RIVM. Het SLA is niet alleen een akkoord tussen overheden, maar ook andere partijen zoals burgers, bedrijfsleven en milieu- en gezondheidsorganisaties worden betrokken bij de uitvoering en doorontwikkeling van de plannen. Het SLA is nauw verweven met andere beleidsdoelen zoals de Stikstofaanpak, het Klimaatakkoord en de verduurzaming van de landbouw. Het SLA heeft als doel om in 2030 minimaal 50% gezondheidswinst te behalen ten opzichte van 2016 voor de negatieve gezondheidseffecten afkomstig van binnenlandse bronnen. Het SLA heeft streefwaarden per sector opgesteld en verkent hoe permanente verbetering van de luchtkwaliteit en gezondheid beter kunnen worden verankerd in relevante sectoren en beleidsterreinen.</w:t>
      </w:r>
    </w:p>
    <w:p>
      <w:r>
        <w:t>De tekst gaat over het Schone Lucht Akkoord (SLA) en de maatregelen die genomen worden om de luchtkwaliteit te verbeteren. Er is een dalende trend van emissies naar de lucht en er is een sterke afname van emissies uit het buitenland. Er wordt gewerkt aan aanscherping van bronbeleid in verschillende sectoren, zoals mobiliteit, mobiele werktuigen, landbouw, industrie, houtstook, binnenvaart en havens. Er is ook internationaal beleid om de luchtkwaliteit te verbeteren. Het SLA bevat afspraken over het verankeren van gezondheidsdoelen in beleid en het implementeren van doelen en ambities. Er wordt gewerkt aan een gezamenlijke kennis- en innovatie-agenda om beter inzicht te krijgen in de luchtkwaliteit en gezondheidseffecten. Er zijn pilots gestart voor verschillende thema's, behalve mobiliteit.</w:t>
      </w:r>
    </w:p>
    <w:p>
      <w:r>
        <w:t>Het Schone Lucht Akkoord heeft als doel om de luchtkwaliteit te verbeteren en gezondheidswinst te behalen. Er worden verschillende maatregelen genomen, zoals emissieloze stadslogistiek en toezicht op luchtemissies bij mobiele werktuigen. Er worden pilots gestart om nieuwe aanpakken te ontwikkelen waar geschikte maatregelen nog onvoldoende beschikbaar zijn. De Rijksoverheid ondersteunt de uitvoering van pilots via de SpUK (specifieke uitkering) Schone Lucht Akkoord. Monitoring van de voortgang van maatregelen en pilots en van luchtemissies en gezondheidseffecten is belangrijk voor het evalueren of de doelen worden gehaald en of herijking van de aanpak nodig is. Er worden aanvullende monitoringsactiviteiten uitgevoerd, zoals onderzoek onder burgers en monitoring van luchteisen in aanbestedingen. Het RIVM stelt een keer in de twee jaar een monitoringsrapportage op over de ontwikkeling van de concentraties en het bereiken van de doelen uit het SLA.</w:t>
      </w:r>
    </w:p>
    <w:p>
      <w:r>
        <w:t>Het Schone Lucht Akkoord (SLA) heeft als doel de luchtkwaliteit te verbeteren. Er wordt gewerkt aan het uitbreiden van de gezondheidsindicator, die nu twee indicatoren bevat die iets zeggen over vroegtijdige sterfte door gecombineerde blootstelling aan PM10 en NO2. Er wordt ook gekeken naar het halen van de WHO-advieswaarden voor luchtverontreinigende stoffen in 2025 en 2030. Deelnemers aan het SLA leveren elke twee jaar gegevens over verkeer en veehouderij aan in de monitoringstool. Er wordt ook gewerkt aan een aanpak voor hoogblootgestelde gebieden en hooggevoelige groepen. Er wordt onder andere gekeken naar het verfijnen van de GCN-kaart en het monitoren van ultrafijn stof en roet/elementair koolstof en PAK’s. De resultaten worden jaarlijks gerapporteerd en gepubliceerd.</w:t>
      </w:r>
    </w:p>
    <w:p>
      <w:r>
        <w:t>Het RIVM heeft een analyse uitgevoerd van hoogblootgestelde gebieden in Nederland en heeft vijf gebiedsgerichte pilots voorgesteld om een aanpak per gebiedstype uit te werken. De pilots hebben tot doel om de bijdrage van verschillende bronnen aan de gezondheidseffecten te onderzoeken en om te onderzoeken hoe een effectieve gebiedsgerichte aanpak er voor de verschillende gebieden uit kan zien en wat de bijdrage van verschillende maatregelen én van partijen hieraan kan zijn. Daarnaast wordt er gewerkt aan een aanpak om de negatieve gezondheidseffecten bij hooggevoelige groepen te beperken, waarbij gekeken wordt naar gevoelige bestemmingenbeleid. Voor het wegverkeer zet de Rijksoverheid in op een verdere aanscherping van de Europese emissie-eisen voor voertuigen en een verdere verbetering van de monitoring en het toezicht in Nederland.</w:t>
      </w:r>
    </w:p>
    <w:p>
      <w:r>
        <w:t>De tekst beschrijft verschillende maatregelen die genomen worden om de luchtkwaliteit te verbeteren. Zo worden gezondheidsdoelen opgenomen in verkeers- en vervoersplannen en regionale mobiliteitsprogramma's, wordt er onderzoek gedaan naar de negatieve gezondheidseffecten van luchtemissies bij vrachtwagens en worden autobelastingen herzien om de uitstoot van fijnstof en NOx te beperken. Ook wordt er een nieuwe roetfiltertest ingevoerd voor dieselauto's en wordt er een vrachtwagenheffing ingevoerd waarvan de opbrengsten terugvloeien naar de vervoerssector voor verduurzaming en innovatie.</w:t>
      </w:r>
    </w:p>
    <w:p>
      <w:r>
        <w:t>De tekst beschrijft verschillende maatregelen die genomen worden om de luchtkwaliteit te verbeteren. Zo wordt er tot 2025 gestimuleerd om emissievrije personenauto's te gebruiken en wordt de Euro-norm voor voertuigen aangescherpt. Ook wordt er gewerkt aan het verminderen van de negatieve gezondheidseffecten van mobiele werktuigen, zoals bouwmachines en veegwagens. Er wordt onder andere onderzoek gedaan naar een ingroeipad voor schoon en emissieloos bouwmaterieel en er worden afspraken gemaakt over het gebruik van zero- en lage emissie mobiele werktuigen in de stad. De Rijksoverheid werkt samen met andere partijen aan deze maatregelen en er wordt gestreefd naar één programma waarin alle beleidsdoelen samenkomen.</w:t>
      </w:r>
    </w:p>
    <w:p>
      <w:r>
        <w:t>De tekst gaat over maatregelen om de luchtkwaliteit te verbeteren. Er wordt onder andere gewerkt aan het verschonen van mobiele werktuigen, het opnemen van emissie-eisen in omgevingsvergunningen en milieuzones, en het stellen van concrete eisen en gunningscriteria in aanbestedingen voor (bouw)projecten voor mobiele werktuigen. Dit moet leiden tot minder emissies en een stimulans voor schonere mobiele werktuigen. De maatregelen worden genomen door de Rijksoverheid, gemeenten, provincies, het bedrijfsleven en kennispartijen. Er worden pilots uitgevoerd om de mogelijkheden te verkennen en de uitkomsten worden gedeeld voor bredere toepassing in andere gemeenten. De maatregelen zijn onderdeel van de Routekaart Schone en Emissieloze Bouw (SEB) en het Schone Lucht Akkoord (SLA).</w:t>
      </w:r>
    </w:p>
    <w:p>
      <w:r>
        <w:t>De tekst beschrijft verschillende maatregelen die genomen worden om de luchtkwaliteit te verbeteren. Voor mobiele werktuigen worden emissie-eisen ingevoerd en er wordt onderzoek gedaan naar handhaving en keuringssystematiek. Ook wordt er ingezet op internationale aanscherping van de emissie-eisen en CO2-normen. Voor de industrie worden emissie-eisen opgenomen in vergunningen en algemene regels, en wordt er ingezet op internationale onderhandelingen. Het bedrijfsleven wordt betrokken bij de uitwerking van de maatregelen. Het doel is om de uitstoot van luchtverontreinigende stoffen te verminderen en zo de luchtkwaliteit te verbeteren.</w:t>
      </w:r>
    </w:p>
    <w:p>
      <w:r>
        <w:t>De tekst beschrijft verschillende maatregelen die genomen worden om de luchtkwaliteit te verbeteren in de industrie. Zo worden er emissie-eisen vastgesteld en wordt er kennis over best beschikbare technieken beschikbaar gesteld. Er wordt ook gekeken naar mogelijkheden voor betere handhaving en er worden algemene regels geactualiseerd. Daarnaast wordt er internationaal ingezet op ambitieus bronbeleid. Het doel van al deze maatregelen is om de emissies van luchtverontreinigende stoffen te verminderen en zo de luchtkwaliteit te verbeteren.</w:t>
      </w:r>
    </w:p>
    <w:p>
      <w:r>
        <w:t>De Europese Commissie komt in het tweede kwartaal van 2022 met een voorstel om emissies naar lucht verder te reduceren in het kader van de 'zero pollution'-ambitie van de Green Deal-strategie. Nederland zet in op ambitieuze emissiegrenswaarden en werkt samen met vergunningverleners om kennis uit te wisselen en informatie te verzamelen die een BREF-herziening ondersteunt. Het Schone Lucht Akkoord richt zich op het verminderen van luchtvervuiling uit woningen, waaronder houtrook. Maatregelen omvatten voorlichting en informatie, regelgeving uitstoot en handhaving houtrook. Externe stakeholders worden betrokken bij de uitwerking van de maatregelen en pilots. Het doel is om de gezondheidseffecten van luchtvervuiling te verminderen.</w:t>
      </w:r>
    </w:p>
    <w:p>
      <w:r>
        <w:t>De tekst beschrijft verschillende maatregelen die genomen worden om de luchtkwaliteit te verbeteren met betrekking tot houtstook. Zo wordt er een stookalert ingevoerd op dagen met ongunstig weer of slechte luchtkwaliteit, worden de ecodesign-eisen voor nieuwe hout- en pelletkachels aangescherpt en wordt er onderzoek gedaan naar aanvullende maatregelen om overlast door onjuist stoken tegen te gaan. Ook wordt er gewerkt aan een Routewijzer Houtstook en Overlast en wordt er een pilot uitgevoerd om een wijk houtstookvrij/houtrookarm te maken. Het doel van deze maatregelen is bewustwording van gezondheidseffecten en het verminderen van overlast en fijnstofemissies door houtstook. Verschillende stakeholders, zoals gemeenten, provincies en het RIVM, zijn betrokken bij de uitvoering van deze maatregelen.</w:t>
      </w:r>
    </w:p>
    <w:p>
      <w:r>
        <w:t>Het Schone Lucht Akkoord heeft als doel om de luchtkwaliteit te verbeteren. Er zijn verschillende maatregelen genomen om de uitstoot van verontreinigende stoffen door de binnenvaart en houtstook te verminderen. Zo worden klachten over houtstook doorgestuurd naar gemeenten en wordt er actie ondernomen bij herhaalde overlast. Ook zijn er pilots gestart om houtrookarme wijken te realiseren en wordt er onderzocht welke vorm van stimulering van walstroom het meest geschikt is. Het doel is om voor alle locaties nabij bebouwing en blootstelling walstroomvoorzieningen te realiseren. Gemeenten wisselen jaarlijks kennis en ervaringen uit via de themagroep Houtstook en de samenwerkingsruimte van het Schone Lucht Akkoord.</w:t>
      </w:r>
    </w:p>
    <w:p>
      <w:r>
        <w:t>De tekst gaat over maatregelen om de luchtkwaliteit in de binnenvaart en havens te verbeteren. Er wordt gestreefd naar het verminderen van het gebruik van generatoren en aggregaten door het verplicht stellen van walstroom en het gebruik van gedifferentieerde tarieven/kortingen op het binnenhavengeld. Er worden ook gunningscriteria voor aanbestedingen van infrastructuur en veerdiensten opgesteld om luchtemissies te verminderen. Er wordt gewerkt aan het stimuleren van elektrificatie van de eigen vloot en het oprichten van een EU-fonds ter stimulering van schone motoren. Gemeenten en provincies met binnenhavens stellen plannen op voor een duurzame binnenhaven met het streven naar een zero-emissie binnenhaven in 2035. De landbouw draagt ook bij aan de gezondheidseffecten van binnenlandse bronnen en er wordt gestreefd naar een reductie van de emissies van ammoniak en stikstofdepositie in natuurgebieden.</w:t>
      </w:r>
    </w:p>
    <w:p>
      <w:r>
        <w:t>De tekst beschrijft verschillende maatregelen die genomen worden om de luchtkwaliteit te verbeteren in de landbouwsector. Deze maatregelen omvatten onder andere het beter benutten van emissiereducerende technieken, het verplichten van ondernemers om aanvullende maatregelen te nemen, het verminderen van het aantal varkenshouderijen, het verminderen van fijnstofemissies in de pluimveesector en het verbeteren van de effectiviteit van emissiearme stallen. Er wordt ook gewerkt aan kennisoverdracht en betere handhaving van deze maatregelen. De maatregelen zijn opgenomen in het Schone Lucht Akkoord en worden uitgevoerd door verschillende stakeholders, waaronder de Rijksoverheid, provincies, gemeenten en de landbouwsector zelf.</w:t>
      </w:r>
    </w:p>
    <w:p>
      <w:r>
        <w:t>De tekst beschrijft verschillende maatregelen om de luchtkwaliteit in de veehouderijsector te verbeteren. Zo is er een e-learning ontwikkeld over luchtwassers voor toezichthouders en veehouders en worden er landelijke en regionale bijeenkomsten georganiseerd over toezicht op luchtwassers en het werken met elektronische monitoring. Er wordt ook samengewerkt met de veehouderijsector en omgevingsdiensten om afspraken te maken over het beter benutten van emissiereducerende technieken. Daarnaast wordt er onderzoek gedaan naar de effectiviteit van innovatieve emissiereducerende technieken en wordt er een subsidieregeling opengesteld voor integraal duurzame en emissiearme stal- en managementmaatregelen. Het doel van deze maatregelen is het verminderen van de uitstoot van ammoniak, geur en fijnstof door betere werking van bestaande technieken en door beter toezicht daarop.</w:t>
      </w:r>
    </w:p>
    <w:p>
      <w:r>
        <w:t>De tekst beschrijft verschillende maatregelen die genomen worden om de luchtkwaliteit te verbeteren in de landbouwsector. Zo wordt er onderzoek gedaan naar het inzetten van meetsensoren om emissies te meten en wordt er geëxperimenteerd met doelvoorschriften en instrumenten uit de Omgevingswet. Ook worden er maatregelen genomen in het kader van het Klimaatakkoord en de stikstofaanpak, die een positief effect hebben op de luchtkwaliteit. Het doel van al deze maatregelen is het verminderen van de emissies van ammoniak, fijnstof, geur en methaan in stallen. Meer informatie over de maatregelen is te vinden op de website van RVO.</w:t>
      </w:r>
    </w:p>
    <w:p>
      <w:r>
        <w:t>De tekst gaat over verschillende maatregelen die genomen worden om de luchtkwaliteit te verbeteren. Zo wordt er geëxperimenteerd met het vergunnen van innovaties met doelvoorschriften in de landbouw en wordt er gekeken naar een andere manier van meten van geur. Ook wordt er rekening gehouden met dierenwelzijn en de investeringen die de sector moet doen. Daarnaast wordt er gewerkt aan ambitieus internationaal beleid om buitenlandse emissies te laten dalen en worden er maatregelen genomen om de Richtlijn luchtkwaliteit aan te scherpen. Er wordt samengewerkt met andere lidstaten om draagvlak te krijgen voor het Nederlandse standpunt en Nederland biedt onderdak aan het 4e Clean Air Forum in november 2023.</w:t>
      </w:r>
    </w:p>
    <w:p>
      <w:r>
        <w:t>De Uitvoeringsagenda Schone Lucht Akkoord 2021-2023 heeft als doel de luchtkwaliteit in Nederland te verbeteren. Er worden verschillende maatregelen genomen, waaronder het delen van resultaten met andere EU-lidstaten, samenwerking in de Benelux, aanscherping van emissie-eisen voor de internationale scheepvaart, en participatie van burgers en bedrijven door middel van citizen science en een landelijke jongerentop. Het Rijk stemt de inzet op ambitieus Europees bronbeleid af met andere duurzaamheidsdoelen, zoals klimaatdoelen en transitieagenda’s en beleid voor verduurzaming van de landbouw en de veehouderij.</w:t>
      </w:r>
    </w:p>
    <w:p>
      <w:r>
        <w:t>De tekst beschrijft verschillende maatregelen die genomen worden om de luchtkwaliteit te verbeteren. Zo worden jongeren betrokken bij het Schone Lucht Akkoord en worden inwoners en bedrijven actief geïnformeerd over luchtkwaliteit en gezondheidseffecten. Er wordt ook gewerkt aan het versterken van het kennisnetwerk rond citizen science en er worden pilots uitgevoerd waarbij burgers en bedrijven sensoren kunnen plaatsen om lokaal de luchtkwaliteit te meten. Deze meetgegevens worden vervolgens gebruikt om betrouwbare informatie te genereren en kennis te delen. Er wordt ook gewerkt aan een webplatform om deze gegevens uit te wisselen en te analyseren. De maatregelen worden uitgevoerd door verschillende partijen, waaronder het Ministerie van IenW, het RIVM en provincies en gemeenten. Het doel is om de luchtkwaliteit te verbeteren en burgers en bedrijven actief te betrekken bij het proces.</w:t>
      </w:r>
    </w:p>
    <w:p>
      <w:r>
        <w:t>De tekst beschrijft verschillende maatregelen en initiatieven die gericht zijn op het verbeteren van de luchtkwaliteit. Zo wordt er gewerkt aan een kenniscentrum voor citizen science-meetgegevens en wordt er samengewerkt met scholen om leerlingen bewust te maken van de fijnstofproblematiek. Ook wordt er onderzoek gedaan naar sensoren voor stikstofdioxide en worden er pilots gestart voor een gebiedsgerichte aanpak van hoog blootgestelde gebieden. Daarnaast wordt er aandacht besteed aan toezicht en handhaving van luchtemissies bij mobiele werktuigen. Deze maatregelen zijn gericht op het verminderen van luchtverontreiniging en het verbeteren van de luchtkwaliteit.</w:t>
      </w:r>
    </w:p>
    <w:p>
      <w:r>
        <w:t>In de tekst worden verschillende maatregelen genoemd die te maken hebben met luchtkwaliteit. Zo wordt er gewerkt aan een instrument om toezicht en handhaving te verbeteren, worden er pilotprojecten opgezet voor het verminderen van houtstook en het verbeteren van vergunningverlening en handhaving in de industrie en landbouw. Ook wordt er gekeken naar mogelijkheden voor participatie en citizen science. Er wordt onder andere gewerkt aan het ontwikkelen van een methode om op basis van metingen op te treden bij overlast van houtstook en het vergroten van kennis over houtrookconcentraties. Er is behoefte aan uitwerking van juridische kaders en toetsing van de uitvoerbaarheid in de praktijk. Het Schone Lucht Akkoord en Emissieloos Bouwen zijn beleidsprogramma's die hierbij betrokken zijn.</w:t>
      </w:r>
    </w:p>
    <w:p>
      <w:r>
        <w:t>De tekst gaat over maatregelen die genomen kunnen worden om de luchtkwaliteit te verbeteren. Er worden open pilots voorgesteld waarbij citizen science en innovatieve meettechnieken worden ingezet om de effecten van specifieke maatregelen en bronnen van luchtvervuiling te meten en te monitoren. Er wordt ook een pilot voorgesteld om de gezondheidseffecten van luchtemissies te berekenen bij infraprojecten. Deze maatregelen hebben te maken met luchtkwaliteit omdat ze gericht zijn op het verminderen van luchtvervuiling door specifieke bronnen en het meten van de effecten daarvan.</w:t>
      </w:r>
    </w:p>
    <w:p/>
    <w:p>
      <w:pPr>
        <w:pStyle w:val="Heading1"/>
      </w:pPr>
      <w:r>
        <w:t>HANDREIKING LUCHTKWALITEIT GEVOELIGE BESTEMMINGEN NOORD-BRABANT _ Lokale wet- en regelgeving.pdf</w:t>
      </w:r>
    </w:p>
    <w:p/>
    <w:p>
      <w:r>
        <w:t>De tekst gaat over de Handreiking Luchtkwaliteit Gevoelige Bestemmingen in Noord-Brabant. Het doel van deze handreiking is om gevoelige groepen te beschermen tegen luchtverontreiniging door bij nieuwe ruimtelijke plannen te kijken naar de luchtkwaliteit op de locatie voor een gevoelige bestemming. Het gaat hierbij om gebouwen voor basisonderwijs, voortgezet onderwijs, kinderopvang, verzorgingstehuis of verpleegtehuis. Het landelijke Besluit Gevoelige Bestemmingen (luchtkwaliteitseisen) uit 2009 is niet voldoende bescherming voor deze gevoelige groepen in Noord-Brabant. Daarom breiden ze dit besluit uit met provinciale wegen in ruimere zin, en met drukke gemeentelijke wegen in vooralsnog 6 Brabantse steden (Best, Breda, Den Bosch, Eindhoven Helmond en Tilburg). Er gelden randvoorwaarden voor de afstand van gevoelige bestemmingen tot de weg. Bij drukke gemeentelijke wegen mogen geen nieuwe gevoelige bestemmingen in de eerstelijnsbebouwing worden geprojecteerd binnen een afstand van 50 meter gemeten van de rand van de weg. Bij provinciale wegen mogen geen nieuwe gevoelige bestemmingen in de eerstelijnsbebouwing worden geprojecteerd binnen een afstand van 300 meter gemeten van de rand van de weg. Als er geen andere mogelijkheid is dan gevoelige bestemming toch dichter bij de weg te plaatsen dan gewenst, moet dat met zorgvuldigheid worden toegelicht en moeten er aanvullende maatregelen worden genomen.</w:t>
      </w:r>
    </w:p>
    <w:p>
      <w:r>
        <w:t>De tekst bevat verschillende maatregelen met betrekking tot luchtkwaliteit. Er is een landelijk stappenplan voor procedures ruimtelijke plannen en er wordt gesproken over het belang van normen voor fijn stof en stikstofdioxide. Er wordt onderzoek gedaan naar de toegevoegde waarde van roet als indicator voor de gezondheidseffecten van fijn stof. Gemeenten kunnen mogelijk geholpen worden door de roetindicator bij het maken van keuzes op gebied van ruimtelijke ordening en het kiezen van locaties voor gevoelige bestemmingen. Het Besluit gevoelige bestemmingen is van toepassing op nieuwbouw van scholen. Uit monitoring blijkt dat op alle locaties in 2011 aan de grenswaarden wordt voldaan.</w:t>
      </w:r>
    </w:p>
    <w:p>
      <w:r>
        <w:t>De tekst gaat over maatregelen om de luchtkwaliteit te verbeteren, met name bij gevoelige bestemmingen zoals scholen. Er wordt benadrukt dat het belangrijk is om te voldoen aan de normen voor fijn stof en stikstofdioxide. Gemeenten kunnen hierbij advies inwinnen van de GGD en er zijn verschillende manieren om gezondheid een prominente plek te geven bij de afweging van belangen. Er worden ook diagrammen getoond die de herkomst van stikstofdioxide en fijn stof in Nederland weergeven. Verder worden drukke wegen in verschillende gemeenten genoemd en wordt er een stappenplan gegeven voor procedures bij ruimtelijke plannen voor gevoelige bestemmingen.</w:t>
      </w:r>
    </w:p>
    <w:p/>
    <w:p>
      <w:pPr>
        <w:pStyle w:val="Heading1"/>
      </w:pPr>
      <w:r>
        <w:t>Onderzoek-luchtkwaliteit-en-gezondheid-in-Brabant-2022-Rapport.pdf</w:t>
      </w:r>
    </w:p>
    <w:p/>
    <w:p>
      <w:r>
        <w:t>Dit rapport onderzoekt de impact van luchtverontreiniging op de gezondheid van inwoners in de provincie Noord-Brabant. Uit het onderzoek blijkt dat de blootstelling aan luchtverontreiniging in 2019 niet voldeed aan de gezondheidskundige WHO advieswaarden. Dit heeft nadelige gevolgen voor de gezondheid van de gemiddelde Brabander, zoals astma, hart- en vaatziekten en longkanker. Wegverkeer is de belangrijkste bron van uitstoot van NO2, gevolgd door industrie, landbouw, mobiele werktuigen en scheepvaart. Om schone lucht te realiseren, adviseert de GGD in te zetten op bronmaatregelen die de uitstoot verminderen en gevoelige bestemmingenbeleid. Gemeenten worden aangemoedigd om mee te doen met het Schone Lucht Akkoord op nationaal niveau.</w:t>
      </w:r>
    </w:p>
    <w:p>
      <w:r>
        <w:t>Dit rapport gaat over luchtkwaliteit en gezondheid in de provincie Noord-Brabant. Luchtverontreiniging heeft een grote negatieve invloed op de gezondheid en is de voornaamste oorzaak van gezondheidsklachten door milieu-invloeden. Het rapport beschrijft de gezondheidseffecten van blootstelling aan luchtverontreiniging en de bronnen van luchtverontreiniging. Er worden verschillende maatregelen genoemd om de luchtkwaliteit te verbeteren, zoals bronbeleid, gevoelige bestemmingenbeleid, gezondheid in beleid en het Schone Lucht Akkoord. Er wordt gebruik gemaakt van grens- en advieswaarden van de Europese Unie en de WHO om de luchtkwaliteit te meten. De belangrijkste componenten van luchtverontreiniging zijn stikstofdioxide (NO2) en fijn stof deeltjes (PM10 en PM2,5). Het rapport beschrijft ook de blootstelling van Noord-Brabanders aan luchtverontreiniging per gemeente en buurt en vergelijkt Noord-Brabant met Nederland.</w:t>
      </w:r>
    </w:p>
    <w:p>
      <w:r>
        <w:t>Dit rapport beschrijft de impact van luchtverontreiniging op de gezondheid van inwoners van de provincie Noord-Brabant. Luchtverontreiniging kan leiden tot luchtwegaandoeningen, hart- en vaatziekten en vroegtijdig overlijden. Het Schone Lucht akkoord heeft als doel de luchtkwaliteit in Nederland permanent te verbeteren. Het rapport geeft inzicht in de mate van luchtverontreiniging en de lokale gezondheidseffecten die samenhangen met luchtverontreinigende stoffen. Het rapport kan bijdragen aan het maken van een passend gezondheids-, milieu- en ruimtelijke ordeningsbeleid. Het rapport beschrijft de blootstelling van inwoners aan fijn stof (PM2,5 en PM10) en stikstofdioxide (NO2) en de emissie van luchtverontreinigende stoffen door diverse bronnen in Noord-Brabant. Het rapport geeft adviezen voor beleid in Noord-Brabant.</w:t>
      </w:r>
    </w:p>
    <w:p>
      <w:r>
        <w:t>Dit rapport gaat over de luchtkwaliteit en gezondheid in de provincie Noord-Brabant. Er worden betrouwbare berekeningen gegeven van de blootstelling aan stikstofdioxide en fijn stof en de bijbehorende gezondheidseffecten. Er worden emissiekaarten getoond van verschillende bronnen van luchtverontreiniging en er wordt gebruik gemaakt van de GGD Rekentool L&amp;G. De blootstelling aan luchtverontreiniging wordt in kaart gebracht op gemeente- en buurtniveau. De variatie tussen gemeenten is groot en de WHO advieswaarden worden nergens gehaald. Er wordt ook aandacht besteed aan de meerookmethode en de grote variatie van blootstelling binnen een gemeente. Er worden geen maatregelen genoemd in de tekst.</w:t>
      </w:r>
    </w:p>
    <w:p>
      <w:r>
        <w:t>De tekst gaat over de luchtkwaliteit in de provincie Noord-Brabant en de gezondheidseffecten die hierdoor worden veroorzaakt. Er worden kaarten getoond met de jaargemiddelde blootstelling aan stikstofdioxide (NO2), fijn stof (PM10 en PM2,5) per gemeente en buurt. De wettelijke EU grenswaarden en WHO advieswaarden worden hierbij vermeld. Er wordt benadrukt dat geen enkele buurt voldoet aan de WHO advieswaarden. Er worden verschillende gezondheidseffecten beschreven, zoals astma bij kinderen en hartvaatziekten bij 40-plussers, die worden veroorzaakt door de blootstelling aan luchtverontreiniging. Er worden geen specifieke maatregelen genoemd, maar er wordt wel benadrukt dat beleid gevormd kan worden op basis van de blootstelling van inwoners.</w:t>
      </w:r>
    </w:p>
    <w:p>
      <w:r>
        <w:t>Luchtverontreiniging in Noord-Brabant veroorzaakt gezondheidsproblemen zoals astma, hart- en vaatziekten, longkanker en vroegtijdige sterfte. De blootstelling aan PM2,5 en NO2 heeft een negatief effect op de longfunctie van kinderen en veroorzaakt een verlies van bijna een jaar aan vroegtijdige sterfte. De gezondheidseffecten variëren tussen gemeenten en steden hebben een hogere incidentie van astma en hart- en vaatziekten. Een vermindering van 50% van de blootstelling aan luchtverontreiniging zou leiden tot een gezondheidswinst van 50%.</w:t>
      </w:r>
    </w:p>
    <w:p>
      <w:r>
        <w:t>De tekst geeft een overzicht van de bronnen van luchtverontreiniging in de Brabantse regio's en beschrijft de bijdrage van verschillende sectoren aan de emissies van stikstofoxiden (NOx), PM10 en PM2,5. Wegverkeer is de belangrijkste bron van uitstoot van NO2 in alle regio's, gevolgd door industrie, landbouw, mobiele werktuigen en scheepvaart. De belangrijkste bronnen van PM10 zijn landbouw, industrie, houtstook en wegverkeer. Houtstook is de belangrijkste bron van PM2,5, gevolgd door industrie en wegverkeer. De tekst adviseert maatregelen om emissies en blootstelling te reduceren, zoals het verminderen van wegverkeer, het verminderen van houtstook en het verminderen van emissies van industrie en landbouw.</w:t>
      </w:r>
    </w:p>
    <w:p>
      <w:r>
        <w:t>In Noord-Brabant zijn landbouw, industrie, mobiele werktuigen, scheepvaart en houtstook de belangrijkste bronnen van luchtverontreiniging. Om de luchtkwaliteit te verbeteren is goed luchtkwaliteitsbeleid nodig, waarbij gemeenten gebiedsgerichte maatregelen kunnen invoeren. Bronmaatregelen hebben de voorkeur, zoals het verminderen van wegverkeer, het stimuleren van schoner vervoer en het verplicht stellen van Best Beschikbare Technieken in de landbouw en industrie. Ook gevoelige bestemmingenbeleid kan bijdragen aan een lagere blootstelling aan luchtverontreiniging voor kwetsbare groepen. Burgers kunnen ook bijdragen door te kiezen voor schoner vervoer en minder houtstook.</w:t>
      </w:r>
    </w:p>
    <w:p>
      <w:r>
        <w:t>De tekst gaat over maatregelen om de luchtkwaliteit te verbeteren en gezondheidsproblemen te voorkomen. De GGD adviseert om gevoelige objecten, zoals woningen en scholen, op een veilige afstand van drukke wegen en veehouderijen te plaatsen. Daarnaast kunnen slimme ruimtelijke inrichting en overdrachtsmaatregelen helpen om de uitstoot te verminderen en de gezondheid te bevorderen. De Brabantse Omgevingsscan kan helpen om knelpunten in de gemeente op te sporen. Het Schone Lucht Akkoord, dat in 2020 is gesloten tussen Rijk, provincies en gemeenten, heeft als doel om minimaal 50% gezondheidswinst te behalen in 2030 ten opzichte van 2016 door extra maatregelen in te voeren.</w:t>
      </w:r>
    </w:p>
    <w:p>
      <w:r>
        <w:t>De tekst gaat over luchtkwaliteit in de provincie Noord-Brabant en beschrijft de belangrijkste componenten van luchtverontreiniging, zoals NO2, PM10 en PM2,5. Er wordt ook informatie gegeven over de jaargemiddelde blootstelling per gemeente in 2019. Het Schone Lucht Akkoord is een belangrijk beleidsprogramma dat gericht is op het verbeteren van de luchtkwaliteit en het verminderen van de uitstoot van schadelijke stoffen. Gemeenten worden geadviseerd om zich aan te sluiten bij dit akkoord. Er wordt ook informatie gegeven over andere maatregelen, zoals het verminderen van de uitstoot van wegverkeer, landbouw en industrie.</w:t>
      </w:r>
    </w:p>
    <w:p>
      <w:r>
        <w:t>De tekst bevat tabellen met gezondheidseffecten van luchtverontreiniging in de vier bestuurlijke regio's van Noord-Brabant in 2019. De gezondheidseffecten zijn onder andere laag geboortegewicht, astma, hart- en vaatziekten, longkanker en vroegtijdige sterfte. De tabellen tonen de bijdrage van luchtverontreiniging aan deze gezondheidseffecten per gemeente. De belangrijkste maatregelen die genomen kunnen worden om de luchtkwaliteit te verbeteren zijn het verminderen van de uitstoot van fijnstof (PM2,5), stikstofdioxide (NO2) en het verminderen van verkeer en industrie. Beleidsprogramma's zoals het Schone Lucht Akkoord en de Regionale Energie- en Klimaatstrategieën (REKS) zijn gericht op het verminderen van de uitstoot en het verbeteren van de luchtkwaliteit.</w:t>
      </w:r>
    </w:p>
    <w:p>
      <w:r>
        <w:t>De tekst gaat over de luchtkwaliteit in de provincie Noord-Brabant en geeft informatie over de uitstoot van verschillende stoffen per regio. Er worden maatregelen genoemd zoals het verminderen van uitstoot door wegverkeer, mobiele werktuigen en huishoudens. Ook wordt er aandacht besteed aan de bijdrage van houtstook en landbouw aan de uitstoot van fijnstof. Het beleidsprogramma heeft als doel de luchtkwaliteit te verbeteren en de gezondheid van de inwoners te beschermen.</w:t>
      </w:r>
    </w:p>
    <w:p/>
    <w:p>
      <w:pPr>
        <w:pStyle w:val="Heading1"/>
      </w:pPr>
      <w:r>
        <w:t>Schone Lucht Akkoord.pdf</w:t>
      </w:r>
    </w:p>
    <w:p/>
    <w:p>
      <w:r>
        <w:t>De provincie Noord-Brabant heeft een uitvoeringsagenda opgesteld voor het Schone Lucht Akkoord, waarbij gestreefd wordt naar 50% gezondheidswinst uit binnenlandse bronnen in 2030 ten opzichte van 2016. Er wordt ingezet op een integrale aanpak waarbij luchtkwaliteit wordt verbeterd bij het uitwerken van elke opgave, zoals landbouw, energie en mobiliteit. Er zijn maatregelen opgenomen voor mobiliteit, mobiele werktuigen, industrie, woningen en houtstook, binnenvaart en havens, landbouw en participatie. De focus ligt niet alleen op het halen van Europese grenswaarden, maar vooral op het sturen op gezondheidswinst. Er wordt samengewerkt en kennis gedeeld om de luchtkwaliteit te verbeteren.</w:t>
      </w:r>
    </w:p>
    <w:p>
      <w:r>
        <w:t>De uitvoeringsagenda Schone Lucht Akkoord in Noord-Brabant richt zich op het integraal aanpakken van opgaves om winst te boeken op het gebied van luchtkwaliteit. Er worden verschillende maatregelen genomen, zoals het uitwerken van pilots in de landbouw, deelnemen aan een pilot om VTH in de industrie te optimaliseren, het in beeld brengen van de effecten op luchtkwaliteit bij mobiliteitsprojecten en het versterken van kennis en dialoog in de Brabantse regio's. De luchtkwaliteit in Brabant verbetert naar verwachting verder richting 2030, maar slechte lucht veroorzaakt nog steeds substantiële gezondheidseffecten. Stikstofdioxide is sterk verkeersgerelateerd en fijnstof komt voornamelijk uit de landbouwsector, gevolgd door de industrie en verkeer en vervoer. Brabanters worden blootgesteld aan concentraties rondom de WHO-normen fijnstof.</w:t>
      </w:r>
    </w:p>
    <w:p>
      <w:r>
        <w:t>De tekst gaat over luchtkwaliteit en de maatregelen die worden genomen om deze te verbeteren. Mobiliteit is een belangrijke bron van luchtvervuiling, daarom worden er maatregelen genomen om het wegverkeer te verminderen en te verduurzamen. Er wordt gestreefd naar een reductie van broeikasgassen en andere emissies, zoals fijnstof en stikstofdioxide. Er worden onder andere strenge eisen gesteld bij aanbestedingen voor infrastructuur, er wordt gewerkt aan een digitale infrastructuur en er wordt ingezet op deelmobiliteit. Ook wordt er gestimuleerd om schone voertuigen en vaartuigen te gebruiken en worden er uitstootvrije bussen ingezet. Daarnaast wordt er aandacht besteed aan de uitstoot van mobiele werktuigen, zoals bouwmachines en landbouwwerktuigen. De maatregelen zijn vastgelegd in het Schone Lucht Akkoord en het Beleidskader mobiliteit: koers 2030.</w:t>
      </w:r>
    </w:p>
    <w:p>
      <w:r>
        <w:t>De tekst gaat over maatregelen die in Noord-Brabant worden genomen om de luchtkwaliteit te verbeteren. Mobiele werktuigen worden vervangen door 0-emissie voertuigen en er worden concrete eisen en gunningscriteria gesteld bij aanbestedingen. De industrie wordt gestimuleerd om te verduurzamen en er worden gebiedsgerichte verduurzamingsplannen gemaakt. In de landbouwsector worden afspraken gemaakt met de sector om de uitstoot van ammoniak, fijnstof en geuroverlast tegen te gaan. Er wordt gestreefd naar een warme sanering van de varkenshouderij en de halvering van de fijnstofemissie in de pluimveesector. De provincie Noord-Brabant werkt samen met andere provincies, Rijkswaterstaat en gemeenten om uniforme eisenpakketten bij aanbestedingen te realiseren en de maatregelen worden verankerd in de Uitvoeringsagenda Schone Lucht Akkoord en de Brabantse Ontwikkelaanpak.</w:t>
      </w:r>
    </w:p>
    <w:p>
      <w:r>
        <w:t>De tekst beschrijft maatregelen die genomen worden om de luchtkwaliteit in Noord-Brabant te verbeteren, met name gericht op de landbouwsector en de binnenvaart. De provincie heeft eigen beleidsregels voor schonere lucht, zoals voorschriften voor ammoniakemissies en gebiedsbeperkingen voor veehouderijen. Er wordt gestimuleerd om brongerichte technieken toe te passen en subsidies verleend voor innovatieve stalsystemen. Er wordt samengewerkt met andere overheden en de sector om schone lucht-maatregelen te realiseren en knelpunten op te lossen. Ook wordt het toezicht en handhaving verscherpt en wordt er gebruik gemaakt van de Crisis- en Herstelwet om innovatieve stalsystemen toe te staan. Voor de binnenvaart zijn er afspraken gemaakt om walstroomvoorzieningen te realiseren en duurzame binnenhavens te streven. De provincie werkt samen met andere partijen om marktpartijen en gemeenten te stimuleren om maatregelen te nemen voor schoner scheepvaartverkeer en groenere havens.</w:t>
      </w:r>
    </w:p>
    <w:p>
      <w:r>
        <w:t>De provincie Noord-Brabant neemt verschillende maatregelen om de luchtkwaliteit te verbeteren. Zo wordt er ingezet op het vergroenen van terminals en het verminderen van de uitstoot van CO2, stikstof en fijnstof van logistieke goederenstromen. Ook wordt er onderzoek gedaan naar de belasting op natuurgebieden door de stikstofuitstoot van de binnenvaart. Daarnaast wordt er voorlichting gegeven over het verminderen van overlastsituaties in woonwijken door houtstook en wordt er samengewerkt met burgers en bedrijven om de luchtkwaliteit te verbeteren. De provincie werkt hierbij samen met het RIVM en andere partners. Er wordt onder andere een verkenning gedaan naar hotspots in de provincie en er wordt gewerkt aan het versterken van kennis en dialoog over luchtkwaliteit.</w:t>
      </w:r>
    </w:p>
    <w:p>
      <w:r>
        <w:t>De provincie Noord-Brabant werkt samen met agrarische belangenorganisaties en individuele boeren en inwoners van agrarische regio's om het gesprek te voeren over de relatie tussen landbouw, veeteelt, milieu en gezondheid. Ze stimuleren landbouwers om door te ontwikkelen naar natuurinclusief ondernemen en ondersteunen een pilotproject van de gemeente Sint Anthonis om een lokaal meetnetwerk op te zetten. De provincie doet mee aan de ontwikkeling van het kennisplatform veehouderij en humane gezondheid om de dialoog te versterken tussen boeren en burgers in veehouderijdicht gebied. De regio Noordoost-Brabant werkt samen om een regionale uitvoeringsagenda SLA op te stellen en de provincie ondersteunt hierbij. Ze zetten in op extra metingen als beleidsvragen of provinciale verantwoordelijkheden daar aanleiding voor geven en blijven innovatieve ontwikkelingen op meten en monitoren volgen. De monitoring voldoet aan de eisen die de EU aan de monitoring stelt en als blijkt dat de doelstellingen niet gehaald worden, kan de uitvoeringsagenda aangevuld of vervangen worden. De middelen voor de maatregelen die in de betreffende hoofdstukken van deze uitvoeringsagenda zijn opgenomen, zijn bij de genoemde beleidskaders door PS toegekend.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