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Dongen_samengevoegd</w:t>
      </w:r>
    </w:p>
    <w:p>
      <w:pPr>
        <w:pStyle w:val="Heading1"/>
      </w:pPr>
      <w:r>
        <w:t>2021-014376 Bijlage 3- Samenvatting Transitievisie Warmte</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[1/4] </w:t>
      </w:r>
    </w:p>
    <w:p>
      <w:r>
        <w:t xml:space="preserve">[2/4] De gemeente Dongen heeft een Transitievisie Warmte opgesteld om bij te dragen aan het verminderen van de uitstoot van broeikasgassen en het afbouwen van de gaswinning in Groningen. De focus ligt op het isoleren van woningen om zo het gebruik van aardgas te verminderen. De gemeente wil in de periode tot 2030 minimaal 1.400 woningen isoleren zodat deze op een later moment aardgasvrij gemaakt kunnen worden. Er wordt nog geen grootschalige aanpak voor het aardgasvrij maken van woningen en gebouwen gehanteerd, maar er wordt wel kennis verzameld over technieken, organisatie en financiering van aardgasvrije warmteoplossingen. De gemeente werkt met vier strategische sporen, waaronder een gemeentebrede aanpak en een intensieve aanpak voor het isoleren van de meest kansrijke buurten. Er wordt ook onderzoek gedaan naar kansen voor een warmtenet en er wordt een pilot opgezet om een buurt of deel daarvan aardgasvrij te maken. De gemeente wil inwoners betrekken en inspireren om zelf ook aan de slag te gaan met het verduurzamen van hun woningen. </w:t>
      </w:r>
    </w:p>
    <w:p>
      <w:r>
        <w:t xml:space="preserve">[3/4] </w:t>
      </w:r>
    </w:p>
    <w:p>
      <w:r>
        <w:t>[4/4] Als alternatief voor aardgas wordt in de kern Dongen een collectief warmtenet gezien, vooral voor oudere woningen die lastig aardgasvrij te maken zijn met andere warmteoplossingen. Er wordt samengewerkt met verschillende partijen om de kansen voor een warmtenet te verkennen en de ontwikkelingen rond warmtetechnieken te volgen. Er wordt ook gekeken naar ervaringen in andere delen van Nederland, zoals in proeftuinen voor aardgasvrije wijken. Samenwerking tussen verschillende organisaties is belangrijk bij de uitvoering van de plannen. Voor vragen kan contact worden opgenomen met het team Klimaat Energie en Duurzaamheid via info@dongen.nl of 14 0162.</w:t>
      </w:r>
    </w:p>
    <w:p/>
    <w:p>
      <w:pPr>
        <w:pStyle w:val="Heading1"/>
      </w:pPr>
      <w:r>
        <w:t>beleid preventie vergunningen toezicht en handhaving 2021 - 2024</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Het beleidsplan 'Preventie, Vergunningen, Toezicht en Handhaving 2021-2024' van de gemeente Dongen richt zich op het verbeteren van de fysieke leefomgeving door middel van preventie, vergunningverlening, toezicht en handhaving. Het plan omvat ook preventie, omdat dit nauw verbonden is met vergunningverlening, toezicht en handhaving. Het plan is opgesteld voor de komende jaren en houdt rekening met toekomstige ontwikkelingen, zoals de Omgevingswet en de Wet Kwaliteitsborging. De maatregelen hebben betrekking op onder andere bodem, water, lucht, geur, veiligheid, en ondermijnende criminaliteit. Er wordt gewerkt met een lemniscaat (gekantelde Big-8) en er worden werkprocessen opgesteld om de vereisten voor de processen van preventie, vergunningverlening, toezicht en handhaving uit het Bor verder uit te werken. Er worden verschillende maatregelen genomen om de leefomgeving te verbeteren en te beschermen, zoals het verminderen van de uitstoot van CO2 en het bestrijden van ondermijning. De gemeente heeft als ambitie om in 2050 voor 95% CO2-neutraal te zijn en klimaatbestendig te zijn. Er worden verschillende vormen van toezicht en handhaving gehanteerd om bij te dragen aan een betere leefomgeving. Er wordt gewerkt met activiteiten die zijn opgenomen in het Activiteitenbesluit Wet Milieubeheer en Bouwbesluit. Er wordt onderscheid gemaakt tussen goedwillende en calculerende overtreders, waarbij preventie wordt ingezet bij goedwillende overtreders en extra toezicht en strafrechtelijke handhaving bij calculerende overtreders. Er zijn kwaliteitscriteria ontwikkeld voor de medewerkers en de organisatorische processen en monitoring wordt uitgevoerd om te beoordelen of de beleidsdoelen en geplande werkzaamheden worden behaald en om verantwoording af te leggen.</w:t>
      </w:r>
    </w:p>
    <w:p/>
    <w:p>
      <w:pPr>
        <w:pStyle w:val="Heading1"/>
      </w:pPr>
      <w:r>
        <w:t>De gezonde leefomgeving - ruimtevoordongen</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De gemeente Dongen heeft als ambitie om een gezonde leefomgeving te creëren die uitnodigt tot bewegen, spelen en sporten. Dit wordt gedaan door te zorgen voor een goede lucht-, licht-, geluid- en geurkwaliteit, voldoende groen, natuur en water en gezonde en duurzame woningen. Er wordt gestuurd op het aantrekkelijk en bereikbaar blijven van de woningvoorraad voor alle inwoners en er wordt rekening gehouden met de behoeften van alle inwoners op het gebied van onderwijs, sport, zorg en cultuur. Er wordt gewerkt aan het vernieuwen van het gebouwenbestand van het basisonderwijs en aan de actieve verbinding van onderwijs met maatschappelijke partners. Er wordt geïnvesteerd in leefbare en sociale wijken en kernen, passend bij lokaal karakter en Dongens DNA. Er wordt gestuurd op samenwerking en kruisbestuiving van bijvoorbeeld onderwijs, cultuur en sport, zodanig dat deze knooppunten in de sociale structuur van nog meer betekenis worden, voor nog meer inwoners. Er is aandacht voor de groeiende groep ouderen en de behoefte aan andere woonconcepten en slimme oplossingen voor zorg en ondersteuning. Er wordt gestreefd naar een inclusieve samenleving waarin iedereen mee kan doen en waarin sociale en fysieke veiligheid gewaarborgd zijn. Er is een groeiende vraag naar andere woonconcepten en er wordt geluisterd naar de behoeften van inwoners. Er wordt gestreefd naar een groene gemeente met volop mogelijkheden voor sport, spel, ontmoeting en ontspanning. Er is aandacht voor behoud van waardevolle bomen en voldoende nieuwe aanplant voor de toekomst.</w:t>
      </w:r>
    </w:p>
    <w:p/>
    <w:p>
      <w:pPr>
        <w:pStyle w:val="Heading1"/>
      </w:pPr>
      <w:r>
        <w:t>Gemeente Dongen Duurzaamheid</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De gemeente Dongen werkt actief aan een duurzame en klimaatbestendige woon- en leefomgeving. Dit wordt onder andere gedaan door verschillende initiatieven, zoals de lokale energiecoöperatie Energie Dongen Samen Duurzaam en het energieloket Hart van Brabant. Deze initiatieven geven informatie over energiebesparing en brengen lokale bedrijven in beeld die energiebesparende maatregelen kunnen uitvoeren. Daarnaast zijn er landelijke regelingen en subsidies beschikbaar voor verduurzaming, zoals de Investeringssubsidie duurzame energie en energiebesparing (ISDE) en subsidies voor de aanschaf van zonnepanelen. De gemeente heeft een Transitievisie Warmte (TVW) vastgesteld voor een aardgasvrij Dongen in 2050 en werkt samen aan een Regionale Energie en Klimaatstrategie (REKS). Ook wordt er gewerkt aan een klimaatbestendige omgeving en het verminderen van restafval.</w:t>
      </w:r>
    </w:p>
    <w:p/>
    <w:p>
      <w:pPr>
        <w:pStyle w:val="Heading1"/>
      </w:pPr>
      <w:r>
        <w:t>Klimaat - ruimtevoordongen 2</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In Dongen worden verschillende maatregelen genomen om de luchtkwaliteit te verbeteren en de gevolgen van klimaatverandering tegen te gaan. Zo wordt er bij nieuwe ontwikkelingen en reconstructies van wegen gezorgd voor voldoende schaduw door bijvoorbeeld bomen te planten om te voorkomen dat drinkwater in de leidingen opwarmt. Ook wordt er gewerkt aan een evenwichtige waterhuishouding om verdroging, wateroverlast en hittestress tegen te gaan. Verder wordt er ingezet op duurzame energiebronnen, zoals zonneparken en het stimuleren van het gebruik van duurzame vervoersmiddelen. Het Wilhelminakanaal zorgt voor verkoeling voor de woonwijk ten noorden van het kanaal, terwijl de sloten en vaarten onderdeel uitmaken van de waterhuishouding en moeten zorgen voor een veilige leefomgeving. Er wordt ook gekeken naar verkoeling en biodiversiteit door het plaatsen van zonnepanelen en het zorgen voor voldoende verdamping door vegetatie en water. Er wordt bewustwording gecreëerd bij inwoners om te verduurzamen en te zorgen voor een goede waterhuishouding en stroomvoorziening. Er wordt ook ingezet op circulariteit en het verminderen van restafval. Ten slotte wordt er gekeken naar de verharding van bedrijfsterreinen en de aanwezigheid van bomen om de drinkwatervoorziening veilig te houden.</w:t>
      </w:r>
    </w:p>
    <w:p/>
    <w:p>
      <w:pPr>
        <w:pStyle w:val="Heading1"/>
      </w:pPr>
      <w:r>
        <w:t>Klimaat - ruimtevoordongen</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De gemeente Dongen werkt samen met inwoners aan een klimaatbestendige woonomgeving en de overstap naar duurzame energiebronnen. Om de effecten van klimaatverandering te verminderen worden verschillende maatregelen genomen, zoals het slimmer inrichten van de openbare ruimte, het verminderen van energieverbruik en het stimuleren van duurzame vervoersmiddelen. Dongen streeft ernaar om in 2030 49% van de CO2-uitstoot te hebben gereduceerd en in 2050 helemaal CO2-neutraal te zijn. Dit wordt onder andere bereikt door het opwekken van steeds meer energie uit duurzame bronnen en het realiseren van zonneparken op bedrijventerreinen. De gemeente wil iedereen stimuleren om hun woning te verduurzamen en werkt aan een Transitie Visie Warmte om in 2050 aardgasloos te zijn. Er wordt ook gewerkt aan het verbeteren van de luchtkwaliteit door middel van het gebruik van duurzame warmtebronnen, het verduurzamen van de Amercentrale en het uitbreiden van het Amernetwerk naar Dongen. Daarnaast wordt er gewerkt aan het verminderen van energiegebruik en het bevorderen van circulariteit, bijvoorbeeld door minder restafval en meer hergebruik van grondstoffen. Ook wordt er gewerkt aan verkoeling en biodiversiteit door middel van meer groen en waterberging. De gemeente werkt samen met de Energiecoöperatie Dongen en de woningbouwcorporatie Casade om inwoners te enthousiasmeren voor duurzaamheid en stimuleert bewustwording van de impact van inwoners op het klimaat tijdens het participatietraject. De gemeente staat open voor innovaties en experimenten en houdt rekening met de financiële kaders.</w:t>
      </w:r>
    </w:p>
    <w:p/>
    <w:p>
      <w:pPr>
        <w:pStyle w:val="Heading1"/>
      </w:pPr>
      <w:r>
        <w:t>Toekomstvisie_Dongen_-_Investeren_in_relaties</w:t>
      </w:r>
    </w:p>
    <w:p>
      <w:pPr>
        <w:pStyle w:val="Heading5"/>
      </w:pPr>
      <w:r>
        <w:t xml:space="preserve">2021-014376 Bijlage 3- Samenvatting Transitievisie Warmte.pdf beleid preventie vergunningen toezicht en handhaving 2021 - 2024.pdf De gezonde leefomgeving - ruimtevoordongen.pdf Gemeente Dongen Duurzaamheid.pdf Klimaat - ruimtevoordongen 2.pdf Klimaat - ruimtevoordongen.pdf Toekomstvisie_Dongen_-_Investeren_in_relaties.pdf </w:t>
      </w:r>
    </w:p>
    <w:p>
      <w:r>
        <w:t xml:space="preserve">[1/2] </w:t>
      </w:r>
    </w:p>
    <w:p>
      <w:r>
        <w:t>[2/2] De gemeente Dongen heeft als missie om een prettige woon-, leef- en werkgemeente te zijn en investeert in relaties tussen inwoners, verenigingen, stichtingen, ondernemers en de gemeente om een toekomstbestendig Dongen te creëren. Dit wordt ondersteund door vijf pijlers: Dongen als woon- en leefgemeente, zorg om en voor inwoners, veiligheid, economie en werkgelegenheid en dienstverlening. Er wordt geïnvesteerd in woningbouw en het behouden van groen en goede onderwijsfaciliteiten. De gemeente streeft naar groei en heeft grondcomplexen om woningen te bouwen. Er wordt gestreefd naar een veilige gemeente waar mensen elkaar kennen en waar voor ieder wat wils is. Er wordt gestimuleerd om duurzame woningen te bouwen en de gemeente erkent haar voorbeeldfunctie op het gebied van duurzaamheid. Er wordt ook aandacht besteed aan de gemeenschapszin en het verenigingsleven in Dongen, wat belangrijk is voor de vorming van een participatiesamenleving. De gemeente zet in op het vergroten van de zelfredzaamheid en zelfstandigheid van inwoners en er wordt samengewerkt met woningcorporaties en ontwikkelaars om een gedifferentieerd woningbouwprogramma te realiseren. Er wordt ook aandacht besteed aan de zorgsector en de ontwikkeling van technologie in de zorgverlening. De gemeente Dongen heeft alles in zich om sterke sociale netwerken te realiseren en kan randvoorwaarden scheppen om ontmoetingen te stimuleren. Het is belangrijk om een zorg- of hulpvraag niet alleen aan een professional te stellen, maar ook binnen de eigen familie-, vrienden- en kennissenkring. Mantelzorgers moeten ondersteund worden en er moet beleid worden ontwikkeld voor wonen met zorg. Veiligheid is een gezamenlijke verantwoordelijkheid van gemeente, inwoners, politie en OM. Ondermijning is een groeiend probleem en vraagt om een passend antwoord van de gemeente. Samenwerking tussen verschillende disciplines binnen de overheid is hierbij van belang. Op economisch gebied wordt er ingezet op versterking van de lokale economie, waarbij de gemeente Dongen haar toonaangevende bedrijven wil profileren en de ontsluiting van de gemeente wil verbeteren. Er wordt ook gesproken over de herbestemming van winkelpanden in het centrum en de ontwikkeling van recreatiegebieden. Er wordt benadrukt dat een sterke lokale economie zorgt voor werkgelegenheid en inkomen, wat bijdraagt aan de luchtkwaliteit. Er wordt geïnvesteerd in relaties met inwoners, ondernemers, verenigingen en stichtingen en er wordt samengewerkt op het gebied van economie en werkgelegenheid. Er wordt ingezet op online dienstverlening, maar ook op het behouden van persoonlijk contact. De gemeente Dongen werkt samen met andere gemeenten en organisaties om taken efficiënter uit te voeren. De gemeente wil zich in de toekomst meer opstellen als netwerkgemeente en gaat daarom meer samenwerken met inwoners, ondernemers, verenigingen en stichtingen. Dit is belangrijk voor het behouden van een goede economie en het ondersteunen van het sociale leven binnen de gemeente. De gemeente netwerkt ook met andere gemeenten om gezamenlijk vraagstukken op te pakken. Samenwerking vindt plaats op verschillende schalen, afhankelijk van het onderwerp en de vraag. De gemeente wil een regisserende en faciliterende rol aannemen en meer initiatieven van inwoners ondersteunen. Er wordt een discussie opgestart over de wijze waarop het college verantwoording aflegt over samenwerkingsverbanden en de sturingsruimte die de gemeente heeft. De gemeente Dongen wil toewerken naar een nieuwe opstelling en houding waarbij de volksvertegenwoordigende rol van de gemeenteraad zich verhoudt tot een participerende samenleving waarin inwoners zelf regie en initiatieven ontwikkelen. De strategische agenda wordt jaarlijks herijkt en vertaald in de gemeentelijke begroting. Dit biedt de gemeente de mogelijkheid om mee te gaan met toekomstige ontwikkelingen. Er worden geen specifieke maatregelen genoemd die te maken hebben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