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bijlagen_programma_duurzaamheid_0.pdf</w:t>
      </w:r>
    </w:p>
    <w:p/>
    <w:p>
      <w:r>
        <w:t>- Evaluatie van duurzaamheidsnota gemeente Geldrop-Mierlo voor periode 2016-2019</w:t>
      </w:r>
    </w:p>
    <w:p>
      <w:r>
        <w:t>- Doel gemeente: energieneutraal in 2040, diverse duurzaamheidsprojecten uitgevoerd</w:t>
      </w:r>
    </w:p>
    <w:p>
      <w:r>
        <w:t>- Evaluatie kijkt naar energie, klimaatadaptatie en circulaire economie</w:t>
      </w:r>
    </w:p>
    <w:p>
      <w:r>
        <w:t>- Ambities vastgelegd in nota duurzaamheid</w:t>
      </w:r>
    </w:p>
    <w:p>
      <w:r>
        <w:t>- Overzicht energiegebruik en CO2-uitstoot in Geldrop-Mierlo in 2018, verkeer en vervoer grootste deel energiegebruik</w:t>
      </w:r>
    </w:p>
    <w:p>
      <w:r>
        <w:t>- Maatregelen om luchtkwaliteit te verbeteren: verminderen verkeer en vervoer, energiebesparing bij woningen en bedrijven, stimuleren hernieuwbare energieopwekking</w:t>
      </w:r>
    </w:p>
    <w:p>
      <w:r>
        <w:t>- Projecten uitgevoerd om energie te besparen en CO2-uitstoot te verminderen</w:t>
      </w:r>
    </w:p>
    <w:p>
      <w:r>
        <w:t>- Maatregelen om energieneutraal te worden in 2040: onderzoek naar verduurzamen VvE, faciliteren energiebesparing en duurzame energieproductie, stimuleren laadinfrastructuur voor elektrische auto's, onderzoek naar grootschalige duurzame energieopwekking, innovatie en pilots, betrokkenheid gemeenschap, monitoring en handhaving, bevordering biodiversiteit</w:t>
      </w:r>
    </w:p>
    <w:p>
      <w:r>
        <w:t>- Toekomstige elektriciteits- en warmtevraag in Geldrop-Mierlo en potentie voor duurzame opwek en hernieuwbare warmte</w:t>
      </w:r>
    </w:p>
    <w:p>
      <w:r>
        <w:t>- Stakeholderssessie over duurzaamheid en suggesties voor betrekken burgers en bedrijven bij projecten en meten impact</w:t>
      </w:r>
    </w:p>
    <w:p>
      <w:r>
        <w:t>- Maatregelen besproken tijdens vergadering over duurzaamheid en klimaatadaptatie, focus op realistische, haalbare en meetbare ambities</w:t>
      </w:r>
    </w:p>
    <w:p>
      <w:r>
        <w:t>- Overleg tussen gemeente en ondernemers over terugdringen CO2-uitstoot verkeer en stimuleren duurzaamheid bij bedrijven.</w:t>
      </w:r>
    </w:p>
    <w:p>
      <w:r>
        <w:t>- Nota voor duurzaamheid en klimaatadaptatie in gemeente Geldrop-Mierlo</w:t>
      </w:r>
    </w:p>
    <w:p>
      <w:r>
        <w:t>- Maatregelen voor opslaan van water, verminderen van risico's op wateroverlast, creëren van bewustwording bij inwoners, stimuleren van leggen van zonnepanelen, circulaire economie, extensief beheren van gras, subsidieregelingen, haalbaarheid van activiteiten in het landschap</w:t>
      </w:r>
    </w:p>
    <w:p>
      <w:r>
        <w:t>- Impact op luchtkwaliteit door verkeer, samenwerking met andere gemeenten voor duurzame mobiliteit, daling van 30% in energieverbruik in 2050, investering in zonne-energie, geen nieuwe grootschalige zonne- en windprojecten toegelaten in gemeente totdat er (sub)regionale prioritering is</w:t>
      </w:r>
    </w:p>
    <w:p>
      <w:r>
        <w:t>- Ontwikkeling van duurzame energieopwekking, rekening houden met capaciteit netwerk, systeemefficiëntie, verzamelen van kwantitatieve gegevens over klimaatadaptatie, circulaire economie en biodiversiteit, verduurzamen van panden, ideeën voor praktische uitwerking van regelgeving en initiatieven op buurtniveau, monitoring en bijsturing noodzakelijk</w:t>
      </w:r>
    </w:p>
    <w:p>
      <w:r>
        <w:t>- Maatregelen om luchtkwaliteit te verbeteren, zoals plaatsen van zonnepanelen, verminderen van energieverbruik door verkeer, opwekken van duurzame energie, stimuleren van natuurinclusief bouwen, verkennen van haalbaarheid van ecologische verbinding en verduurzamen van sociale huurwoningen, opslag van energie en bestrijden van energie-armoede</w:t>
      </w:r>
    </w:p>
    <w:p>
      <w:r>
        <w:t>- Maatregelen met betrekking tot duurzaamheid en energietransitie, zoals bereiken van huishoudens met energiearmoede, aardgasvrij maken van woningen, opwekken van duurzame energie, plaatsen van zonnepanelen en laadpalen, afkoppelen van gebouwen van riool, participatie van burgers en bedrijven, monitoring van voortgang, uitdagingen zoals betrekken van bewoners en stimuleren van energieneutraal bouwen, Enexis als partner</w:t>
      </w:r>
    </w:p>
    <w:p>
      <w:r>
        <w:t>- Impact van duurzaamheidsprojecten op energienetwerk, stimuleren van besparen van energie, opwekken van energie en duurzaam verwarmen, warmtetransitie in wijkuitvoeringsplannen en grootschalige opwek gebiedsgericht aangepakt, Enexis betrokken bij opstellen van programma's, borging van systeemefficiëntie en milieuaspecten in individuele projecten en gebiedsprogramma's, rol van netbeheerders, behouden en beschermen van elektriciteits- en gasnet, gezamenlijk in beeld brengen van impact op energie-infrastructuur.</w:t>
      </w:r>
    </w:p>
    <w:p/>
    <w:p>
      <w:r>
        <w:t>doelstellingenakkoord-2022-2026.pdf</w:t>
      </w:r>
    </w:p>
    <w:p/>
    <w:p>
      <w:r>
        <w:t>- Doelstellingenakkoord Geldrop-Mierlo 2022-2026: verbeteren leefbaarheid en stimuleren samenwerking en daadkracht.</w:t>
      </w:r>
    </w:p>
    <w:p>
      <w:r>
        <w:t>- Geen specifieke maatregelen voor luchtkwaliteit genoemd, wel completeren regionaal fietsnetwerk.</w:t>
      </w:r>
    </w:p>
    <w:p>
      <w:r>
        <w:t>- Maatregelen Geldrop-Mierlo: verbeteren luchtkwaliteit, duurzame woningen, participatie inwoners, onderwijs, sport en bewegen, duurzaamheid en afval.</w:t>
      </w:r>
    </w:p>
    <w:p>
      <w:r>
        <w:t>- Specifieke doelstellingen per beleidsterrein genoemd, geen specifieke maatregelen voor mobiliteit, mobiele machines, industrie, houtverbranding, binnenvaart, havens, monitoring, locaties met hoge blootstelling en kwetsbare groepen, of internationaal luchtbeleid.</w:t>
      </w:r>
    </w:p>
    <w:p>
      <w:r>
        <w:t>- Maatregelen Geldrop-Mierlo: meer groen, verduurzaming woningen corporaties, verminderen overlast bedrijven, terugdringen restafval, verbetering accommodaties en voorzieningen, economie, recreatie en toerisme, digitalisering en I&amp;A.</w:t>
      </w:r>
    </w:p>
    <w:p>
      <w:r>
        <w:t>- Maatregelen kunnen worden gecategoriseerd als: Participatie, Monitoring, Locaties met hoge blootstelling en kwetsbare groepen, Mobiliteit, Industrie, Geen, Houtverbranding, Binnenvaart en havens, en Mobiele machines.</w:t>
      </w:r>
    </w:p>
    <w:p>
      <w:r>
        <w:t>- Geen relevante maatregelen of categorieën genoemd in sommige delen van de tekst.</w:t>
      </w:r>
    </w:p>
    <w:p/>
    <w:p>
      <w:r>
        <w:t>Kernakkoord_2018-2022.pdf</w:t>
      </w:r>
    </w:p>
    <w:p/>
    <w:p>
      <w:r>
        <w:t>- De tekst gaat over maatregelen om de luchtkwaliteit te verbeteren</w:t>
      </w:r>
    </w:p>
    <w:p>
      <w:r>
        <w:t>- Verschillende sectoren worden genoemd, waaronder mobiliteit, industrie, houtverbranding in particuliere huishoudens, binnenvaart en havens, landbouw en monitoring</w:t>
      </w:r>
    </w:p>
    <w:p>
      <w:r>
        <w:t>- Participatie van burgers en bedrijven is belangrijk bij het verbeteren van de luchtkwaliteit</w:t>
      </w:r>
    </w:p>
    <w:p>
      <w:r>
        <w:t>- Er wordt geen specifieke maatregel genoemd, maar er wordt verwezen naar internationaal luchtbeleid</w:t>
      </w:r>
    </w:p>
    <w:p>
      <w:r>
        <w:t>- Voorbeelden van maatregelen zijn het verminderen van verkeer, het gebruik van schonere brandstoffen en het monitoren van de luchtkwaliteit op locaties met hoge blootstelling en kwetsbare groepen</w:t>
      </w:r>
    </w:p>
    <w:p>
      <w:r>
        <w:t>- Categorieën: Mobiliteit (verkeer), Mobiele machines, Industrie, Houtverbranding in particuliere huishoudens, Binnenvaart en havens, Landbouw, Participatie van burgers en bedrijven, Monitoring, Locaties met hoge blootstelling en kwetsbare groepen, Internationaal luchtbeleid, of Geen.</w:t>
      </w:r>
    </w:p>
    <w:p>
      <w:r>
        <w:t>- Maatregelen om de luchtkwaliteit te verbeteren worden besproken</w:t>
      </w:r>
    </w:p>
    <w:p>
      <w:r>
        <w:t>- Sectoren zoals mobiliteit, industrie, houtverbranding en binnenvaart worden behandeld</w:t>
      </w:r>
    </w:p>
    <w:p>
      <w:r>
        <w:t>- Participatie van burgers en bedrijven en monitoring van luchtkwaliteit worden genoemd</w:t>
      </w:r>
    </w:p>
    <w:p>
      <w:r>
        <w:t>- Specifieke maatregelen worden genoemd, zoals verminderen van uitstoot en stimuleren van duurzame energiebronnen</w:t>
      </w:r>
    </w:p>
    <w:p>
      <w:r>
        <w:t>- Aandacht voor locaties met hoge blootstelling en kwetsbare groepen</w:t>
      </w:r>
    </w:p>
    <w:p>
      <w:r>
        <w:t>- Internationaal luchtbeleid wordt genoemd als belangrijk aspect</w:t>
      </w:r>
    </w:p>
    <w:p>
      <w:r>
        <w:t>- Geen begrijpelijke informatie over luchtkwaliteit in een van de gevallen</w:t>
      </w:r>
    </w:p>
    <w:p>
      <w:r>
        <w:t>- Mobiliteit (verkeer)</w:t>
      </w:r>
    </w:p>
    <w:p>
      <w:r>
        <w:t>- Mobiele machines</w:t>
      </w:r>
    </w:p>
    <w:p>
      <w:r>
        <w:t>- Industrie</w:t>
      </w:r>
    </w:p>
    <w:p>
      <w:r>
        <w:t>- Houtverbranding in particuliere huishoudens</w:t>
      </w:r>
    </w:p>
    <w:p>
      <w:r>
        <w:t>- Binnenvaart en havens</w:t>
      </w:r>
    </w:p>
    <w:p>
      <w:r>
        <w:t>- Landbouw</w:t>
      </w:r>
    </w:p>
    <w:p>
      <w:r>
        <w:t>- Participatie van burgers en bedrijven</w:t>
      </w:r>
    </w:p>
    <w:p>
      <w:r>
        <w:t>- Monitoring</w:t>
      </w:r>
    </w:p>
    <w:p>
      <w:r>
        <w:t>- Locaties met hoge blootstelling en kwetsbare groepen</w:t>
      </w:r>
    </w:p>
    <w:p>
      <w:r>
        <w:t>- Internationaal luchtbeleid</w:t>
      </w:r>
    </w:p>
    <w:p>
      <w:r>
        <w:t>- Maatregelen om de luchtkwaliteit te verbeteren</w:t>
      </w:r>
    </w:p>
    <w:p>
      <w:r>
        <w:t>- Sectoren: mobiliteit, mobiele machines, industrie, houtverbranding, binnenvaart en havens, landbouw</w:t>
      </w:r>
    </w:p>
    <w:p>
      <w:r>
        <w:t>- Participatie van burgers en bedrijven belangrijk</w:t>
      </w:r>
    </w:p>
    <w:p>
      <w:r>
        <w:t>- Monitoring van luchtkwaliteit nodig</w:t>
      </w:r>
    </w:p>
    <w:p>
      <w:r>
        <w:t>- Aandacht voor locaties met hoge blootstelling en kwetsbare groepen</w:t>
      </w:r>
    </w:p>
    <w:p>
      <w:r>
        <w:t>- Internationaal luchtbeleid relevant</w:t>
      </w:r>
    </w:p>
    <w:p>
      <w:r>
        <w:t>- Voorbeelden van maatregelen: verminderen van uitstoot, gebruik schonere brandstoffen, stimuleren duurzame mobiliteit, verminderen houtverbranding.</w:t>
      </w:r>
    </w:p>
    <w:p>
      <w:r>
        <w:t>- Mobiliteit (verkeer), mobiele machines, industrie, houtverbranding in particuliere huishoudens, binnenvaart en havens, landbouw, participatie van burgers en bedrijven, monitoring, locaties met hoge blootstelling en kwetsbare groepen, en internationaal luchtbeleid zijn belangrijke aspecten om de luchtkwaliteit te verbeteren.</w:t>
      </w:r>
    </w:p>
    <w:p>
      <w:r>
        <w:t>- Maatregelen om de luchtkwaliteit te verbeteren zijn onder andere het verminderen van uitstoot van voertuigen en machines, het gebruik van schonere brandstoffen en technologieën in de industrie, en het stimuleren van duurzame landbouwpraktijken.</w:t>
      </w:r>
    </w:p>
    <w:p>
      <w:r>
        <w:t>- Monitoring en participatie van burgers en bedrijven zijn ook belangrijk om de luchtkwaliteit te verbeteren.</w:t>
      </w:r>
    </w:p>
    <w:p>
      <w:r>
        <w:t>- Luchtvervuiling kan leiden tot gezondheidsproblemen zoals astma en hart- en vaatziekten.</w:t>
      </w:r>
    </w:p>
    <w:p>
      <w:r>
        <w:t>- Het verminderen van de uitstoot van verkeer, het beperken van de uitstoot van industrieën en het verminderen van houtverbranding in particuliere huishoudens zijn relevante maatregelen om de luchtkwaliteit te verbeteren.</w:t>
      </w:r>
    </w:p>
    <w:p>
      <w:r>
        <w:t>- Participatie van burgers en bedrijven is nodig om deze maatregelen te implementeren en het is belangrijk dat er internationaal luchtbeleid wordt ontwikkeld om de luchtkwaliteit te verbeteren.</w:t>
      </w:r>
    </w:p>
    <w:p/>
    <w:p>
      <w:r>
        <w:t>omgevingsvisief1-wcag_125_0.pdf</w:t>
      </w:r>
    </w:p>
    <w:p/>
    <w:p>
      <w:r>
        <w:t>- Omgevingsvisie gemeente Geldrop-Mierlo voor 2040 met zes speerpunten</w:t>
      </w:r>
    </w:p>
    <w:p>
      <w:r>
        <w:t>- Omgevingsvisie als integrale strategische visie voor fysieke leefomgeving</w:t>
      </w:r>
    </w:p>
    <w:p>
      <w:r>
        <w:t>- Geen specifieke maatregelen genoemd voor luchtkwaliteit</w:t>
      </w:r>
    </w:p>
    <w:p>
      <w:r>
        <w:t>- Focus op creëren van sterke, vitale en gezonde wijken met goede groenstructuur</w:t>
      </w:r>
    </w:p>
    <w:p>
      <w:r>
        <w:t>- Regionale energiestrategie gericht op verminderen CO2-uitstoot en opwekken duurzame energie</w:t>
      </w:r>
    </w:p>
    <w:p>
      <w:r>
        <w:t>- Maatregelen gericht op mobiliteit, participatie van burgers en bedrijven, monitoring, locaties met hoge blootstelling en kwetsbare groepen, landbouw, en geen categorie</w:t>
      </w:r>
    </w:p>
    <w:p>
      <w:r>
        <w:t>- Maatregelen om luchtkwaliteit te verbeteren in buitengebied Mierlo</w:t>
      </w:r>
    </w:p>
    <w:p>
      <w:r>
        <w:t>- Maatregelen om duurzame en groene woongebieden te creëren met klimaatadaptatie en vernieuwing en verduurzaming woningaanbod</w:t>
      </w:r>
    </w:p>
    <w:p>
      <w:r>
        <w:t>- Maatregelen voor verbeteren luchtkwaliteit: verduurzamen en verdichten woningen, vergroenen openbare ruimte, duurzame warmtebronnen, basisvoorzieningen op bereikbare afstand, uitplaatsen milieuhinderlijke bedrijvigheid</w:t>
      </w:r>
    </w:p>
    <w:p>
      <w:r>
        <w:t>- Maatregelen voor verminderen uitstoot schadelijke stoffen: beperken bedrijventerreinen, ruimte bieden voor nieuwe vormen van werken, versterken recreatieve sector, kleinschalige bedrijvigheid in vrijkomende agrarische bebouwing</w:t>
      </w:r>
    </w:p>
    <w:p>
      <w:r>
        <w:t>- Beleidscyclus gemeente Geldrop-Mierlo: werken met gebiedsgerichte en themagerichte programma's, grondbeleid gebruiken als middel, monitoring en bijstelling aan de hand van trends en ontwikkelingen</w:t>
      </w:r>
    </w:p>
    <w:p>
      <w:r>
        <w:t>- Kostenverhaal bij gemeentelijke investeringen: inzetten van wettelijke mogelijkheden om initiatiefnemers met bouwplannen te laten meebetalen aan bovenwijkse voorzieningen</w:t>
      </w:r>
    </w:p>
    <w:p>
      <w:r>
        <w:t>- Verschillende vraagstukken in gemeente Geldrop-Mierlo: pieken in neerslag en langere perioden van droogte, behoefte aan geschikte woningen voor kleinere huishoudens, meer activiteiten en evenementen in dorpscentra, werken aan beleving in winkelgebieden en behoud van erfgoed</w:t>
      </w:r>
    </w:p>
    <w:p>
      <w:r>
        <w:t>- Enkele zaken relevant voor verbeteren luchtkwaliteit: verduurzamen van bedrijven en woningen, creëren van meer groen en schaduwrijke plekken in wijken</w:t>
      </w:r>
    </w:p>
    <w:p>
      <w:r>
        <w:t>- Geen maatregelen of relevante informatie over luchtkwaliteit.</w:t>
      </w:r>
    </w:p>
    <w:p/>
    <w:p>
      <w:r>
        <w:t>programma_duurzaamheid_-_beleidsdeel_inclusief_amendement_0.pdf</w:t>
      </w:r>
    </w:p>
    <w:p/>
    <w:p>
      <w:r>
        <w:t>- De tekst beschrijft het duurzaamheidsprogramma van Geldrop-Mierlo met focus op energie, klimaatadaptatie, circulariteit en biodiversiteit.</w:t>
      </w:r>
    </w:p>
    <w:p>
      <w:r>
        <w:t>- Er worden maatregelen voorgesteld om CO2-uitstoot te verminderen en klimaatverandering op te vangen.</w:t>
      </w:r>
    </w:p>
    <w:p>
      <w:r>
        <w:t>- De gemeente heeft duurzaamheidsdoelen opgesteld voor de komende vier jaar en voert programma's uit om deze te bereiken.</w:t>
      </w:r>
    </w:p>
    <w:p>
      <w:r>
        <w:t>- Er wordt samengewerkt met inwoners, bedrijven en organisaties om de verduurzaming te realiseren.</w:t>
      </w:r>
    </w:p>
    <w:p>
      <w:r>
        <w:t>- Er wordt ingezet op energiebesparing, duurzame opwek en warmtetransitie om in 2050 CO2-neutraal te zijn en alle energie duurzaam op te wekken.</w:t>
      </w:r>
    </w:p>
    <w:p>
      <w:r>
        <w:t>- Er worden maatregelen genomen om klimaatproblemen op te lossen en nieuwe ontwikkelingen klimaatbestendig te maken.</w:t>
      </w:r>
    </w:p>
    <w:p>
      <w:r>
        <w:t>- Gemeente wil in 2026 minder wateroverlast, hittestress en verdroging</w:t>
      </w:r>
    </w:p>
    <w:p>
      <w:r>
        <w:t>- Maatregelen: afkoppelen hemelwater en stimuleren circulair materiaalgebruik</w:t>
      </w:r>
    </w:p>
    <w:p>
      <w:r>
        <w:t>- Categorieën: Mobiliteit, Participatie van burgers en bedrijven, Monitoring, Locaties met hoge blootstelling en kwetsbare groepen, en Circulariteit</w:t>
      </w:r>
    </w:p>
    <w:p>
      <w:r>
        <w:t>- Biodiversiteit is van levensbelang voor mensheid</w:t>
      </w:r>
    </w:p>
    <w:p>
      <w:r>
        <w:t>- Afname van biodiversiteit is grote bedreiging, vergelijkbaar met opwarming van de aarde</w:t>
      </w:r>
    </w:p>
    <w:p>
      <w:r>
        <w:t>- Maatregelen: uitbreiden, verbinden en verhogen van diversiteit en kwaliteit van groen/natuur binnen en buiten bebouwde kom</w:t>
      </w:r>
    </w:p>
    <w:p>
      <w:r>
        <w:t>- Geen specifieke categorieën genoemd</w:t>
      </w:r>
    </w:p>
    <w:p>
      <w:r>
        <w:t>- Maatregelen om biodiversiteit te bevorderen: planten van verschillende soorten planten, ecologisch onderhoud van groen, uitbreiden van natuurgebieden, verhogen van diversiteit en kwaliteit van natuur, bevorderen van natuurinclusieve landbouw</w:t>
      </w:r>
    </w:p>
    <w:p>
      <w:r>
        <w:t>- Gemeente zet in op verbeteren biodiversiteit door beleid voor natuurinclusief bouwen en meer groen binnen bebouwde kom</w:t>
      </w:r>
    </w:p>
    <w:p>
      <w:r>
        <w:t>- Doelen voor 2026: omvormen van gazon naar extensief beheerd gras, versterken groenstructuren in wijken, realiseren van groene verbindingen tussen natuurgebieden</w:t>
      </w:r>
    </w:p>
    <w:p>
      <w:r>
        <w:t>- Categorieën: Participatie van burgers en bedrijven, landbouw, monitoring en locaties met hoge blootstelling en kwetsbare groepen.</w:t>
      </w:r>
    </w:p>
    <w:p/>
    <w:p>
      <w:r>
        <w:t>programma_duurzaamheid_-_uitvoeringsagenda_0.pdf</w:t>
      </w:r>
    </w:p>
    <w:p/>
    <w:p>
      <w:r>
        <w:t>- Uitvoeringsagenda duurzaamheidsnota Geldrop-Mierlo 2022-2026</w:t>
      </w:r>
    </w:p>
    <w:p>
      <w:r>
        <w:t>- Activiteiten: energie, circulaire economie, klimaatadaptatie, biodiversiteit</w:t>
      </w:r>
    </w:p>
    <w:p>
      <w:r>
        <w:t>- Onderverdeeld in categorieën: onderzoeken, beleidsuitwerking, uitvoering, projecten, pilots, eigen organisatie, bedrijventerreinen, afval</w:t>
      </w:r>
    </w:p>
    <w:p>
      <w:r>
        <w:t>- Rol gemeente per activiteit: samenwerken, realiseren, reguleren, ondersteunen, stimuleren</w:t>
      </w:r>
    </w:p>
    <w:p>
      <w:r>
        <w:t>- Maatregelen: ecologisch maaibeheer, lokale verduurzamingsproducten, strengere energiebesparingseisen, ecologische verbindingen, lokale levering duurzame energie, intensiveren toezicht energiebesparing, opnemen duurzaamheid in evenementenvergunningen, actualisatie strategische visie laadinfrastructuur</w:t>
      </w:r>
    </w:p>
    <w:p>
      <w:r>
        <w:t>- Maatregelen luchtkwaliteit: vergroten biodiversiteit, groene gevels, energieadvies, controle bedrijven energiebesparingsplicht, publieke laadpalen, vervangen openbare verlichting door LED, gescheiden riool voor regenwater</w:t>
      </w:r>
    </w:p>
    <w:p>
      <w:r>
        <w:t>- Projecten: opvangen/infiltreren hemelwater, afkoppeling hemelwater, lobbyen verbetering doorgang fauna A67, duurzaamheidsdashboard, faciliteren bewonersinitiatieven, opleiden vrijwillige watercoaches, stimuleren afzet bloemrijke akkerranden, collectieve zonne-installatie projecten, bestrijden energiearmoede, gemeentebrede isolatie- en besparingsaanpak</w:t>
      </w:r>
    </w:p>
    <w:p>
      <w:r>
        <w:t>- Maatregelen gemeentelijke gebouwen: duurzaam meerjaren onderhoudsplan, verduurzamen gebouwen, onderzoek uitvoeren amendement begroting 2022, stimuleren duurzame mobiliteit</w:t>
      </w:r>
    </w:p>
    <w:p>
      <w:r>
        <w:t>- Geen maatregelen in categorieën: mobiliteit (verkeer), mobiele machines, industrie, houtverbranding in particuliere huishoudens, binnenvaart en havens, landbouw, participatie van burgers en bedrijven, monitoring, locaties met hoge blootstelling en kwetsbare groepen, internationaal luchtbeleid.</w:t>
      </w:r>
    </w:p>
    <w:p>
      <w:r>
        <w:t>- Zien van energielabel A of B tegen 2026, gemeente stimuleert</w:t>
      </w:r>
    </w:p>
    <w:p>
      <w:r>
        <w:t>- Communicatieaanpak voor kantooreigenaren om naar minimaal label C te gaan, gemeente werkt samen met bedrijven</w:t>
      </w:r>
    </w:p>
    <w:p>
      <w:r>
        <w:t>- Pilot met ondernemers op bedrijventerrein voor verduurzaming, gemeente werkt samen met bedrijven</w:t>
      </w:r>
    </w:p>
    <w:p>
      <w:r>
        <w:t>- Tariefdifferentiatie (Diftar) om afval te verminderen en scheiden, gemeente stimuleert</w:t>
      </w:r>
    </w:p>
    <w:p>
      <w:r>
        <w:t>- Verschillende projecten voor circulaire economie en afvalvermindering, gemeente faciliteert vrijwilligers en onderzoekt verduurzaming van ophaalbeleid afvalstromen</w:t>
      </w:r>
    </w:p>
    <w:p>
      <w:r>
        <w:t>- Overweging van initiatieven voor verbetering luchtkwaliteit, gemeente werkt samen met burgers en bedrijven, maatregelen vallen onder verschillende categorieën zoals mobiliteit en participatie van burgers en bedrijven.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