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7CD1" w14:textId="77777777" w:rsidR="00EF5AB6" w:rsidRPr="001D1FC0" w:rsidRDefault="00000000">
      <w:pPr>
        <w:pStyle w:val="Titel"/>
        <w:rPr>
          <w:lang w:val="nl-NL"/>
        </w:rPr>
      </w:pPr>
      <w:r w:rsidRPr="001D1FC0">
        <w:rPr>
          <w:lang w:val="nl-NL"/>
        </w:rPr>
        <w:t>Gilze-</w:t>
      </w:r>
      <w:proofErr w:type="spellStart"/>
      <w:r w:rsidRPr="001D1FC0">
        <w:rPr>
          <w:lang w:val="nl-NL"/>
        </w:rPr>
        <w:t>Rijen_samengevoegd</w:t>
      </w:r>
      <w:proofErr w:type="spellEnd"/>
    </w:p>
    <w:p w14:paraId="492739A3" w14:textId="77777777" w:rsidR="00EF5AB6" w:rsidRPr="001D1FC0" w:rsidRDefault="00000000">
      <w:pPr>
        <w:pStyle w:val="Kop1"/>
        <w:rPr>
          <w:lang w:val="nl-NL"/>
        </w:rPr>
      </w:pPr>
      <w:r w:rsidRPr="001D1FC0">
        <w:rPr>
          <w:lang w:val="nl-NL"/>
        </w:rPr>
        <w:t>19050_rapportage_verkeersvisie__gemeente_Gilze_en_Rijen_ACTUALISATIE_-_DEF2</w:t>
      </w:r>
    </w:p>
    <w:p w14:paraId="00DB08A5" w14:textId="77777777" w:rsidR="00EF5AB6" w:rsidRPr="001D1FC0" w:rsidRDefault="00000000">
      <w:pPr>
        <w:rPr>
          <w:lang w:val="nl-NL"/>
        </w:rPr>
      </w:pPr>
      <w:r w:rsidRPr="001D1FC0">
        <w:rPr>
          <w:lang w:val="nl-NL"/>
        </w:rPr>
        <w:t xml:space="preserve">[0/2] </w:t>
      </w:r>
    </w:p>
    <w:p w14:paraId="6DE76107" w14:textId="77777777" w:rsidR="00EF5AB6" w:rsidRPr="001D1FC0" w:rsidRDefault="00000000">
      <w:pPr>
        <w:rPr>
          <w:lang w:val="nl-NL"/>
        </w:rPr>
      </w:pPr>
      <w:r w:rsidRPr="001D1FC0">
        <w:rPr>
          <w:lang w:val="nl-NL"/>
        </w:rPr>
        <w:t>[1/2] De Verkeersvisie 2025 van Gilze en Rijen richt zich op leefbaarheid, bereikbaarheid en verkeersveiligheid, waarbij duurzaamheid en innovatie centraal staan. Er wordt samengewerkt met burgers en bedrijven en er worden verschillende maatregelen genomen om de luchtkwaliteit te verbeteren, zoals het ontmoedigen van doorgaand auto- en vrachtverkeer door kernen en het verleiden van mensen om op korte ritten minder gebruik te maken van de auto en meer te fietsen. Monitoring en het behouden en verbeteren van het wegennet zijn belangrijke maatregelen. Er wordt ingezet op duurzame mobiliteit door het stimuleren van fietsen en lopen en het faciliteren van elektrisch en hybride vervoer. Samenwerking met andere gemeenten en burgerparticipatie zijn belangrijk voor het opstellen van een omgevingsvisie. Er worden vijf gebiedstypen onderscheiden, waaronder centrumgebieden en woongebieden. De gemeente wil de kwaliteit, duurzaamheid en omgevingswensen als basis nemen voor hun beleid. Maatregelen omvatten onder andere het verbreden van trottoirs, het herkenbaar maken van oversteken bij scholen en het aanleggen van voetgangersoversteekplaatsen met op- en afritten voor mindervaliden.</w:t>
      </w:r>
    </w:p>
    <w:p w14:paraId="6082477F" w14:textId="77777777" w:rsidR="00EF5AB6" w:rsidRPr="001D1FC0" w:rsidRDefault="00EF5AB6">
      <w:pPr>
        <w:rPr>
          <w:lang w:val="nl-NL"/>
        </w:rPr>
      </w:pPr>
    </w:p>
    <w:p w14:paraId="00FDC58E" w14:textId="77777777" w:rsidR="00EF5AB6" w:rsidRPr="001D1FC0" w:rsidRDefault="00000000">
      <w:pPr>
        <w:pStyle w:val="Kop1"/>
        <w:rPr>
          <w:lang w:val="nl-NL"/>
        </w:rPr>
      </w:pPr>
      <w:r w:rsidRPr="001D1FC0">
        <w:rPr>
          <w:lang w:val="nl-NL"/>
        </w:rPr>
        <w:t>19int02564_Koersdocument_Duurzaam_Gilze_en_Rijen__met_opmaak_dd_24_april...</w:t>
      </w:r>
    </w:p>
    <w:p w14:paraId="22909A13" w14:textId="77777777" w:rsidR="00EF5AB6" w:rsidRPr="001D1FC0" w:rsidRDefault="00000000">
      <w:pPr>
        <w:rPr>
          <w:lang w:val="nl-NL"/>
        </w:rPr>
      </w:pPr>
      <w:r w:rsidRPr="001D1FC0">
        <w:rPr>
          <w:lang w:val="nl-NL"/>
        </w:rPr>
        <w:t xml:space="preserve">[0/2] </w:t>
      </w:r>
    </w:p>
    <w:p w14:paraId="20739B4E" w14:textId="77777777" w:rsidR="00EF5AB6" w:rsidRPr="001D1FC0" w:rsidRDefault="00000000">
      <w:pPr>
        <w:rPr>
          <w:lang w:val="nl-NL"/>
        </w:rPr>
      </w:pPr>
      <w:r w:rsidRPr="001D1FC0">
        <w:rPr>
          <w:lang w:val="nl-NL"/>
        </w:rPr>
        <w:t>[1/2] De tekst gaat over luchtkwaliteit en de maatregelen die genomen kunnen worden om deze te verbeteren. Er worden strategische theorieën besproken die kunnen helpen bij het verminderen van de luchtvervuiling. Ook wordt er gesproken over duurzame oplossingen en het beïnvloeden en stimuleren van doelstellingen om de luchtkwaliteit te verbeteren. Er worden beleidsprogramma's genoemd zoals "</w:t>
      </w:r>
      <w:proofErr w:type="spellStart"/>
      <w:r w:rsidRPr="001D1FC0">
        <w:rPr>
          <w:lang w:val="nl-NL"/>
        </w:rPr>
        <w:t>Aande</w:t>
      </w:r>
      <w:proofErr w:type="spellEnd"/>
      <w:r w:rsidRPr="001D1FC0">
        <w:rPr>
          <w:lang w:val="nl-NL"/>
        </w:rPr>
        <w:t xml:space="preserve"> Beurt" en "Actieplan Maatschappelijk Verantwoord Ondernemen". Er wordt benadrukt dat er nog veel onzekerheden en risico's zijn bij het verbeteren van de luchtkwaliteit.</w:t>
      </w:r>
    </w:p>
    <w:p w14:paraId="0E19BA7F" w14:textId="77777777" w:rsidR="00EF5AB6" w:rsidRPr="001D1FC0" w:rsidRDefault="00EF5AB6">
      <w:pPr>
        <w:rPr>
          <w:lang w:val="nl-NL"/>
        </w:rPr>
      </w:pPr>
    </w:p>
    <w:p w14:paraId="0C1449FB" w14:textId="77777777" w:rsidR="00EF5AB6" w:rsidRPr="001D1FC0" w:rsidRDefault="00000000">
      <w:pPr>
        <w:pStyle w:val="Kop1"/>
        <w:rPr>
          <w:lang w:val="nl-NL"/>
        </w:rPr>
      </w:pPr>
      <w:r w:rsidRPr="001D1FC0">
        <w:rPr>
          <w:lang w:val="nl-NL"/>
        </w:rPr>
        <w:t>Ambitiedocument_Gilze_en_Rijen_nieuwe_kansen_150310</w:t>
      </w:r>
    </w:p>
    <w:p w14:paraId="0166E7FC" w14:textId="77777777" w:rsidR="00EF5AB6" w:rsidRPr="001D1FC0" w:rsidRDefault="00000000">
      <w:pPr>
        <w:rPr>
          <w:lang w:val="nl-NL"/>
        </w:rPr>
      </w:pPr>
      <w:r w:rsidRPr="001D1FC0">
        <w:rPr>
          <w:lang w:val="nl-NL"/>
        </w:rPr>
        <w:t xml:space="preserve">[0/10] </w:t>
      </w:r>
    </w:p>
    <w:p w14:paraId="63DE5672" w14:textId="77777777" w:rsidR="00EF5AB6" w:rsidRPr="001D1FC0" w:rsidRDefault="00000000">
      <w:pPr>
        <w:rPr>
          <w:lang w:val="nl-NL"/>
        </w:rPr>
      </w:pPr>
      <w:r w:rsidRPr="001D1FC0">
        <w:rPr>
          <w:lang w:val="nl-NL"/>
        </w:rPr>
        <w:lastRenderedPageBreak/>
        <w:t>[1/10] De gemeente Gilze en Rijen heeft vier dorpen en wil samen met burgers en bedrijven werken aan beleid en uitvoering om de dorpen verder vorm te geven. De gemeente heeft vier denkrichtingen bepaald: nieuwe noodzakelijkheid, sterke schakels, levendige centra en karakteristieke bedrijvigheid. De ambities voor de komende jaren zijn onder andere het meegeven van woonkwaliteit aan nieuwe wijken, het verbeteren van de bereikbaarheid voor automobilisten en fietsers, het verstevigen van de dorpsharten en het ontwikkelen van bedrijventerreinen met een duidelijk profiel. Dit alles heeft te maken met het verbeteren van de luchtkwaliteit in de gemeente.</w:t>
      </w:r>
    </w:p>
    <w:p w14:paraId="63A735D5" w14:textId="77777777" w:rsidR="00EF5AB6" w:rsidRPr="001D1FC0" w:rsidRDefault="00000000">
      <w:pPr>
        <w:rPr>
          <w:lang w:val="nl-NL"/>
        </w:rPr>
      </w:pPr>
      <w:r w:rsidRPr="001D1FC0">
        <w:rPr>
          <w:lang w:val="nl-NL"/>
        </w:rPr>
        <w:t xml:space="preserve">[2/10] </w:t>
      </w:r>
    </w:p>
    <w:p w14:paraId="20C914FB" w14:textId="77777777" w:rsidR="00EF5AB6" w:rsidRPr="001D1FC0" w:rsidRDefault="00000000">
      <w:pPr>
        <w:rPr>
          <w:lang w:val="nl-NL"/>
        </w:rPr>
      </w:pPr>
      <w:r w:rsidRPr="001D1FC0">
        <w:rPr>
          <w:lang w:val="nl-NL"/>
        </w:rPr>
        <w:t xml:space="preserve">[3/10] Er wordt benadrukt dat het belangrijk is om de diversiteit van lokale bedrijven te behouden en te koesteren, maar ook om te werken aan een herkenbaar economisch profiel. Er worden verschillende maatregelen genoemd die te maken hebben met luchtkwaliteit, zoals het ontwikkelen van bedrijventerrein </w:t>
      </w:r>
      <w:proofErr w:type="spellStart"/>
      <w:r w:rsidRPr="001D1FC0">
        <w:rPr>
          <w:lang w:val="nl-NL"/>
        </w:rPr>
        <w:t>Nerhoven</w:t>
      </w:r>
      <w:proofErr w:type="spellEnd"/>
      <w:r w:rsidRPr="001D1FC0">
        <w:rPr>
          <w:lang w:val="nl-NL"/>
        </w:rPr>
        <w:t xml:space="preserve"> als </w:t>
      </w:r>
      <w:proofErr w:type="spellStart"/>
      <w:r w:rsidRPr="001D1FC0">
        <w:rPr>
          <w:lang w:val="nl-NL"/>
        </w:rPr>
        <w:t>luchtvaartgerelateerde</w:t>
      </w:r>
      <w:proofErr w:type="spellEnd"/>
      <w:r w:rsidRPr="001D1FC0">
        <w:rPr>
          <w:lang w:val="nl-NL"/>
        </w:rPr>
        <w:t xml:space="preserve"> industrie en het behouden van het groene karakter van Gilze-Zuid. Er wordt ook aandacht besteed aan de betrokkenheid van burgers bij het verbeteren van hun woonomgeving en de historische en culturele waarde van de gemeente. In Rijen wordt benadrukt dat het een dorp is met stedelijke elementen en een knus dorpsgevoel, en dat het een diversiteit aan bewoners heeft.</w:t>
      </w:r>
    </w:p>
    <w:p w14:paraId="5D36AA89" w14:textId="77777777" w:rsidR="00EF5AB6" w:rsidRPr="001D1FC0" w:rsidRDefault="00000000">
      <w:pPr>
        <w:rPr>
          <w:lang w:val="nl-NL"/>
        </w:rPr>
      </w:pPr>
      <w:r w:rsidRPr="001D1FC0">
        <w:rPr>
          <w:lang w:val="nl-NL"/>
        </w:rPr>
        <w:t xml:space="preserve">[4/10] </w:t>
      </w:r>
    </w:p>
    <w:p w14:paraId="1539434E" w14:textId="77777777" w:rsidR="00EF5AB6" w:rsidRPr="001D1FC0" w:rsidRDefault="00000000">
      <w:pPr>
        <w:rPr>
          <w:lang w:val="nl-NL"/>
        </w:rPr>
      </w:pPr>
      <w:r w:rsidRPr="001D1FC0">
        <w:rPr>
          <w:lang w:val="nl-NL"/>
        </w:rPr>
        <w:t>[5/10] De tekst beschrijft de verschillende wijken van Rijen en de maatregelen die worden genomen om de leefbaarheid en luchtkwaliteit te verbeteren. Zo wordt er gewerkt aan het verminderen van autoverkeer in het centrum, het versterken van de bossfeer in Rijen-West, het opknappen van het oude lint en het creëren van groene ruimtes in Rijen-Oost. Ook wordt er een tunnel bij het station gebouwd en wordt er samengewerkt met inwoners om de leefbaarheid te behouden en verbeteren.</w:t>
      </w:r>
    </w:p>
    <w:p w14:paraId="50D7D2A3" w14:textId="77777777" w:rsidR="00EF5AB6" w:rsidRPr="001D1FC0" w:rsidRDefault="00000000">
      <w:pPr>
        <w:rPr>
          <w:lang w:val="nl-NL"/>
        </w:rPr>
      </w:pPr>
      <w:r w:rsidRPr="001D1FC0">
        <w:rPr>
          <w:lang w:val="nl-NL"/>
        </w:rPr>
        <w:t xml:space="preserve">[6/10] </w:t>
      </w:r>
    </w:p>
    <w:p w14:paraId="02B8A61D" w14:textId="77777777" w:rsidR="00EF5AB6" w:rsidRPr="001D1FC0" w:rsidRDefault="00000000">
      <w:pPr>
        <w:rPr>
          <w:lang w:val="nl-NL"/>
        </w:rPr>
      </w:pPr>
      <w:r w:rsidRPr="001D1FC0">
        <w:rPr>
          <w:lang w:val="nl-NL"/>
        </w:rPr>
        <w:t>[7/10] De tekst gaat niet over luchtkwaliteit, maar over de dorpen Molenschot en Hulten en hun ambities voor woningbouw, leefbaarheid en landschap. In Molenschot willen ze meer woningen bouwen voor jongeren en ouderen, en mogelijk een bedrijventerrein omzetten in een woningbouwlocatie. Ze willen het landelijke karakter behouden en de groene buffer tussen het dorp en de recreatiegebieden beschermen. In Hulten willen ze de leefbaarheid verbeteren door de N282 te verplaatsen en een nieuwe verblijfsruimte te creëren. Ze willen het landschap versterken en de verbinding tussen het noordelijk en zuidelijk deel van Het Blok herstellen. Er worden geen maatregelen genoemd die direct te maken hebben met luchtkwaliteit.</w:t>
      </w:r>
    </w:p>
    <w:p w14:paraId="00C9536C" w14:textId="77777777" w:rsidR="00EF5AB6" w:rsidRPr="001D1FC0" w:rsidRDefault="00000000">
      <w:pPr>
        <w:rPr>
          <w:lang w:val="nl-NL"/>
        </w:rPr>
      </w:pPr>
      <w:r w:rsidRPr="001D1FC0">
        <w:rPr>
          <w:lang w:val="nl-NL"/>
        </w:rPr>
        <w:t xml:space="preserve">[8/10] </w:t>
      </w:r>
    </w:p>
    <w:p w14:paraId="46920225" w14:textId="77777777" w:rsidR="00EF5AB6" w:rsidRPr="001D1FC0" w:rsidRDefault="00000000">
      <w:pPr>
        <w:rPr>
          <w:lang w:val="nl-NL"/>
        </w:rPr>
      </w:pPr>
      <w:r w:rsidRPr="001D1FC0">
        <w:rPr>
          <w:lang w:val="nl-NL"/>
        </w:rPr>
        <w:t xml:space="preserve">[9/10] De tekst beschrijft de ambities van de gemeente Gilze en Rijen voor de toekomstige ontwikkeling van het gebied. Er wordt aandacht besteed aan de luchtkwaliteit door het </w:t>
      </w:r>
      <w:r w:rsidRPr="001D1FC0">
        <w:rPr>
          <w:lang w:val="nl-NL"/>
        </w:rPr>
        <w:lastRenderedPageBreak/>
        <w:t xml:space="preserve">beperken van de ontwikkeling van het dorpshart van Hulten-Zuid vanwege de milieuzonering vanuit het vliegveld. Er wordt ook aandacht besteed aan het behoud van het landschap als open groene buffer om te voorkomen dat het terrein vastgroeit aan Hulten. Verder worden er kansen gezien voor vrijetijdsvoorzieningen die passen bij het landschap en minder gericht zijn op bebouwing. </w:t>
      </w:r>
      <w:r w:rsidRPr="001D1FC0">
        <w:rPr>
          <w:highlight w:val="yellow"/>
          <w:lang w:val="nl-NL"/>
        </w:rPr>
        <w:t>De gemeente nodigt inwoners, ondernemers, verenigingen en werkgroepen uit om mee te denken over de ontwikkeling van hun gemeente en hun eigen straat, wijk of industrieterrein.</w:t>
      </w:r>
    </w:p>
    <w:p w14:paraId="6A6920D9" w14:textId="77777777" w:rsidR="00EF5AB6" w:rsidRPr="001D1FC0" w:rsidRDefault="00EF5AB6">
      <w:pPr>
        <w:rPr>
          <w:lang w:val="nl-NL"/>
        </w:rPr>
      </w:pPr>
    </w:p>
    <w:p w14:paraId="5E1E02A4" w14:textId="77777777" w:rsidR="00EF5AB6" w:rsidRPr="001D1FC0" w:rsidRDefault="00000000">
      <w:pPr>
        <w:pStyle w:val="Kop1"/>
        <w:rPr>
          <w:lang w:val="nl-NL"/>
        </w:rPr>
      </w:pPr>
      <w:r w:rsidRPr="001D1FC0">
        <w:rPr>
          <w:lang w:val="nl-NL"/>
        </w:rPr>
        <w:t>Coalitieprogramma_2022-2026</w:t>
      </w:r>
    </w:p>
    <w:p w14:paraId="4058374D" w14:textId="77777777" w:rsidR="00EF5AB6" w:rsidRPr="001D1FC0" w:rsidRDefault="00000000">
      <w:pPr>
        <w:rPr>
          <w:lang w:val="nl-NL"/>
        </w:rPr>
      </w:pPr>
      <w:r w:rsidRPr="001D1FC0">
        <w:rPr>
          <w:lang w:val="nl-NL"/>
        </w:rPr>
        <w:t xml:space="preserve">[0/8] </w:t>
      </w:r>
    </w:p>
    <w:p w14:paraId="134E6A21" w14:textId="77777777" w:rsidR="00EF5AB6" w:rsidRPr="001D1FC0" w:rsidRDefault="00000000">
      <w:pPr>
        <w:rPr>
          <w:lang w:val="nl-NL"/>
        </w:rPr>
      </w:pPr>
      <w:r w:rsidRPr="001D1FC0">
        <w:rPr>
          <w:lang w:val="nl-NL"/>
        </w:rPr>
        <w:t xml:space="preserve">[1/8] Het coalitieprogramma 2022-2026 van de gemeente Gilze en Rijen richt zich op duurzaamheid, klimaat en vergroening. Er wordt ingezet op meer groen en verbetering van de kwaliteit van de openbare ruimte. Er wordt een Groenplan gemaakt en initiatieven van bewoners worden gestimuleerd. Ook wordt er geïnvesteerd in duurzaamheid, energietransitie en de overgang naar een circulaire economie. De gemeente wil in 2040 energieneutraal zijn en in 2050 klimaatneutraal. Er wordt geïnvesteerd in het behoud en uitbreiding van groen en bomen, zowel in de kernen als in het buitengebied. Er wordt samengewerkt met inwoners, bedrijven en natuurverenigingen om het landschap te behouden en te versterken. Er wordt ook geïnvesteerd in de ecologische verbindingszone de Groote Leij en de </w:t>
      </w:r>
      <w:proofErr w:type="spellStart"/>
      <w:r w:rsidRPr="001D1FC0">
        <w:rPr>
          <w:lang w:val="nl-NL"/>
        </w:rPr>
        <w:t>Gilzerwouwerbeek</w:t>
      </w:r>
      <w:proofErr w:type="spellEnd"/>
      <w:r w:rsidRPr="001D1FC0">
        <w:rPr>
          <w:lang w:val="nl-NL"/>
        </w:rPr>
        <w:t>.</w:t>
      </w:r>
    </w:p>
    <w:p w14:paraId="424A2FB5" w14:textId="77777777" w:rsidR="00EF5AB6" w:rsidRPr="001D1FC0" w:rsidRDefault="00000000">
      <w:pPr>
        <w:rPr>
          <w:lang w:val="nl-NL"/>
        </w:rPr>
      </w:pPr>
      <w:r w:rsidRPr="001D1FC0">
        <w:rPr>
          <w:lang w:val="nl-NL"/>
        </w:rPr>
        <w:t xml:space="preserve">[2/8] </w:t>
      </w:r>
    </w:p>
    <w:p w14:paraId="331503AD" w14:textId="77777777" w:rsidR="00EF5AB6" w:rsidRPr="001D1FC0" w:rsidRDefault="00000000">
      <w:pPr>
        <w:rPr>
          <w:lang w:val="nl-NL"/>
        </w:rPr>
      </w:pPr>
      <w:r w:rsidRPr="001D1FC0">
        <w:rPr>
          <w:lang w:val="nl-NL"/>
        </w:rPr>
        <w:t>[3/8] Daarnaast zijn er verschillende maatregelen opgenomen om de luchtkwaliteit te verbeteren, zoals het meten van de luchtkwaliteit en het realiseren van een Schone Lucht Akkoord. Ook worden er maatregelen genomen op het gebied van riolering, afval, verkeer en vervoer en duurzaamheid om de leefomgeving te verbeteren. Er wordt gestreefd naar een circulaire economie en een reductie van restafval. Daarnaast worden er plannen gemaakt voor de bouw van meer woningen en wordt er gekeken naar de mogelijkheden voor inbreiding en verdichting. Cultureel erfgoed wordt beschermd en er wordt gewerkt aan een goede ruimtelijke ordening.</w:t>
      </w:r>
    </w:p>
    <w:p w14:paraId="483AE448" w14:textId="77777777" w:rsidR="00EF5AB6" w:rsidRPr="001D1FC0" w:rsidRDefault="00000000">
      <w:pPr>
        <w:rPr>
          <w:lang w:val="nl-NL"/>
        </w:rPr>
      </w:pPr>
      <w:r w:rsidRPr="001D1FC0">
        <w:rPr>
          <w:lang w:val="nl-NL"/>
        </w:rPr>
        <w:t xml:space="preserve">[4/8] </w:t>
      </w:r>
    </w:p>
    <w:p w14:paraId="16546F3B" w14:textId="77777777" w:rsidR="00EF5AB6" w:rsidRPr="001D1FC0" w:rsidRDefault="00000000">
      <w:pPr>
        <w:rPr>
          <w:lang w:val="nl-NL"/>
        </w:rPr>
      </w:pPr>
      <w:r w:rsidRPr="001D1FC0">
        <w:rPr>
          <w:lang w:val="nl-NL"/>
        </w:rPr>
        <w:t xml:space="preserve">[5/8] Verder wordt er in het coalitieprogramma 2022-2026 ingezet op het behouden en versterken van de balans tussen het aantal inwoners en banen. Er wordt ruimte geboden aan bedrijven en er wordt samengewerkt met ondernemers en maatschappelijke partners. Duurzaamheid is belangrijk en bedrijven worden gestimuleerd om te verduurzamen en te </w:t>
      </w:r>
      <w:proofErr w:type="spellStart"/>
      <w:r w:rsidRPr="001D1FC0">
        <w:rPr>
          <w:lang w:val="nl-NL"/>
        </w:rPr>
        <w:t>vergroenen</w:t>
      </w:r>
      <w:proofErr w:type="spellEnd"/>
      <w:r w:rsidRPr="001D1FC0">
        <w:rPr>
          <w:lang w:val="nl-NL"/>
        </w:rPr>
        <w:t>. De gemeente wil een circulaire economie stimuleren en adviseren hoe bedrijven dit mogelijk kunnen maken. Er wordt ook ingezet op crisisbeheersing en brandweerzorg en het verbeteren van de openbare orde en veiligheid.</w:t>
      </w:r>
    </w:p>
    <w:p w14:paraId="403BF271" w14:textId="77777777" w:rsidR="00EF5AB6" w:rsidRPr="001D1FC0" w:rsidRDefault="00000000">
      <w:pPr>
        <w:rPr>
          <w:lang w:val="nl-NL"/>
        </w:rPr>
      </w:pPr>
      <w:r w:rsidRPr="001D1FC0">
        <w:rPr>
          <w:lang w:val="nl-NL"/>
        </w:rPr>
        <w:lastRenderedPageBreak/>
        <w:t xml:space="preserve">[6/8] </w:t>
      </w:r>
    </w:p>
    <w:p w14:paraId="56D0A1E1" w14:textId="77777777" w:rsidR="00EF5AB6" w:rsidRPr="001D1FC0" w:rsidRDefault="00000000">
      <w:pPr>
        <w:rPr>
          <w:lang w:val="nl-NL"/>
        </w:rPr>
      </w:pPr>
      <w:r w:rsidRPr="001D1FC0">
        <w:rPr>
          <w:lang w:val="nl-NL"/>
        </w:rPr>
        <w:t>[7/8] Verder wordt er in het coalitieprogramma 2022-2026 geïnvesteerd in een gezonde omgeving en het stimuleren van gezond leven. Er wordt samengewerkt met buurtsportcoaches en Cultuurplaats om een breed aanbod aan naschoolse activiteiten te bieden met aandacht voor beweging, sport en cultuur. Ook wordt er gewerkt aan het verduurzamen van gemeentelijke binnen- en buitensportcomplexen en worden verenigingen ondersteund om inwoners meer en gezond aan het bewegen te krijgen. Daarnaast wordt er geïnvesteerd in kunst in de openbare ruimte en wordt er samengewerkt met inwoners en partners om de dienstverlening van de gemeente te verbeteren. Er wordt ook aandacht besteed aan bestuurlijke samenwerking in de regio en het versterken van de ABG-organisatie. Het coalitieprogramma van de gemeente Gilze en Rijen voor de periode 2022-2026 bevat geen specifieke maatregelen die te maken hebben met luchtkwaliteit, maar richt zich op verschillende ambities en resultaten, zoals het streven naar een gezonde financiële positie en duurzaam vastgoedbeheer.</w:t>
      </w:r>
    </w:p>
    <w:p w14:paraId="1CDF23DC" w14:textId="77777777" w:rsidR="00EF5AB6" w:rsidRPr="001D1FC0" w:rsidRDefault="00EF5AB6">
      <w:pPr>
        <w:rPr>
          <w:lang w:val="nl-NL"/>
        </w:rPr>
      </w:pPr>
    </w:p>
    <w:p w14:paraId="376F70B6" w14:textId="77777777" w:rsidR="00EF5AB6" w:rsidRPr="001D1FC0" w:rsidRDefault="00000000">
      <w:pPr>
        <w:pStyle w:val="Kop1"/>
        <w:rPr>
          <w:lang w:val="nl-NL"/>
        </w:rPr>
      </w:pPr>
      <w:r w:rsidRPr="001D1FC0">
        <w:rPr>
          <w:lang w:val="nl-NL"/>
        </w:rPr>
        <w:t xml:space="preserve">MER </w:t>
      </w:r>
      <w:proofErr w:type="spellStart"/>
      <w:r w:rsidRPr="001D1FC0">
        <w:rPr>
          <w:lang w:val="nl-NL"/>
        </w:rPr>
        <w:t>Gilzen</w:t>
      </w:r>
      <w:proofErr w:type="spellEnd"/>
      <w:r w:rsidRPr="001D1FC0">
        <w:rPr>
          <w:lang w:val="nl-NL"/>
        </w:rPr>
        <w:t xml:space="preserve"> Rijen_Samenvatting_januari2018</w:t>
      </w:r>
    </w:p>
    <w:p w14:paraId="4943BC06" w14:textId="77777777" w:rsidR="00EF5AB6" w:rsidRPr="001D1FC0" w:rsidRDefault="00000000">
      <w:pPr>
        <w:rPr>
          <w:lang w:val="nl-NL"/>
        </w:rPr>
      </w:pPr>
      <w:r w:rsidRPr="001D1FC0">
        <w:rPr>
          <w:lang w:val="nl-NL"/>
        </w:rPr>
        <w:t xml:space="preserve">[0/2] </w:t>
      </w:r>
    </w:p>
    <w:p w14:paraId="46911E14" w14:textId="77777777" w:rsidR="00EF5AB6" w:rsidRPr="001D1FC0" w:rsidRDefault="00000000">
      <w:pPr>
        <w:rPr>
          <w:lang w:val="nl-NL"/>
        </w:rPr>
      </w:pPr>
      <w:r w:rsidRPr="001D1FC0">
        <w:rPr>
          <w:lang w:val="nl-NL"/>
        </w:rPr>
        <w:t xml:space="preserve">[1/2] Het milieueffectenrapport (MER) voor het luchthavenbesluit voor de militaire luchthaven Gilze-Rijen beschrijft de effecten op verschillende milieuaspecten, waarbij het grootste effect te verwachten is op geluidseffecten als gevolg van vliegverkeer op bewoonde gebieden. Het luchthavenbesluit legt de geluidszone vast die past bij de taakstelling van Gilze-Rijen als vliegbasis voor helikopters en andere vliegoperaties. Het MER richt zich in eerste instantie op de effecten op woongebieden en natuurgebieden. Het MER beschrijft ook de voorgenomen activiteit en enkele relevante veranderingen met betrekking tot geluid, emissies naar de lucht en externe veiligheid van vliegverkeer. Het MER is opgesteld door de Commandant der Luchtstrijdkrachten (C-LSK) en het bevoegd gezag wordt gevormd door de minister van Defensie in overeenstemming met de staatssecretaris van Infrastructuur en Milieu. Het luchthavenbesluit wordt vastgesteld bij Algemene Maatregel van Bestuur op voordracht van de minister van Defensie in overeenstemming met de staatssecretaris van Infrastructuur en Milieu. Het MER beschrijft de geluidseffecten van luchtverkeer op de vliegbasis Gilze-Rijen en de voorgenomen activiteiten en varianten die daar plaatsvinden. Er worden verschillende maatregelen genomen om de geluidseffecten te verminderen, zoals het vervangen van het F16 jachtvliegtuig door het F35 jachtvliegtuig en het verminderen van het aantal </w:t>
      </w:r>
      <w:proofErr w:type="spellStart"/>
      <w:r w:rsidRPr="001D1FC0">
        <w:rPr>
          <w:lang w:val="nl-NL"/>
        </w:rPr>
        <w:t>Cougar</w:t>
      </w:r>
      <w:proofErr w:type="spellEnd"/>
      <w:r w:rsidRPr="001D1FC0">
        <w:rPr>
          <w:lang w:val="nl-NL"/>
        </w:rPr>
        <w:t xml:space="preserve"> helikopters. Ook wordt er gekeken naar de jaarcontouren van het luchtverkeer en wordt er een referentiesituatie beschreven om de effecten van de wijzigingen mee te vergelijken. De tekst bevat informatie over de impact van luchtverkeer op geluid, externe veiligheid en luchtkwaliteit. Er worden verschillende maatregelen voorgesteld om deze impact te verminderen, zoals het verminderen van het aantal reserveveldfuncties en het toepassen van een toeslag van 6 dB(A) op het geluidniveau van </w:t>
      </w:r>
      <w:r w:rsidRPr="001D1FC0">
        <w:rPr>
          <w:lang w:val="nl-NL"/>
        </w:rPr>
        <w:lastRenderedPageBreak/>
        <w:t xml:space="preserve">de Chinook helikopter vanwege </w:t>
      </w:r>
      <w:proofErr w:type="spellStart"/>
      <w:r w:rsidRPr="001D1FC0">
        <w:rPr>
          <w:lang w:val="nl-NL"/>
        </w:rPr>
        <w:t>rattle</w:t>
      </w:r>
      <w:proofErr w:type="spellEnd"/>
      <w:r w:rsidRPr="001D1FC0">
        <w:rPr>
          <w:lang w:val="nl-NL"/>
        </w:rPr>
        <w:t xml:space="preserve"> </w:t>
      </w:r>
      <w:proofErr w:type="spellStart"/>
      <w:r w:rsidRPr="001D1FC0">
        <w:rPr>
          <w:lang w:val="nl-NL"/>
        </w:rPr>
        <w:t>noise</w:t>
      </w:r>
      <w:proofErr w:type="spellEnd"/>
      <w:r w:rsidRPr="001D1FC0">
        <w:rPr>
          <w:lang w:val="nl-NL"/>
        </w:rPr>
        <w:t xml:space="preserve">. De bijdrage per verkeersgroep aan het oppervlak van de 35 en 40 </w:t>
      </w:r>
      <w:proofErr w:type="spellStart"/>
      <w:r w:rsidRPr="001D1FC0">
        <w:rPr>
          <w:lang w:val="nl-NL"/>
        </w:rPr>
        <w:t>Ke</w:t>
      </w:r>
      <w:proofErr w:type="spellEnd"/>
      <w:r w:rsidRPr="001D1FC0">
        <w:rPr>
          <w:lang w:val="nl-NL"/>
        </w:rPr>
        <w:t xml:space="preserve"> geluidcontour wordt ook weergegeven. De referentiesituatie heeft de grootste risicocontouren en bevat de meeste woningen en kwetsbare objecten binnen een contour. De effecten op de luchtkwaliteit zijn bepaald voor NO2, PM10 en PM2,5. De voorgenomen activiteit heeft weinig tot geen negatieve effecten op de luchtkwaliteit en geurbelasting. Ook zijn er geen negatieve effecten op de natuur, behalve een beperkte toename van geluidbelasting ter plaatse van enkele stiltegebieden. Voor andere aspecten zijn er geen effecten. Het voorkeursalternatief is gekozen op basis van de duur van de reserveveldfunctie, die een belangrijke factor is in de totale geluidbelasting vanwege vliegverkeer. Er zijn echter nog leemten in kennis, zoals bij het aspect </w:t>
      </w:r>
      <w:proofErr w:type="spellStart"/>
      <w:r w:rsidRPr="001D1FC0">
        <w:rPr>
          <w:lang w:val="nl-NL"/>
        </w:rPr>
        <w:t>rattle</w:t>
      </w:r>
      <w:proofErr w:type="spellEnd"/>
      <w:r w:rsidRPr="001D1FC0">
        <w:rPr>
          <w:lang w:val="nl-NL"/>
        </w:rPr>
        <w:t xml:space="preserve"> </w:t>
      </w:r>
      <w:proofErr w:type="spellStart"/>
      <w:r w:rsidRPr="001D1FC0">
        <w:rPr>
          <w:lang w:val="nl-NL"/>
        </w:rPr>
        <w:t>noise</w:t>
      </w:r>
      <w:proofErr w:type="spellEnd"/>
      <w:r w:rsidRPr="001D1FC0">
        <w:rPr>
          <w:lang w:val="nl-NL"/>
        </w:rPr>
        <w:t>. Het bevoegd gezag zal een monitoringprogramma opstellen om de voorspelde effecten te vergelijken met de daadwerkelijk optredende effecten en zo nodig aanvullende maatregelen te treffen.</w:t>
      </w:r>
    </w:p>
    <w:p w14:paraId="483BAE52" w14:textId="77777777" w:rsidR="00EF5AB6" w:rsidRPr="001D1FC0" w:rsidRDefault="00EF5AB6">
      <w:pPr>
        <w:rPr>
          <w:lang w:val="nl-NL"/>
        </w:rPr>
      </w:pPr>
    </w:p>
    <w:p w14:paraId="349B5D73" w14:textId="77777777" w:rsidR="00EF5AB6" w:rsidRPr="001D1FC0" w:rsidRDefault="00000000">
      <w:pPr>
        <w:pStyle w:val="Kop1"/>
        <w:rPr>
          <w:lang w:val="nl-NL"/>
        </w:rPr>
      </w:pPr>
      <w:r w:rsidRPr="001D1FC0">
        <w:rPr>
          <w:lang w:val="nl-NL"/>
        </w:rPr>
        <w:t>Toekomstvisie_GR_2025</w:t>
      </w:r>
    </w:p>
    <w:p w14:paraId="475CE090" w14:textId="77777777" w:rsidR="00EF5AB6" w:rsidRPr="001D1FC0" w:rsidRDefault="00000000">
      <w:pPr>
        <w:rPr>
          <w:lang w:val="nl-NL"/>
        </w:rPr>
      </w:pPr>
      <w:r w:rsidRPr="001D1FC0">
        <w:rPr>
          <w:lang w:val="nl-NL"/>
        </w:rPr>
        <w:t xml:space="preserve">[0/2] </w:t>
      </w:r>
    </w:p>
    <w:p w14:paraId="511FE1B5" w14:textId="77777777" w:rsidR="00EF5AB6" w:rsidRPr="001D1FC0" w:rsidRDefault="00000000">
      <w:pPr>
        <w:rPr>
          <w:lang w:val="nl-NL"/>
        </w:rPr>
      </w:pPr>
      <w:r w:rsidRPr="001D1FC0">
        <w:rPr>
          <w:lang w:val="nl-NL"/>
        </w:rPr>
        <w:t xml:space="preserve">[1/2] De toekomstvisie van de gemeente Gilze en Rijen voor de periode tot 2025 benadrukt samenwerking met inwoners, bedrijven en maatschappelijke organisaties om de vitaliteit van de dorpen te behouden en versterken. Er worden verschillende ambities genoemd, zoals het versterken van de positie als woongemeente in het groen tussen twee steden en het versterken van de economische draagkracht van het buitengebied. De gemeente zet zich in voor goede bereikbaarheid en investeert in het faciliteren van economische bedrijvigheid. Er wordt gestreefd naar behoud van agrarische bedrijvigheid en verbreding van economische activiteiten in het buitengebied. De gemeente wil </w:t>
      </w:r>
      <w:proofErr w:type="spellStart"/>
      <w:r w:rsidRPr="001D1FC0">
        <w:rPr>
          <w:lang w:val="nl-NL"/>
        </w:rPr>
        <w:t>verrommeling</w:t>
      </w:r>
      <w:proofErr w:type="spellEnd"/>
      <w:r w:rsidRPr="001D1FC0">
        <w:rPr>
          <w:lang w:val="nl-NL"/>
        </w:rPr>
        <w:t xml:space="preserve"> van het landschap voorkomen en landschappelijke inpassing van bouwwerken en bedrijfsactiviteiten heeft hoge prioriteit. De toekomstvisie wordt na besluitvorming uitgewerkt in een praktisch actieprogramma en periodiek herijkt en bijgesteld.</w:t>
      </w:r>
    </w:p>
    <w:p w14:paraId="4F22BE16" w14:textId="77777777" w:rsidR="00EF5AB6" w:rsidRPr="001D1FC0" w:rsidRDefault="00EF5AB6">
      <w:pPr>
        <w:rPr>
          <w:lang w:val="nl-NL"/>
        </w:rPr>
      </w:pPr>
    </w:p>
    <w:p w14:paraId="02E329F6" w14:textId="77777777" w:rsidR="00EF5AB6" w:rsidRPr="001D1FC0" w:rsidRDefault="00000000">
      <w:pPr>
        <w:pStyle w:val="Kop1"/>
        <w:rPr>
          <w:lang w:val="nl-NL"/>
        </w:rPr>
      </w:pPr>
      <w:r w:rsidRPr="001D1FC0">
        <w:rPr>
          <w:lang w:val="nl-NL"/>
        </w:rPr>
        <w:t>_uitvoeringsagenda_programma_duurzaamheid_2020</w:t>
      </w:r>
    </w:p>
    <w:p w14:paraId="5FCD7F48" w14:textId="77777777" w:rsidR="00EF5AB6" w:rsidRPr="001D1FC0" w:rsidRDefault="00000000">
      <w:pPr>
        <w:rPr>
          <w:lang w:val="nl-NL"/>
        </w:rPr>
      </w:pPr>
      <w:r w:rsidRPr="001D1FC0">
        <w:rPr>
          <w:lang w:val="nl-NL"/>
        </w:rPr>
        <w:t xml:space="preserve">[0/2] </w:t>
      </w:r>
    </w:p>
    <w:p w14:paraId="6998E0D8" w14:textId="77777777" w:rsidR="00EF5AB6" w:rsidRPr="001D1FC0" w:rsidRDefault="00000000">
      <w:pPr>
        <w:rPr>
          <w:lang w:val="nl-NL"/>
        </w:rPr>
      </w:pPr>
      <w:r w:rsidRPr="001D1FC0">
        <w:rPr>
          <w:lang w:val="nl-NL"/>
        </w:rPr>
        <w:t>[1/2] Er is een tekst over maatregelen om de luchtkwaliteit te verbeteren. Het regionale programma "Een Gezond Leisureklimaat" is gericht op het verminderen van klimaateffecten en maakt deel uit van het Anders Inzamelen ter Vermindering van Afval. Dit programma wordt uitgevoerd door de regio's en beschrijft en legt resultaten vast per project of activiteit.</w:t>
      </w:r>
    </w:p>
    <w:p w14:paraId="28F6C0B2" w14:textId="77777777" w:rsidR="00EF5AB6" w:rsidRPr="001D1FC0" w:rsidRDefault="00EF5AB6">
      <w:pPr>
        <w:rPr>
          <w:lang w:val="nl-NL"/>
        </w:rPr>
      </w:pPr>
    </w:p>
    <w:sectPr w:rsidR="00EF5AB6" w:rsidRPr="001D1F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33065457">
    <w:abstractNumId w:val="8"/>
  </w:num>
  <w:num w:numId="2" w16cid:durableId="374501918">
    <w:abstractNumId w:val="6"/>
  </w:num>
  <w:num w:numId="3" w16cid:durableId="2102027983">
    <w:abstractNumId w:val="5"/>
  </w:num>
  <w:num w:numId="4" w16cid:durableId="1455176584">
    <w:abstractNumId w:val="4"/>
  </w:num>
  <w:num w:numId="5" w16cid:durableId="1834836492">
    <w:abstractNumId w:val="7"/>
  </w:num>
  <w:num w:numId="6" w16cid:durableId="1199202189">
    <w:abstractNumId w:val="3"/>
  </w:num>
  <w:num w:numId="7" w16cid:durableId="1144394137">
    <w:abstractNumId w:val="2"/>
  </w:num>
  <w:num w:numId="8" w16cid:durableId="394745584">
    <w:abstractNumId w:val="1"/>
  </w:num>
  <w:num w:numId="9" w16cid:durableId="70113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058"/>
    <w:rsid w:val="0015074B"/>
    <w:rsid w:val="001D1FC0"/>
    <w:rsid w:val="0029639D"/>
    <w:rsid w:val="00326F90"/>
    <w:rsid w:val="00AA1D8D"/>
    <w:rsid w:val="00B47730"/>
    <w:rsid w:val="00CB0664"/>
    <w:rsid w:val="00EF5A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668F7"/>
  <w14:defaultImageDpi w14:val="300"/>
  <w15:docId w15:val="{E3FA9D07-FA61-4693-8FEC-46B86BE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1974</Words>
  <Characters>10860</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2023-05-15T15:27:00Z</dcterms:modified>
  <cp:category/>
</cp:coreProperties>
</file>