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Someren</w:t>
      </w:r>
    </w:p>
    <w:p>
      <w:pPr>
        <w:pStyle w:val="Heading1"/>
      </w:pPr>
      <w:r>
        <w:t>Afvalbeleidsplan_Someren_en_Asten_2016-2020</w:t>
      </w:r>
    </w:p>
    <w:p>
      <w:r>
        <w:t xml:space="preserve">[1/13] </w:t>
      </w:r>
    </w:p>
    <w:p>
      <w:r>
        <w:t>[2/13] Het Afvalstoffenbeleidsplan 'Van Afval naar Grondstof' van de gemeenten Someren en Asten heeft als doel om het bronscheidingspercentage van huishoudelijk afval te verhogen naar minimaal 75% in 2020, met behoud van service naar inwoners en daling van de kosten. Maatregelen die hiervoor worden voorgesteld zijn onder andere het terugbrengen van de inzameling van restafval naar eens in de vier weken, het gezamenlijk inzamelen van drankenkartons en blik met plastic verpakkingsafval, en het bijplaatsen van textielcontainers in Someren. De gemeenten streven naar een zo hoog mogelijk hergebruikspercentage van grondstoffen tegen zo laag mogelijke kosten en hebben zich geconformeerd aan het Manifest voor een afvalloze samenleving en streven naar 95% bronscheiding in 2020.</w:t>
      </w:r>
    </w:p>
    <w:p>
      <w:r>
        <w:t>[3/13] Het Afvalstoffenbeleidsplan 'Van Afval naar Grondstof' van de gemeenten Someren en Asten beschrijft het afvalbeleid voor de jaren 2016-2020. Het beleid is gebaseerd op het Europees en Nederlands afvalbeleid en heeft als doel om afval te hergebruiken als grondstof. De gemeenten streven naar 95% bronscheiding in 2020 en hebben hiervoor maatregelen genomen, zoals het Verpakkingenakkoord en het Manifest voor een Afvalloze samenleving. Het plan bevat ook een inventarisatie van de huidige afvalinzameling en evaluatie van het effect hiervan op het milieu, de kosten en het serviceniveau. Mogelijke maatregelen worden gepresenteerd om de doelstellingen te behalen.</w:t>
      </w:r>
    </w:p>
    <w:p>
      <w:r>
        <w:t>[4/13] De tekst beschrijft het afvalbeleid van de gemeenten Someren en Asten in Noord-Brabant. Er wordt gekeken naar de inzamelstructuur, ingezamelde hoeveelheden en scheidingspercentages van afvalfracties. Het doel is om in 2020 75% of meer van het afval te scheiden, wat voldoet aan de landelijke doelstellingen. Er wordt gebruik gemaakt van het afvaldriehoek-kader, waarbij gekeken wordt naar milieu, dienstverlening en kosten. Beide gemeenten hanteren een diftar-systeem op basis van volume/frequentie. Er wordt gescheiden ingezameld voor onder andere restafval, GFT-afval, oud papier en karton, kunststoffen, glas en textiel. Het doel is om in 2020 95% van het afval te scheiden.</w:t>
      </w:r>
    </w:p>
    <w:p>
      <w:r>
        <w:t>[5/13] De gemeenten Someren en Asten hebben verschillende maatregelen genomen om de luchtkwaliteit te verbeteren. Zo wordt afval bij hoogbouw/gestapelde bouw ingezameld met behulp van afvalemmers en verzamelcontainers voor restafval. Er zijn echter slechts vijf textielcontainers in de gemeente Someren, waardoor er vaak illegale textielcontainers worden geplaatst. In beide gemeenten worden luiers gescheiden ingezameld, maar er worden ook gewone afvalzakjes met luiers in de containers gegooid. De gemeenten onderzoeken de mogelijkheden voor een aparte verwerking van luiers en incontinentiemateriaal. De milieustraat is gezamenlijk en er zijn verschillende opties om deze toekomstbestendig te maken. Er zijn openingstijden en tarieven voor het aanleveren van afval bij de milieustraat. Er zijn verschillende categorieën afval waarvoor men wel of niet hoeft te betalen.</w:t>
      </w:r>
    </w:p>
    <w:p>
      <w:r>
        <w:t>[6/13] De tekst gaat over afvalbeheer en -kosten in de gemeenten Someren en Asten. Er worden verschillende maatregelen genomen om de afvalkosten te beperken, zoals het gratis inleveren van afval en het hergebruiken van goederen via de kringloopwinkel. De inzamelresultaten van beide gemeenten zijn goed in vergelijking met de benchmarkresultaten, maar er moet nog meer gebeuren om het bronscheidingspercentage van 75% in 2020 te halen. Er worden sorteeranalyses uitgevoerd om de samenstelling van het restafval te bepalen. De kosten voor afvalbeheer zijn vergelijkbaar tussen de twee gemeenten.</w:t>
      </w:r>
    </w:p>
    <w:p>
      <w:r>
        <w:t>[7/13] De sorteeranalyses van de gemeenten Someren en Asten tonen aan dat er nog veel winst te behalen is op het gebied van afvalscheiding, vooral bij GFT en kunststof. Beide gemeenten hebben lagere kosten voor inzameling en verwerking van GFT, rest en kunststof dan het landelijk gemiddelde. Het serviceniveau voor huis-aan-huis inzameling is goed, maar kan verbeterd worden voor glas en textiel. Mogelijke maatregelen zijn het terugbrengen van de inzameling van restafval naar eens in de vier weken, het inzamelen van drankenkartons en blik samen met plastic verpakkingsafval en GFT-inzameling op afroep in het buitengebied.</w:t>
      </w:r>
    </w:p>
    <w:p>
      <w:r>
        <w:t>[8/13] De tekst beschrijft verschillende maatregelen om de luchtkwaliteit te verbeteren in de gemeenten Someren en Asten. Maatregel I is het verlagen van de inzamelfrequentie van restafval naar eens per 4 weken, wat de kostenefficiëntie van inzameling vergroot en inwoners stimuleert om beter afval te scheiden. Maatregel II is het inzamelen van PMD (plastic, metaal en drankenkartons) in plastic zakken, wat bijdraagt aan afvalscheiding en een kleine verhoging van de inzamelkosten met zich meebrengt. Maatregel III is het heroverwegen van de inzamelmethode van gft-afval in het buitengebied van gemeente Someren, omdat het huidige aanbod erg laag is en de inzameling niet kostenefficiënt is. Ook wordt het bijplaatsen van textielcontainers genoemd als maatregel om meer textiel gescheiden in te zamelen en het serviceniveau voor inwoners te verhogen.</w:t>
      </w:r>
    </w:p>
    <w:p>
      <w:r>
        <w:t>[9/13] De tekst gaat over maatregelen die genomen kunnen worden om de luchtkwaliteit te verbeteren in de gemeenten Someren en Asten. Er wordt gesproken over het op afroep inzamelen van gft-afval in het buitengebied om kosten te besparen, maar dit kan leiden tot minder gescheiden ingezameld afval. Ook wordt voorgesteld om meer bovengrondse textielcontainers te plaatsen om het serviceniveau te verbeteren en het percentage textiel in het restafval te verminderen. De bronscheidingspercentages in beide gemeenten liggen boven het landelijk gemiddelde, maar er is nog ruimte voor verbetering. Er wordt ook gesproken over het behoud van gescheiden inzameling van luiers/incontinentiemateriaal. De huidige milieustraat moet worden aangepast om toekomstbestendig te zijn.</w:t>
      </w:r>
    </w:p>
    <w:p>
      <w:r>
        <w:t>[10/13] De tekst gaat over het afvalstoffenbeleid van de gemeenten Someren en Asten. Om een hoger scheidingspercentage te behalen zijn er vier opties mogelijk, waaronder het herinrichten en optimaliseren van de milieustraat op de huidige locatie en het deelnemen aan een regionale milieustraat met gemeente Helmond en Deurne. Het behalen van een hoog hergebruikspercentage is essentieel voor het behalen van de doelstelling van 75% gescheiden huishoudelijk afval in 2020. Het Europese en Nederlandse afvalbeleid legt de nadruk op preventie, hergebruik en recycling van afvalstoffen. Recentelijk zijn er afspraken gemaakt over de inzameling en het hergebruik van verpakkingsmaterialen en hebben gemeenten vanaf 1 januari 2015 zelf de verantwoordelijkheid en regie over de afvalstroom kunststof.</w:t>
      </w:r>
    </w:p>
    <w:p>
      <w:r>
        <w:t>[11/13] De tekst gaat over het afvalbeheer en het uitvoeringsprogramma Huishoudelijk Afval. Het VANG principe wordt gebruikt om te werken aan een circulaire economie waarin zo min mogelijk wordt verspild en zo veel mogelijk wordt hergebruikt. Gemeenten ontvangen jaarlijks een integrale ketenvergoeding voor kunststof en drankkartons. Het streven is om 75% van het huishoudelijk afval te scheiden in 2020. Gemeenten Someren en Asten streven naar 95% bronscheiding in 2020. Er worden maatregelen genomen om de afvalinzameling te verminderen en de GFT-scheiding te verbeteren.</w:t>
      </w:r>
    </w:p>
    <w:p>
      <w:r>
        <w:t>[12/13] De tekst beschrijft verschillende maatregelen die gemeenten Someren en Asten nemen om de luchtkwaliteit te verbeteren. Maatregel I gaat over het verminderen van GFT-afval in restafval, door de inzamelfrequentie van restafval te verminderen en die van GFT-afval te verhogen. Maatregel II gaat over het inzamelen van PMD-afval in plastic zakken, wat kan leiden tot een afname van verwerkingskosten van restafval en een toename van opbrengsten van drankenkartons en blik. Maatregel III betreft het inzamelen van GFT-afval in het buitengebied op afroep, wat kan leiden tot een afname van inzamelkosten. Maatregel IV gaat over het verbeteren van de brengvoorziening voor textiel, door extra vergoedingen te ontvangen van charitatieve instellingen. Bij elke maatregel worden de kosten en baten beschreven.</w:t>
      </w:r>
    </w:p>
    <w:p>
      <w:r>
        <w:t>[13/13] De tekst gaat over het inzamelen van PMD (plastic, metaal en drankenkartons) in plastic zakken en de financiële gevolgen hiervan voor de gemeente Asten. De maatregel leidt tot hogere inzamelkosten, maar ook tot opbrengsten door de verkoop van drankenkartons aan Nedvang. Door betere scheiding van afval zal de verwerkingskosten van restafval afnemen. De maatregel levert per huishouden per jaar een verschil op van €5,600.</w:t>
      </w:r>
    </w:p>
    <w:p/>
    <w:p>
      <w:pPr>
        <w:pStyle w:val="Heading1"/>
      </w:pPr>
      <w:r>
        <w:t>Beleid_voor_niet-agrarische_functies_in_het_buitengebied</w:t>
      </w:r>
    </w:p>
    <w:p>
      <w:r>
        <w:t xml:space="preserve">[1/14] </w:t>
      </w:r>
    </w:p>
    <w:p>
      <w:r>
        <w:t>[2/14] Deze beleidsnota gaat over het beleid voor niet-agrarische functies in het buitengebied en maatregelen ter stimulering van de sloop van voormalige agrarische bedrijfsgebouwen. Het doel is een aantrekkelijk, groen en landelijk buitengebied dat in combinatie met een vitale dorpskern ervoor zorgt dat aan iedere inwoner en bezoeker een prettige fysieke en sociale leefomgeving wordt geboden. Duurzaamheid is daarbij het kernwoord. Er worden vier principes opgesteld om te beoordelen of uitbreidingsruimte gegeven kan worden en er worden vier sloopstimulerende maatregelen ingevoerd. Daarnaast wordt er gekeken naar bestaande bijgebouwen bij woningen, glastuinbouw en zorg- en maatschappelijke functies. Het beleid wordt geëvalueerd en er worden nieuwe beleidsvormen gepresenteerd.</w:t>
      </w:r>
    </w:p>
    <w:p>
      <w:r>
        <w:t>[3/14] De gemeente Someren heeft te maken met veranderingen in het buitengebied, waaronder schaalvergroting in de agrarische sector en leegstaande stallen als gevolg daarvan. Er is behoefte aan een goed beleid voor gebruik van VAB's en maatregelen ter stimulering van sloop om ruimtelijke kwaliteit, leefbaarheid en economie te bereiken. Het huidige beleid staat niet-agrarische bedrijven en bedrijfsmatige activiteiten niet toe in het buitengebied, omdat er voldoende goede locaties beschikbaar zijn op bedrijventerreinen. Gestopte agrarische bedrijven hebben de mogelijkheid om hun bedrijf te beëindigen door middel van ruimte voor ruimte, agrarisch verwante werkzaamheden, wonen, toerisme en recreatie, en statische opslag. Het aantal VAB's is lastig in kaart te brengen, maar er zijn 38 locaties die het nader onderzoeken waard zijn en naar verwachting zullen er in de toekomst nog 13 locaties vrijkomen.</w:t>
      </w:r>
    </w:p>
    <w:p>
      <w:r>
        <w:t>[4/14] De tekst gaat over het beleid voor het buitengebied van Someren en hoe dit beleid gericht is op het behoud van een aantrekkelijk, groen en landelijk buitengebied dat duurzaam is. Er wordt benadrukt dat er een duidelijke scheiding moet zijn tussen stedelijk gebied en buitengebied en dat er zo min mogelijk leegstand van voormalige agrarische bedrijfsgebouwen moet zijn. Er worden vier principes gehanteerd voor het toekennen van uitbreidingsruimte, namelijk bijdragen aan de sloop van stallen, ruimte bieden aan innovatie, bijdragen aan een maatschappelijke en/of zorgbehoefte uit de Somerense gemeenschap en passend zijn in het gebied. Er wordt gebruik gemaakt van een gebiedsgerichte benadering en er wordt rekening gehouden met bestaand zoneringsbeleid.</w:t>
      </w:r>
    </w:p>
    <w:p>
      <w:r>
        <w:t>[5/14] De tekst gaat over het stimuleren van duurzame ontwikkeling in het buitengebied, waarbij de uitgangspunten van Cradle to Cradle worden gehanteerd. Er wordt gestreefd naar het verminderen van leegstand en het stimuleren van sloop van stallen. Er zijn meer uitbreidingsmogelijkheden voor bestaande bedrijven en omschakeling naar niet-agrarische bedrijvigheid is alleen toegestaan binnen bebouwingsconcentraties. Het omschakelen van wonen naar niet-agrarische bedrijvigheid is niet toegestaan, behalve in de vorm van kleinschalige bedrijven. Het principe van "stenen voor stenen" houdt in dat bedrijven hun bebouwingsoppervlakte en woningen kunnen uitbreiden mits er elders stallen worden gesloopt.</w:t>
      </w:r>
    </w:p>
    <w:p>
      <w:r>
        <w:t>[6/14] De tekst gaat over maatregelen om de problematiek rondom leegstaande stallen aan te pakken en de ruimtelijke kwaliteit te verbeteren. Er wordt gebruik gemaakt van het sloopinstrument 'stenen voor stenen', waarbij uitbreidingsruimte wordt toegestaan als elders stallen worden gesloopt. De sloopkosten variëren per type landschap en er is een sloopbonusregeling voor mensen die hun woning willen uitbreiden. Er wordt ook gesproken over de sloopbank, waar gesloopte VAB's en bijgebouwen kunnen worden opgeslagen en later gebruikt kunnen worden. Tot slot wordt de slooplening genoemd als financiële trigger om eigenaren te stimuleren hun VAB's te slopen. Het sloopinstrument wordt niet toegepast bij agrarische bedrijven vanwege de grote financiële impact.</w:t>
      </w:r>
    </w:p>
    <w:p>
      <w:r>
        <w:t>[7/14] De gemeente Someren biedt de Slooplening aan, waarmee eigenaren van stallen onder gunstige voorwaarden de sloop kunnen financieren. De gemeente werkt ook met een Sloopbank waar vraag en aanbod van gesloopte meters samenkomen. De slooplening biedt voordelen voor eigenaren, zoals een lage rente en de mogelijkheid om geen rente of aflossing te betalen. Voor de gemeente betekent de sloop van lege stallen minder potentiële handhavingszaken en een duurzamer buitengebied. De gemeente overweegt stimulerende maatregelen, zoals een vrijstelling van legeskosten en het toestaan van maximaal 200 m2 aan bijgebouwen in plaats van de gebruikelijke 100 m2. Het bestemmingsplan kent regels waarin het oppervlakte toegestane bijgebouwen is gemaximaliseerd. Bij bestaande woonbestemmingen is het vaak mogelijk om meer bebouwing te hebben dan toegestaan, maar bij herbouw moet het bouwwerk binnen de planperiode van tien jaar worden gesloopt.</w:t>
      </w:r>
    </w:p>
    <w:p>
      <w:r>
        <w:t xml:space="preserve">[8/14] De tekst behandelt twee onderwerpen: het verminderen van bijgebouwen in het buitengebied van Someren en het beleid rondom glastuinbouw in de gebieden Vlasakkers en Kievitsakkers. Voor het verminderen van bijgebouwen heeft de gemeente Someren een nieuwe regeling opgesteld die eigenaren van woningen aantrekkelijk moet maken om hun overmaat aan bijgebouwen te slopen. De regeling is afhankelijk van de vergunde oppervlakte van de bijgebouwen en maakt gebruik van de sloopbank en de stenen voor stenenregeling. Daarnaast wil de gemeente de bebouwing op bestemmingsvlakken concentreren en bepaalt dat de afstand tussen hoofd- en bijgebouw maximaal twintig meter mag bedragen. </w:t>
      </w:r>
    </w:p>
    <w:p>
      <w:r>
        <w:t xml:space="preserve">[9/14] </w:t>
      </w:r>
    </w:p>
    <w:p>
      <w:r>
        <w:t>[10/14] Voor de glastuinbouwgebieden Vlasakkers en Kievitsakkers is het beleid erop gericht om ruimte te behouden voor glastuinbouwbedrijven. De provincie staat het vestigen van niet-agrarische functies in de glastuinbouwgebieden toe, mits de gemaakte keuzes worden verantwoord. Er is nog geen behoefte aan nieuw glas, maar de bestaande bedrijven zijn levensvatbaar en kunnen in de toekomst locaties van buiten de gemeente willen verplaatsen naar de glastuinbouwgebieden of zelf willen uitbreiden. Niet-glastuinbouwbedrijven met behoefte aan goede, brede wegen, zoeken ook hun plek in Vlasakkers.</w:t>
      </w:r>
    </w:p>
    <w:p>
      <w:r>
        <w:t>[11/14] De tekst gaat over beleidskeuzes en maatregelen met betrekking tot luchtkwaliteit en zorg- en maatschappelijke functies in het buitengebied. Er wordt geen nieuwvestiging van niet-glastuinbouwbedrijven toegestaan en er wordt terughoudend omgegaan met het omzetten van agrarische bedrijfswoningen in burgerwoningen. Er worden regels aangepast zodat regulier agrarisch gebruik zoals akkerbouw en veeteelt wordt toegestaan op percelen die nog niet worden benut voor glastuinbouw. Er wordt een afweging gemaakt of zorg- en maatschappelijke functies passend en/of gewenst zijn in het buitengebied en op welke plek deze worden toegestaan. Er worden randvoorwaarden gesteld aan wonen met zorg, zoals kleinschaligheid en onderscheidendheid, en er wordt alleen plek geboden voor mensen met een zorgindicatie. Er worden criteria gesteld voor wonen met zorg als nevenactiviteit. De Verordening ruimte biedt maximale beleidsruimte en omschrijft een maatschappelijke functie als een educatieve, sociaal-medische, sociaal-culturele en levensbeschouwelijke voorziening.</w:t>
      </w:r>
    </w:p>
    <w:p>
      <w:r>
        <w:t>[12/14] De tekst beschrijft verschillende criteria en voorwaarden voor het toestaan van zorg- en maatschappelijke functies in het buitengebied. Voor wonen met zorg en zelfstandig wonen met begeleiding gelden specifieke criteria, waaronder het gebruik van bestaande bebouwing en het vermijden van milieuhinder. Maatschappelijke functies zoals kinderopvang en dagbesteding worden toegestaan, maar mogen geen belemmering vormen voor omliggende bedrijven of woningen. Toerisme en recreatie worden ook besproken, met een verruiming van de verblijfsrecreatieve mogelijkheden in de toeristische recreatieve zone. Kleinschalige, niet-agrarische nevenfuncties bij agrarische bedrijven worden toegestaan, evenals statische opslag tot een maximum van 1000 m2.</w:t>
      </w:r>
    </w:p>
    <w:p>
      <w:r>
        <w:t>[13/14] De tekst gaat over het beleid voor niet-agrarische functies in het buitengebied en hoe dit bijdraagt aan een aantrekkelijk, groen en landelijk buitengebied. Er worden verschillende maatregelen genoemd, zoals het toestaan van wonen-plus, statische opslag en buitenopslag onder bepaalde voorwaarden. Ook wordt de sloopbonusregeling genoemd om de sloop van voormalig agrarische bedrijfsgebouwen te bevorderen. Verder wordt er verwezen naar de Verordening ruimte 2014, waarin regels zijn opgenomen voor niet-agrarische functies die door elke gemeente moeten worden toegepast bij ruimtelijke besluiten.</w:t>
      </w:r>
    </w:p>
    <w:p>
      <w:r>
        <w:t>[14/14] De gemeente Someren heeft regels opgesteld voor het vestigen van niet-agrarische functies in het buitengebied. Er zijn verschillende voorwaarden waaraan voldaan moet worden, zoals het niet leiden tot een bedrijf behorend bij milieucategorie 3 of hoger en het niet leiden tot een grootschalige ontwikkeling. Daarnaast heeft de gemeente de Cradle to Cradle-uitgangspunten opgenomen in het beleid voor niet-agrarische functies in het buitengebied. Dit betekent dat initiatiefnemers handvatten worden geboden om uitbreidingsruimte te verdienen op basis van C2C-uitgangspunten, zoals het gebruik van duurzame energie en gezonde materialen, het verbeteren van de bodemkwaliteit en bijdragen aan een gezond binnen- en buitenklimaat. Ook wordt demontabel en aanpasbaar bouwen gestimuleerd en wordt gekeken naar de meerwaarde die het gebouw kan leveren aan de mens en haar omgeving.</w:t>
      </w:r>
    </w:p>
    <w:p/>
    <w:p>
      <w:pPr>
        <w:pStyle w:val="Heading1"/>
      </w:pPr>
      <w:r>
        <w:t>Coalitieprogramma 2022-2026</w:t>
      </w:r>
    </w:p>
    <w:p>
      <w:r>
        <w:t xml:space="preserve">[1/5] </w:t>
      </w:r>
    </w:p>
    <w:p>
      <w:r>
        <w:t>[2/5] De tekst gaat niet over luchtkwaliteit, maar over het coalitieakkoord van de gemeente Someren. Er worden geen relevante maatregelen genoemd die te maken hebben met luchtkwaliteit.</w:t>
      </w:r>
    </w:p>
    <w:p>
      <w:r>
        <w:t>[3/5] De tekst beschrijft de ambities van de gemeente Someren voor het fysieke domein. Er zijn grote uitdagingen op het gebied van woningtekort, energietransitie, klimaatadaptatie en stikstofproblematiek. De gemeente wil integraal samenwerken en afstemmen met belanghebbenden om deze uitdagingen aan te pakken. Er worden concrete acties beschreven op het gebied van crisisbeheersing, openbare orde en veiligheid, verkeer en vervoer, economische ontwikkeling, bedrijventerreinen, energie, water, afval, milieubeheer en natuur. De gemeente wil onder andere betaalbare woningen realiseren, de agrarische sector ondersteunen en het buitengebied vitaal houden. Er wordt gestreefd naar een duurzame en leefbare gemeente waar iedereen een eigen thuis kan vinden.</w:t>
      </w:r>
    </w:p>
    <w:p>
      <w:r>
        <w:t>[4/5] De tekst beschrijft verschillende maatregelen die genomen kunnen worden om de luchtkwaliteit te verbeteren. Deze maatregelen zijn onder andere het versnellen van de ontwikkeling van gronden, het zoeken naar actieve bouwgrond in alle kernen en het verrichten van haalbaarheidsonderzoeken naar potentiële uitbreidingslocaties. Daarnaast worden er maatregelen genoemd op het gebied van wonen en bouwen, zoals het betaalbaar houden van woningen voor elk segment en het toestaan van horizontale en verticale splitsing van woningen. Ook wordt er aandacht besteed aan het sociaal domein, waarbij de gemeente streeft naar een solidaire en inclusieve gemeente en gelijke kansen voor iedereen. Er worden maatregelen genoemd op het gebied van onderwijs, sport, verenigingsleven en evenementen, burgerparticipatie, inkomensregelingen, arbeidsparticipatie, maatwerkdienstverlening en volksgezondheid.</w:t>
      </w:r>
    </w:p>
    <w:p>
      <w:r>
        <w:t>[5/5] De tekst gaat niet over luchtkwaliteit, er worden geen relevante maatregelen genoemd die te maken hebben met luchtkwaliteit. Het gaat over de ambities van de gemeente Someren op het gebied van bestuurscultuur, financiën en organisatie. Er wordt onder andere gesproken over burgerparticipatie, transparantie en het verduurzamen van gebouwen.</w:t>
      </w:r>
    </w:p>
    <w:p/>
    <w:p>
      <w:pPr>
        <w:pStyle w:val="Heading1"/>
      </w:pPr>
      <w:r>
        <w:t>GGDB_Lokaal_preventieakkoord</w:t>
      </w:r>
    </w:p>
    <w:p>
      <w:r>
        <w:t xml:space="preserve">[1/6] </w:t>
      </w:r>
    </w:p>
    <w:p>
      <w:r>
        <w:t>[2/6] Het Lokaal Preventie Akkoord in Someren richt zich op het bevorderen van een gezonde leefstijl en sociale leefomgeving. Er wordt ingezet op weerbaarheid en welbevinden, gezonde voeding en bewegen, en alcohol-, roken- en drugspreventie. Er wordt samengewerkt met verschillende netwerkpartners om deze doelen te bereiken. Er zijn al veel initiatieven op deze gebieden in Someren, zoals het PACT Weerbaarheid en het lokale Sportakkoord. Er worden regelmatig netwerkbijeenkomsten georganiseerd om de samenwerking te bevorderen. Het Nationaal Preventieakkoord wordt gevolgd en er wordt gestreefd naar gezondheid en vitaal welzijn voor jong en oud. Er wordt gemonitord en geëvalueerd om de gestelde ambities en doelen te kunnen evalueren.</w:t>
      </w:r>
    </w:p>
    <w:p>
      <w:r>
        <w:t>[3/6] Het lokale preventieakkoord "Heel Someren Gezond" heeft als doel om de gezondheid van inwoners te bevorderen door samenwerking tussen inwoners, beroepskrachten en vrijwilligers. Er zijn ambities opgesteld voor 2040 en algemene ambities voor de korte termijn. Er wordt gefocust op het terugbrengen van gezondheidsverschillen en er wordt gebruik gemaakt van bestaande preventieve programma's. Er zijn verschillende initiatieven genomen, zoals het investeren in het netwerk rondom kinderen en jongeren, het organiseren van een week rondom mentale gezondheid en het inspireren van ouders om naast ouders ook partners te zijn. Er wordt ook aandacht besteed aan gezonde voeding en beweging. Monitoring en evaluatie vinden jaarlijks plaats. Inwoners worden actief betrokken bij de uitvoering en er is aandacht voor het terugbrengen van gezondheidsverschillen tussen diverse wijken en inwoners.</w:t>
      </w:r>
    </w:p>
    <w:p>
      <w:r>
        <w:t>[4/6] De gemeente Someren heeft als ambitie om in 2040 een gezonde omgeving te realiseren waarin het gemakkelijker is om gezonde keuzes te maken en het merendeel van de inwoners een gezond gewicht heeft en voldoende beweegt. Er zijn al veel initiatieven op het gebied van gezonde voeding en bewegen, zoals LEEF Someren en Het Bewegend Kind. Er worden ook nieuwe initiatieven genomen, zoals het aanleggen van een beweegtuin in het Slievenpark en het programma 2Diabeat om diabetes type 2 te voorkomen. De gemeente zet zich ook in voor de preventie van alcohol- en drugsmisbruik en werkt samen met verschillende netwerkpartners om dit te realiseren. Er wordt ingezet op denormalisering van drugsgebruik en het realiseren van een nieuwe norm over drugsgebruik.</w:t>
      </w:r>
    </w:p>
    <w:p>
      <w:r>
        <w:t>[5/6] De tekst beschrijft het preventieakkoord "Heel Someren Gezond" dat gericht is op het verbeteren van de gezondheid van inwoners van Someren. Het akkoord richt zich op drie pijlers: gezond eten en bewegen, roken, alcohol en drugspreventie en weerbaarheid en welbevinden. Er worden verschillende maatregelen genomen, zoals het stimuleren van een rookvrije generatie, alcoholpreventie in de kernen van Someren en het creëren van een gezonde omgeving waarin het gemakkelijker is om gezonde keuzes te maken. Er zijn verschillende partners betrokken bij de uitvoering van het akkoord, zoals de gemeente Someren, GGD Brabant-Zuidoost en Novadic Kentron. Financiering komt vanuit het Rijk en partners worden gestimuleerd om zelf creatief naar financiële aspecten te kijken. Het succes van de inzet valt en staat bij het enthousiasme van inwoners om daadwerkelijk gebruik te maken van de diverse activiteiten, ondersteuning en mogelijkheden die de preventieaanpak biedt.</w:t>
      </w:r>
    </w:p>
    <w:p>
      <w:r>
        <w:t>[6/6] In Someren werken inwoners, lokale partners en de gemeente samen om gezondheidsverschillen te verkleinen en gezondheidswinst te behalen op verschillende thema's. Dit gebeurt onder andere via het preventieakkoord Heel Someren Gezond. Er wordt aandacht besteed aan luchtkwaliteit door het verminderen van het gebruik van lachgas en het aanpakken van drugsgebruik, waarbij het percentage recente drinkers hoger ligt dan het regionale gemiddelde.</w:t>
      </w:r>
    </w:p>
    <w:p/>
    <w:p>
      <w:pPr>
        <w:pStyle w:val="Heading1"/>
      </w:pPr>
      <w:r>
        <w:t>Mestbeleid_gemeente_Someren</w:t>
      </w:r>
    </w:p>
    <w:p>
      <w:r>
        <w:t xml:space="preserve">[1/20] </w:t>
      </w:r>
    </w:p>
    <w:p>
      <w:r>
        <w:t>[2/20] De tekst gaat over het mestbeleid in de gemeente Someren en de regelgeving vanuit de Rijksoverheid en provincie. Er is een mestoverschot in Nederland en daarom is er een mestbewerkingsplicht ingesteld. De regels van de Rijksoverheid zijn gericht op het verminderen van het mestoverschot en het voorkomen van verontreiniging van bodem en water. Er zijn verschillende methoden van mestverwerking en mestbewerking, waarbij de verwerking altijd door een verwerker moet gebeuren en niet door een landbouwbedrijf. De gemeente Someren heeft een eigen beleidsstuk opgesteld om een nadere invulling te kunnen geven aan de provinciale regels voor mestbewerking. Er zijn verschillende maatregelen genomen om het mestoverschot tegen te gaan, zoals het verminderen van de hoeveelheid fosfaat in diervoeders en het verplicht laten verwerken van mestoverschot. Er zijn ook specifieke regels per sector en diersoort gesteld. De tekst geeft een overzicht van de regelgeving en de verschillende methoden van mestverwerking en mestbewerking.</w:t>
      </w:r>
    </w:p>
    <w:p>
      <w:r>
        <w:t>[3/20] De Rijksoverheid stelt normen aan het verwerken van mestoverschot, maar laat de keuze aan de agrariër. In Noord-Brabant is er provinciaal beleid dat invulling geeft aan de landschappelijke inpassing van mestverwerking en het beperken van overlast voor de omgeving. Er is een uitbreiding van de mestbewerkingscapaciteit nodig en de provincie stelt voorwaarden aan mestbewerking in stedelijk en gemengd landelijk gebied. Er worden strenge voorwaarden gesteld aan mestbewerking buiten een bebouwingsconcentratie en er is een rechtstreeks werkende bepaling opgenomen in het kader van mestbewerking.</w:t>
      </w:r>
    </w:p>
    <w:p>
      <w:r>
        <w:t>[4/20] De tekst gaat over mestbewerking en de regelgeving daaromheen in de gemeente Someren. Er wordt gesproken over de Verordening ruimte 2014 en het belang van het scheppen van kaders voor mestbewerking in Brabant. Er zijn uitgangspunten opgesteld voor de vestiging van covergistingsinstallaties in het buitengebied, waarbij onder andere gekeken wordt naar de capaciteit en de herkomst van de mest. De gemeente Someren heeft op dit moment geen actueel beleid voor mestbewerking, maar is bezig met het opstellen van nieuw beleid. In het beeldkwaliteitsplan zijn ontwerprichtlijnen opgenomen voor verschillende landschapstypen, waarbij het behoud en herstel van natuur- en landschapswaarden voorop staat.</w:t>
      </w:r>
    </w:p>
    <w:p>
      <w:r>
        <w:t>[5/20] De gemeente Someren heeft in 2013 een Structuurvisie opgesteld waarin duurzaamheid een belangrijke rol speelt. Het biomassabeleid staat beschreven in het bestemmingsplan "Buitengebied Someren". Er zijn verzoeken ingediend voor mestbewerking en de gemeente is bezig met het opstellen van nieuw beleid. Er zijn enkele initiatieven voor mestbewerking op verschillende locaties in Someren, waarbij de eigenaren onderzoeken of ze de capaciteit kunnen vergroten. Andere omliggende gemeenten hebben ook beleid opgesteld voor mestbewerking, waarbij verschillende voorwaarden worden gesteld.</w:t>
      </w:r>
    </w:p>
    <w:p>
      <w:r>
        <w:t>[6/20] De tekst gaat over mestbewerking en de maatschappelijke onrust die hierdoor ontstaat. Er zijn verschillende gemeenten die beleid hebben opgesteld voor mestbewerking, maar veel initiatieven stranden vanwege de weerstand van omwonenden. Mestbewerking kan echter een duurzame oplossing zijn voor het mestprobleem. Er zijn verschillende mogelijkheden voor de vestiging van mestbewerking, zoals in het buitengebied of op bedrijventerreinen. Er wordt gekeken naar de afweging tussen duurzaamheid en maatschappelijke belangen. Er wordt ook gesproken over Cradle 2 Cradle en de Brabantse Zorgvuldigheidsscore Veehouderij als mogelijke beleidsprogramma's.</w:t>
      </w:r>
    </w:p>
    <w:p>
      <w:r>
        <w:t>[7/20] De tekst gaat over mestbewerking en de mogelijkheden hiervan in Someren. In het buitengebied kan mestbewerking onder voorwaarden worden toegestaan, zoals het opwekken van stroom en het verminderen van transport van eindproducten. In dorpskernen en bedrijventerreinen is mestbewerking niet mogelijk vanwege de ontbrekende ontwikkelingsmogelijkheden en maatschappelijke weerstand. Er wordt onderzocht of er ruimte is voor het bewerken van mest van derden. Bij de beantwoording van deze vraag zijn de ruimtelijke effecten op de omgeving van belang, zoals transportbewegingen en ruimtelijke uitstraling.</w:t>
      </w:r>
    </w:p>
    <w:p>
      <w:r>
        <w:t>[8/20] De tekst gaat over het toestaan van mestbewerking in Someren, waarbij rekening wordt gehouden met landschapstypen en de Verordening ruimte. Mestbewerking is niet toegestaan in dorpskernen, bebouwingsconcentraties en op bedrijventerreinen. Er wordt gekeken naar geschikte landschapstypen, zoals Kampenlandschap, Oude en Jonge Heideontginningen, waarbij grotere bebouwing het meest passend is in de Jonge Heideontginningen. Landschappelijke inpassing is belangrijk en er moet voldaan worden aan de criteria van de Verordening ruimte. Een tegenprestatie in de vorm van landschappelijke inpassing en kwaliteitsverbetering is vereist, waarbij de provincie een norm hanteert van 15% van de bouwblokoppervlakte. Mestbewerking is niet mogelijk in waardevolle open gebieden. Als er al landschappelijke inpassing is, kan het restant gewaardeerd worden en gestort worden in het BIO-fonds.</w:t>
      </w:r>
    </w:p>
    <w:p>
      <w:r>
        <w:t>[9/20] De tekst gaat over mestbewerking in het buitengebied van Someren en de regelgeving hieromtrent. Er wordt gestreefd naar duurzaamheid en cradle-to-cradle en er is behoefte aan mestbewerking voor derden. Er zijn echter beperkingen in de Verordening Ruimte, zoals de maximale oppervlakte van een bouwblok en het minimum percentage 'eigen' mest. Er worden voorwaarden gesteld aan de uitbreiding van bouwblokken voor mestbewerking, zoals geen bebouwing voor extra dieren en een maximale oppervlakte van 3 hectare. Er wordt gestuurd op concentratie van mestbewerking op geschikte plekken en er wordt alleen mest van lokale bedrijven toegestaan.</w:t>
      </w:r>
    </w:p>
    <w:p>
      <w:r>
        <w:t>[10/20] Het beleid voor mestbewerking in Someren staat alleen uitbreiding en nieuwvestiging toe in het buitengebied onder voorwaarden van de Verordening ruimte. Mestbewerking op bedrijventerreinen, bebouwingsconcentraties en dorpskernen is niet toegestaan. Zelfstandige mestbewerking wordt niet toegestaan omdat het niet past in het buitengebied en niet onder de definitie van een agrarisch-technisch hulpbedrijf of agrarisch verwant bedrijf valt. Er zijn ook regels voor het percentage van eigen mest dat bewerkt moet worden en het percentage dat van derden mag komen. Er moet ook aangetoond worden dat de mestbewerking voorziet in de plaatsingsbehoefte van Someren.</w:t>
      </w:r>
    </w:p>
    <w:p>
      <w:r>
        <w:t>[11/20] De tekst gaat over mestbewerking en de regels die daarvoor gelden in Someren. Er zijn verschillende gebieden waar mestbewerking wel of niet is toegestaan en er zijn voorwaarden voor landschappelijke inpassing. Ook zijn er regels voor de uitbreiding van bouwblokken en het gebruik van lokale mest. Verder wordt grootschalige mestverbranding niet toegestaan in Someren. Er wordt ook informatie gegeven over methoden van mestverwerking en de mogelijke afzet van de as die daarbij vrijkomt.</w:t>
      </w:r>
    </w:p>
    <w:p>
      <w:r>
        <w:t>[12/20] De tekst beschrijft verschillende maatregelen om de luchtkwaliteit te verbeteren bij het verwarmen van woonhuizen of stallen met mest. Een van deze maatregelen is het vergassen van mest, waarbij stikstof wordt omgezet in onschadelijk N2 en alleen fijne vliegas overblijft. Een andere maatregel is (co)vergisting, waarbij biogas wordt geproduceerd uit mest en organische stoffen en kan worden omgezet in warmte en elektriciteit. Bij vergisting worden alleen eenvoudig afbreekbare organische stoffen afgebroken. De tekst beschrijft ook de onderdelen van een mestvergistingsinstallatie, zoals de vergistingstank, het mengsysteem, het verwarmingssysteem, de mestpompen, de gasbehandeling en de warmtekrachtinstallatie. Overdrukbeveiliging is nodig om de gasopvang te reguleren en de opgewekte elektriciteit kan worden teruggeleverd aan het openbare net.</w:t>
      </w:r>
    </w:p>
    <w:p>
      <w:r>
        <w:t>[13/20] De tekst beschrijft verschillende methoden om mest te verwerken en te scheiden, zoals indampen, mestscheiding en hygiënisatie. Deze maatregelen zijn relevant voor luchtkwaliteit omdat ze bijdragen aan het verminderen van de uitstoot van schadelijke stoffen zoals ammoniak en geur. Door het scheiden van mest in dikke en dunne fracties kan de dikke fractie gebruikt worden als bodemverbeteraar en kan de dunne fractie gebruikt worden als vloeibare meststof. Hygiënisatie van mest is vereist voor het in de handel brengen van mest en verwerkte producten uit mest en kan bijdragen aan het elimineren van pathogene organismen in de mest.</w:t>
      </w:r>
    </w:p>
    <w:p>
      <w:r>
        <w:t>[14/20] De tekst beschrijft verschillende methoden voor mestverwerking, waaronder de warmtevijzel, stoominjectie en indamping van mest. Deze methoden zijn relevant voor luchtkwaliteit omdat ze emissies kunnen veroorzaken, zoals stinkende gassen en ammoniak. Om deze emissies te verminderen worden verschillende technieken toegepast, zoals stoffilters, condensatie en chemische wassers. De Verordening ruimte 2014 bevat bepalingen voor mestbewerking in bestaand stedelijk gebied en gemengd landelijk gebied, waarbij onder andere gelet wordt op de inpasbaarheid in de omgeving en de belangen van omwonenden. Het doel van mestverwerking is het verwijderen van fosfaat uit de Nederlandse landbouw, maar de hoge kosten en het gevaar voor herbesmetting zijn knelpunten.</w:t>
      </w:r>
    </w:p>
    <w:p>
      <w:r>
        <w:t>[15/20] De tekst gaat over het beleid omtrent co-vergisting van mest in de gemeente Someren. Co-vergisting is een proces waarbij mest en co-producten worden omgezet in methaangas en CO2, wat vervolgens wordt omgezet in elektriciteit en warmte. Er zijn verschillende maatregelen genomen om de luchtkwaliteit te waarborgen, zoals het vermijden van dikke fractie en het vermijden van opslag en verwerking van tussenproducten in de openlucht. Er moet ook rekening worden gehouden met de ruimtelijke kwaliteit en de belangen van omwonenden. Er zijn verschillende beleidsprogramma's op nationaal, provinciaal en gemeentelijk niveau die co-vergisting aanmoedigen en ondersteunen.</w:t>
      </w:r>
    </w:p>
    <w:p>
      <w:r>
        <w:t>[16/20] De tekst gaat over beleidsmaatregelen met betrekking tot mestverwerking en co-vergisting, en hoe deze van invloed zijn op de luchtkwaliteit. Er worden verschillende categorieën onderscheiden, waarbij categorieën A, B en C als agrarische activiteiten worden beschouwd en categorie D als niet-agrarisch. Er worden verschillende locaties genoemd waar co-vergistingsinstallaties kunnen worden gevestigd, afhankelijk van de categorie en de omvang van de installatie. Het provinciaal beleid is gericht op het vermijden van solitaire installaties in het buitengebied en het bieden van ruimte aan initiatieven die bijdragen aan duurzame energiedoelstellingen en het oplossen van het mestoverschot. Gemeenten hebben beleid op het gebied van duurzame energie en agrarische bouwblokken.</w:t>
      </w:r>
    </w:p>
    <w:p>
      <w:r>
        <w:t>[17/20] De tekst gaat over het beleid van de gemeente Someren met betrekking tot co-vergisting, een proces waarbij organisch materiaal wordt omgezet in energie. Er wordt gekeken naar de mogelijkheden om energie van het naastgelegen glastuinbouwgebied te benutten en initiatieven voor co-vergisting worden positief benaderd vanuit het oogpunt van duurzaamheid. Er zijn criteria opgesteld voor de vestiging van co-vergistingsinstallaties, maar er is geen beleidsvisie ontwikkeld voor de vestiging van deze installaties in het buitengebied. Er wordt gekeken naar de mogelijkheid om co-vergistingsinstallaties bij agrarische bedrijven te plaatsen en er worden verschillende opties gegeven voor het reguleren van deze installaties. Er worden beperkingen gesteld aan de omvang van de installaties en er wordt gekeken naar de verkeersaantrekkende werking en landschappelijke inpassing.</w:t>
      </w:r>
    </w:p>
    <w:p>
      <w:r>
        <w:t>[18/20] De tekst gaat over het mestbeleid van de gemeente Someren en de maatregelen die genomen worden om de luchtkwaliteit te verbeteren. Er wordt onder andere gesproken over het voorkomen van grote solitaire vergistingsinstallaties in het buitengebied en het beperken van de vestigingslocatie van zelfstandige co-vergistingsinstallaties tot bedrijventerreinen, glastuinbouwgebieden en het landbouwontwikkelingsgebied. Er worden beleidsuitgangspunten gehanteerd bij de beoordeling van aanvragen voor het oprichten van co-vergistingsinstallaties in het buitengebied en er wordt een raming gemaakt van het fosfaatoverschot in Someren. Het doel van deze maatregelen is het verminderen van de mestproductie en het verbeteren van de luchtkwaliteit.</w:t>
      </w:r>
    </w:p>
    <w:p>
      <w:r>
        <w:t>[19/20] De tekst gaat over de productie van dierlijke mest in de gemeente Someren en de fosfaatproductie en -overschot die hieruit voortkomen. Het grootste deel van de mestproductie komt van varkens en rundvee, terwijl pluimveebedrijven droge mest produceren. Het fosfaatoverschot uit dierlijke mest is niet plaatsbaar op landbouwgronden binnen de gemeente en moet daarom verwerkt worden. In 2015 is er een mestverwerkingsplicht van 50% voor veehouders en dit zal naar verwachting in 2016 hoger zijn. Verwerken betekent dat de mest behandeld wordt zodat het geen dierlijke mest meer is, of geëxporteerd wordt na hygiënisatie. Mestvergisting, co-vergisting, mest scheiden, mineralenconcentraten, drogen en pletteren en andere technieken zijn geen mestverwerking. Veehouders kunnen de mestverwerkingsplicht onderling overdragen door een Vervangende verwerkingsovereenkomst (VVO) af te sluiten. Het totale fosfaatoverschot van veehouderijen in Someren bedraagt 1,440 miljoen kg fosfaat, waarvan een groot deel afkomstig is van pluimveebedrijven. Een deel van de mest wordt al verwerkt, maar er is nog een tekort aan verwerkingscapaciteit om aan de mestverwerkingsplicht te voldoen.</w:t>
      </w:r>
    </w:p>
    <w:p>
      <w:r>
        <w:t>[20/20] De tekst gaat over het overschot aan mest in de gemeente Someren en de benodigde mestverwerkingscapaciteit. Er worden verschillende maatregelen genoemd om het overschot te verwerken, zoals het laten verwerken bij een installatie elders, het op het eigen bedrijf verwerken en het sluiten van vervangende mestverwerkingsovereenkomsten met andere gemeenten. Er wordt gewezen op de verwachte aanscherping van de mestverwerkingsplicht en de afname van plaatsingsruimte door gebruiksnormen en het uit gebruik nemen van landbouwgronden. Gemeenten kunnen medewerking verlenen aan initiatieven voor mestverwerking en faciliteren van de dialoog tussen initiatiefnemers en omgeving. Er wordt gewezen op de werkgroep "versnelling mestverwerking" van het ministerie van Economische Zaken.</w:t>
      </w:r>
    </w:p>
    <w:p/>
    <w:p>
      <w:pPr>
        <w:pStyle w:val="Heading1"/>
      </w:pPr>
      <w:r>
        <w:t>Ruimtelijk_afwegingskader_De_Peel</w:t>
      </w:r>
    </w:p>
    <w:p>
      <w:r>
        <w:t xml:space="preserve">[1/11] </w:t>
      </w:r>
    </w:p>
    <w:p>
      <w:r>
        <w:t>[2/11] Het ruimtelijk afwegingskader De Peel is opgesteld door MUST stedenbouw in opdracht van Waterschap Aa en Maas en de samenwerkende gemeenten in de Peelregio. Het kader is bedoeld als instrument voor het afwegen, combineren en inpassen van ruimtelijke ontwikkelingen in de Peelregio. Het kader is gebaseerd op de vier (deel)landschappen van de Peelregio en de afweging op basis van waarden van het landschap. Het doel is om de ruimtelijke kwaliteit van het landschap te behouden en versterken. Het kader is geen afgewogen beleidsdocument waarin een concrete ruimtelijk-fysieke koers wordt aangegeven voor een gebied, maar geeft aan wat waar passend is (of niet). Het besluit hierover wordt genomen door de afzonderlijke Peelgemeenten zelf. Het kader kan ook gebruikt worden voor andere trajecten, zoals de Regionale Energiestrategie, regionale bedrijventerreinenstrategie of een verstedelijkingsstrategie. Het landschap van de Peelregio bestaat uit vier delen: de beekdalen, de oude zandontginningen, de jonge zandontginningen met bos en heide en de peelrandontginningen &amp; peelkern. Het ruimtelijk afwegingskader is bedoeld als hulpmiddel voor het zoeken naar geschikte ruimte, koppelkansen en een goede inpassing van ruimtelijke ontwikkelingen.</w:t>
      </w:r>
    </w:p>
    <w:p>
      <w:r>
        <w:t>[3/11] De tekst gaat over het ruimtelijk afwegingskader voor de Peelregio, waarbij de ruimtelijke kwaliteit behouden en versterkt wordt door middel van het afwegen van de toekomstwaarde, gebruikswaarde en belevingswaarde van het landschap. Er worden verschillende opgaven genoemd die op de Peelregio afkomen, zoals de landbouwtransitie, energietransitie, klimaatadaptatie en verstedelijkingsopgaven. Voor elke opgave worden mogelijke maatregelen genoemd die bijdragen aan het behoud en de versterking van de ruimtelijke kwaliteit, zoals het vergroten van de biodiversiteit, het creëren van klimaatrobuuste beekdallandschappen en het faciliteren van de omschakeling naar kringlooplandbouw. Deze maatregelen hebben te maken met luchtkwaliteit omdat ze bijdragen aan het verminderen van geur, fijnstof, stikstof, ammoniak en uitspoeling van bestrijdingsmiddelen in de landbouw en het verminderen van verharding en het toevoegen van opgaand groen en meer ruimte voor water in de verstedelijkingsopgaven.</w:t>
      </w:r>
    </w:p>
    <w:p>
      <w:r>
        <w:t>[4/11] De tekst gaat over het ruimtelijk afwegingskader voor de Peelregio en de verschillende landschappen in dit gebied. Er worden maatregelen genoemd om de luchtkwaliteit te verbeteren, zoals het omschakelen van het OV naar zero-emissie in 2025 en het ontwikkelen van een Clean Energy Hub. Daarnaast wordt gesproken over het spreiden en verleiden van toeristen en het beter verbinden van stads- en dorpsranden met het omliggende landschap om het toerisme naar draagkracht per gebied te verdelen. Het ruimtelijk afwegingskader werkt als een kompas om opgaven en initiatieven te accommoderen of in te passen in het landschap van de Peelregio. Er wordt gekeken naar de gebruiks-, belevings- en toekomstwaarde van het landschap en er worden maatregelen genoemd om de bodem, natuur en landschap te verbeteren. Het beekdallandschap kan bijvoorbeeld meer ruimte krijgen voor natuur en water en er kan intensiever verbonden worden met stad en landschap/natuur.</w:t>
      </w:r>
    </w:p>
    <w:p>
      <w:r>
        <w:t>[5/11] De tekst beschrijft de rol van de Peelregio in de klimaatrobuuste ontwikkeling en benoemt verschillende opgaven zoals klimaatadaptatie, energietransitie, landbouwtransitie, vrijetijdseconomie, mobiliteit en verstedelijking. Er wordt benadrukt dat deze opgaven zorgvuldig moeten worden ingepast in het landschap en dat er rekening moet worden gehouden met de ecosysteemdiensten en fysieke kenmerken van het gebied. Er wordt ook gesproken over de intrinsieke toekomstwaarde van het landschap en hoe deze kan worden behouden door inpassing op kleine schaal. Een mogelijke oplossing voor de toekomst is duurzame bosbouw in aan te leggen broekbossen langs beken.</w:t>
      </w:r>
    </w:p>
    <w:p>
      <w:r>
        <w:t>[6/11] De tekst beschrijft verschillende maatregelen en beleidsprogramma's die relevant zijn voor het verbeteren van de luchtkwaliteit in de Peel. Deze maatregelen hebben betrekking op bodem, natuur en landschap, klimaatadaptatie, energietransitie, landbouwtransitie, vrijetijdseconomie, mobiliteit en verstedelijking. Er wordt onder andere voorgesteld om de bodem weer levend en zelfregulerend te maken, in te zetten op waterbuffering en infiltratie, te kiezen voor duurzame opwek van energie, en te zorgen voor een betere balans in land- en watergebruik. Daarnaast wordt er aandacht besteed aan de ecosysteemdiensten en fysieke kenmerken van het landschap en wordt er geadviseerd om bij de inpassing van opgaven/projecten rekening te houden met de huidige gebiedskarakteristieken en -kwaliteiten.</w:t>
      </w:r>
    </w:p>
    <w:p>
      <w:r>
        <w:t>[7/11] De tekst beschrijft verschillende maatregelen en beleidsprogramma's die relevant zijn voor het verbeteren van de luchtkwaliteit. Er wordt onder andere gesproken over het belang van beplanting en het behoud van ecosystemen, en er worden verschillende opgaven genoemd zoals klimaatadaptatie, energietransitie en landbouwtransitie. Daarnaast wordt er aandacht besteed aan de belevingswaarde van het landschap en het belang van het behoud van fysieke kenmerken. Het is aanbevolen om bij de inpassing van projecten rekening te houden met de huidige gebiedskarakteristieken en -kwaliteiten. Er wordt ook een toekomstbeeld geschetst waarin verschillende opgaven gecombineerd worden aangepakt.</w:t>
      </w:r>
    </w:p>
    <w:p>
      <w:r>
        <w:t>[8/11] De tekst beschrijft verschillende maatregelen die genomen kunnen worden om de luchtkwaliteit te verbeteren, zoals het regenereren van de bodem, het sluiten van kringlopen, circulaire en natuurinclusieve initiatieven, waterretentie, educatie en het creëren van nieuwe ecologische verbindingen. De tekst geeft ook een overzicht van de fysieke kenmerken van het landschap en hoe deze de belevingswaarde kunnen beïnvloeden, zoals historisch karakter, natuurlijkheid, ruimtelijkheid en zintuigelijke indrukken. De tekst benadrukt het belang van het behoud van oude waarden en vernieuwing in evenwicht en het nemen van zorgvuldige inpassingsmaatregelen bij opgaven en projecten in de Peelrandontginningen en Peelkern.</w:t>
      </w:r>
    </w:p>
    <w:p>
      <w:r>
        <w:t>[9/11] Dit artikel gaat niet over luchtkwaliteit, maar over het ruimtelijk afwegingskader voor de Peel. Het beschrijft verschillende landschappen en hun belevingswaarde, historisch karakter, natuurlijkheid, ruimtelijkheid en zintuiglijke indrukken. Het kader biedt aanbevelingen voor het combineren van opgaven zoals bodem, natuur, landschap, energietransitie, vrijetijdseconomie en landbouwtransitie. Er worden voorbeelden gegeven van projecten die deze opgaven combineren, zoals voedselbossen, herenboerderijen, wateropvang en het herstel van wijstgronden. Het kader benadrukt ook het belang van ecosysteemdiensten, zoals bestuiving en natuurlijke plaagbestrijding.</w:t>
      </w:r>
    </w:p>
    <w:p>
      <w:r>
        <w:t>[10/11] De tekst gaat over het belang van natuurlijk kapitaal en ecosysteemdiensten voor het welzijn en de welvaart van de mens, met name in de Peelregio. Er worden verschillende categorieën van gebruikswaarde onderscheiden, zoals abiotische bronnen, culturele diensten, productiediensten en regulerende diensten. Voorbeelden van maatregelen die te maken hebben met luchtkwaliteit zijn het tegengaan van bodemerosie, absorptie van geluid en visuele verstoringen door groen, en bestuiving door bijen en andere insecten. Het behoud van natuurlijk kapitaal heeft niet alleen gunstige effecten op de gezondheid, maar kan ook economische opbrengsten opleveren en bijdragen aan een meer stabiel klimaat.</w:t>
      </w:r>
    </w:p>
    <w:p>
      <w:r>
        <w:t>[11/11] Ecosystemen dragen bij aan een schone leefomgeving en verbeteren de luchtkwaliteit door fijnstof af te vangen en afvalstoffen op te nemen. Groen, water en luchtstromingen hebben een verkoelend effect op het stedelijke leefklimaat en waterberging is belangrijk voor het opvangen van regenwater. Voor de toekomstwaarde van het landschap in de Peelregio zijn zeven opgaven geformuleerd, waaronder klimaatadaptatie, energietransitie en vergroten van biodiversiteit. Maatregelen om deze opgaven aan te pakken kunnen bestaan uit inpassing, aanpassing of transformatie van het landschap.</w:t>
      </w:r>
    </w:p>
    <w:p/>
    <w:p>
      <w:pPr>
        <w:pStyle w:val="Heading1"/>
      </w:pPr>
      <w:r>
        <w:t>Structuurvisie_Someren_2028</w:t>
      </w:r>
    </w:p>
    <w:p>
      <w:r>
        <w:t xml:space="preserve">[1/18] </w:t>
      </w:r>
    </w:p>
    <w:p>
      <w:r>
        <w:t>[2/18] De Structuurvisie Someren 2028 beschrijft hoe de gemeente er in de toekomst uit moet zien. Het beleid is gebaseerd op eerdere plannen en visies en heeft als doel om de ruimtelijke kwaliteit te behouden en te versterken. Er wordt ingezet op duurzaamheid, behoud van het landelijke karakter en een goede leefbaarheid in de dorpen. Er zijn maatregelen genomen op het gebied van groen, cultuurhistorie, milieu, infrastructuur, economie, recreatie, wonen en voorzieningen. Het ordeningsprincipe is de Telos-Driehoek, waarbij er een goede balans moet zijn tussen menselijk, natuurlijk en economisch kapitaal.</w:t>
      </w:r>
    </w:p>
    <w:p>
      <w:r>
        <w:t>[3/18] De tekst gaat over de structuurvisie van Someren en de relevante maatregelen voor luchtkwaliteit. Er wordt gesproken over de Telos-Driehoek die aangeeft dat er niet gedacht moet worden vanuit afzonderlijke punten. Een milieueffectrapportage is verplicht als de visie kaders stelt voor activiteiten uit bijlagen C en D van het Besluit milieueffectrapportage en als de omvang van die activiteiten de drempelwaarden overschrijdt. De structuurvisie doet uitspraken over het motorcrossterrein, intensieve veehouderij en recreatieve dagtrekker. Someren heeft veel beschermde natuurwaarden en het beschermen, behoud en versterken van de natuurwaarde staat centraal. Er zijn vijf verschillende landschapstypen en waterhuishoudkundige situatie is grotendeels het gevolg van menselijk ingrijpen. Er zijn ingrepen gedaan in de waterhuishoudkundige situatie voor de landbouw en ten behoeve van de veiligheid, maar dit heeft ook nadelige effecten zoals verdrogingsproblematiek en hoge piekafvoeren.</w:t>
      </w:r>
    </w:p>
    <w:p>
      <w:r>
        <w:t>[4/18] De tekst beschrijft de verdroging van natuurgebieden in de gemeente Someren als gevolg van ingrijpende veranderingen in het hydrologische systeem. Maatregelen om dit tegen te gaan zijn onder andere het gescheiden houden van vuil water en schoon regenwater, hydrologisch neutraal bouwen en het hergebruiken, infiltreren, bufferen en afvoeren van water. Daarnaast wordt er in de tekst ingegaan op de cultuurhistorische waarde van de gemeente en het belang van een goed woon- en leefklimaat, waarbij aspecten als bodem-, geluid- en luchtkwaliteit van belang zijn. Er wordt beleid gevoerd om geluidsoverlast te verminderen en stiltegebieden te beschermen.</w:t>
      </w:r>
    </w:p>
    <w:p>
      <w:r>
        <w:t>[5/18] De tekst beschrijft verschillende maatregelen die genomen worden om de luchtkwaliteit te verbeteren in de gemeente Someren. Zo wordt er beleid gevoerd om geluidsverstoring te voorkomen en wordt er onderzocht of het instellen van donkertegebieden mogelijk is. Daarnaast wordt er gekeken naar de invloed van veehouderijen op de luchtkwaliteit en wordt er vergunningverlening en beoordeling uitgevoerd om de invloed te wegen. Ook wordt er beleid gevoerd om duurzaamheid te bevorderen, zoals het plaatsen van biomassainstallaties en het toestaan van wkk-installaties. In de agrarische sector wordt er gewerkt aan het uit elkaar halen van strijdige functies en het verplaatsen of beëindigen van intensieve veehouderijbedrijven.</w:t>
      </w:r>
    </w:p>
    <w:p>
      <w:r>
        <w:t>[6/18] De structuurvisie van de gemeenten Asten en Someren bevat maatregelen om de luchtkwaliteit te verbeteren. Zo wordt gestreefd naar een uitwisselbaarheid van intensieve veehouderijbestemmingen zonder toename van het totale aantal. Nieuwe ontwikkelingen moeten goed landschappelijk ingepast worden. Ook wordt er gewerkt aan revitalisering/herstructurering van werklocaties om de autonome vraag naar bedrijventerrein te huisvesten. Voor detailhandel geldt dat er geen grote ingrepen worden gedaan en dat er ingezet wordt op versterking van de bestaande detailhandelsstructuur. Voor recreatie wordt het gebied de Heihorsten verder ontwikkeld en wordt het Somerense grondgebied opgedeeld in zeven zones. Voor wonen is er een woonvisie opgesteld met als doelen het voorzien in de behoefte van de lokale bevolking, adequaat huisvesten van bijzondere doelgroepen, behouden en versterken van de vitaliteit van de kernen en het verhogen van de kwaliteit.</w:t>
      </w:r>
    </w:p>
    <w:p>
      <w:r>
        <w:t>[7/18] De tekst gaat niet over luchtkwaliteit, maar over de structuurvisie van de gemeente Someren tot 2028. Er worden verschillende maatregelen besproken op het gebied van woningbouw, accommodaties en voorzieningen, zoals het behoud van basisscholen per kerkdorp, het faciliteren van geschikte woningen voor ouderen en zorgbehoevenden, en het handhaven en versterken van sportvoorzieningen. Er wordt ook benadrukt dat goede medische voorzieningen en dorps- en gemeenschapshuizen belangrijk zijn.</w:t>
      </w:r>
    </w:p>
    <w:p>
      <w:r>
        <w:t>[8/18] De structuurvisie van Someren beschrijft het algemene beleid voor verschillende gebieden, waaronder Someren-Dorp. Er wordt ingezet op het verbeteren van de luchtkwaliteit en het verminderen van wegverkeerslawaai door de voltooiing van de rondweg. Bedrijven met een hoge milieucategorie horen op het bedrijventerrein thuis en er wordt ingezet op revitalisering van de bedrijventerreinen Half Elfje en Sluis XI. Er wordt ruimte geboden aan kunst en cultuur door het beschikbaar stellen van een braakliggend terrein en het herstructureren van het voormalige Lauruscomplex. Voor Someren-Dorp wordt de bouw van circa 570 woningen voorzien op locaties zoals Waterdael en Groote Hoeven.</w:t>
      </w:r>
    </w:p>
    <w:p>
      <w:r>
        <w:t>[9/18] De structuurvisie voor Someren-Dorp voorziet in de bouw van 279 woningen conform de provinciale woningbouwprognose tot 2028. Someren-Dorp neemt hiervan 61% voor haar rekening, wat resulteert in 161 woningen. Er wordt ingezet op het behoud en versterken van bestaande accommodaties voor sport, cultuur en educatie. Het openluchtzwembad De Diepsteeckel heeft een betekenis voor de Somerense gemeenschap en het toerisme, maar politieke besluitvorming kan de specifieke toekomstige invulling bepalen. Someren-Noord heeft verschillende locaties die voor herstructurering richting wonen in aanmerking komen, zoals de vrijgekomen schoollocaties van de Petrus- en de Paulusschool, de locatie aan de Sijlkensstraat, de uitbreidingslocatie tussen Eegelshoeve en de kernrand van Someren-Noord en op de langere termijn de mogelijk vrijkomende locatie van de Pauluskerk en de Geldestraat. Er wordt ingezet op een goede milieukwalificering van bedrijvigheid en typologieën van bebouwing om een goede overgang te bewerkstelligen die het woon- en leefklimaat niet verslechterd in Someren-Noord. Nieuwe infrastructuur is niet voorzien.</w:t>
      </w:r>
    </w:p>
    <w:p>
      <w:r>
        <w:t>[10/18] De tekst gaat niet over luchtkwaliteit, maar over de structuurvisie van Someren en de verschillende maatregelen die genomen worden op het gebied van woningbouw, groen, milieu, infrastructuur, economie en recreatie. Er worden onder andere plannen gemaakt voor de vestiging van een zorgpartij naast Eegelshoeve, vrije sector bouw op de locatie van de voormalige Petrusschool en woningen voor senioren op de gronden van de voormalige Pauluschoollocaties. Op het gebied van milieu wordt ingezet op functieverandering van agrarische bedrijven en het verminderen van hinder door vrachtverkeer. Er wordt ook aandacht besteed aan recreatie, zoals de verruiming van recreatiepark Blank Water en het creëren van een centrale ruimte in het centrumgebied van Someren-Eind.</w:t>
      </w:r>
    </w:p>
    <w:p>
      <w:r>
        <w:t>[11/18] Deze tekst gaat niet over luchtkwaliteit, maar over de Structuurvisie Someren. Het beschrijft de plannen voor woningbouw, accommodaties, voorzieningen, leefbaarheid, groen, milieu en duurzaamheid, infrastructuur, economie en recreatie in Someren-Eind en Someren-Heide tot 2028. Er worden verschillende locaties genoemd waar woningen gebouwd zullen worden en er wordt aandacht besteed aan het behoud van groene ruimtes en het verminderen van de impact van verkeer op het woon- en leefklimaat. Er worden geen specifieke maatregelen genoemd die te maken hebben met luchtkwaliteit.</w:t>
      </w:r>
    </w:p>
    <w:p>
      <w:r>
        <w:t>[12/18] De tekst beschrijft de structuurvisie voor de kleine kernen Someren-Heide en Lierop. Er wordt aandacht besteed aan de leefbaarheid, groen, milieu en duurzaamheid, infrastructuur, economie en wonen. Voor het behoud van een goede luchtkwaliteit wordt er ingezet op het verminderen van verkeersgeluid en het terugdringen van de uitstoot van (vracht)auto's. Er worden maatregelen genomen om de kern verkeersluwer te maken en de leefbaarheid te waarborgen, zoals het behoud van basisscholen en multifunctionele gemeenschapshuizen. Er wordt ruimte geboden voor beperkte detailhandel en dienstverlening en er wordt ingezet op toerisme met kwaliteit boven kwantiteit. Voor de planperiode tot 2028 worden in Lierop in totaal 122 woningen voorzien, waarvan een verdere uitbreiding richting het westen wordt voorzien.</w:t>
      </w:r>
    </w:p>
    <w:p>
      <w:r>
        <w:t>[13/18] De structuurvisie van Someren richt zich op het behoud en versterken van het landschap en de natuurwaarden. Er worden maatregelen genomen om de waterkwaliteit te verbeteren en de verdroging van het gebied tegen te gaan. Er wordt ingezet op de aanleg en verbetering van fietsroutes en het voorzien van het gehele buitengebied van een goede digitale infrastructuur. Grootschalige en middelgrote omschakelingen naar industriële en niet-agrarische bedrijfsmatige activiteiten worden ongewenst bevonden in het buitengebied. Er wordt gestuurd op ruimtelijke kwaliteit en economische initiatieven dienen een maatschappelijke meerwaarde te hebben in het menselijk en natuurlijk kapitaal.</w:t>
      </w:r>
    </w:p>
    <w:p>
      <w:r>
        <w:t>[14/18] De tekst beschrijft de structuurvisie van Someren en de ontwikkeling van het buitengebied. Er worden verschillende maatregelen genoemd die te maken hebben met luchtkwaliteit, zoals de sanering van een nertsenfokkerij en het faciliteren van duurzame (intensieve) veehouderij. Daarnaast worden er grootschalige recreatieve functies ontwikkeld, zoals groepsaccommodaties en een camping, waarbij rekening wordt gehouden met milieurechten. Ook wordt er ingezet op de ontwikkeling van bed-and-breakfasts, kamperen bij de boer en fietsverhuur. Verder wordt er aandacht besteed aan de huisvesting van arbeidsmigranten en het behoud en versterken van voorzieningen voor een goede leefbaarheid. De gemeente voert deze maatregelen uit in samenwerking met private partijen.</w:t>
      </w:r>
    </w:p>
    <w:p>
      <w:r>
        <w:t>[15/18] De tekst beschrijft de ontwikkelingen en voorzieningen die nodig zijn voor de uitvoering van de structuurvisie in Someren. Er worden projecten beschreven op het gebied van woningbouw, bedrijvigheid en toerisme. De gemeente heeft een actieve of faciliterende rol bij de uitvoering van deze projecten. Er wordt ook aandacht besteed aan de financiële aspecten van de uitvoering. Deze structuurvisie heeft te maken met luchtkwaliteit omdat het gaat om de ontwikkeling van de leefomgeving en de impact daarvan op de luchtkwaliteit. Er worden geen specifieke maatregelen genoemd om de luchtkwaliteit te verbeteren.</w:t>
      </w:r>
    </w:p>
    <w:p>
      <w:r>
        <w:t>[16/18] De structuurvisie van Someren omvat niet alleen locatieontwikkelingen, maar ook investeringen in voorzieningen op het gebied van landschap, natuur, water, recreatie, zorg, sport, welzijn en onderwijs. Er zijn verschillende projecten gepland, zoals het revitaliseren van bedrijventerreinen, het creëren van langzaam verkeersroutes en het behoud en versterken van natuur- en landschapselementen. De financiering van deze projecten komt deels uit de gemeentelijke begroting, subsidies en reeds bestaande afspraken met private partijen. Voor de overige kosten maakt de gemeente gebruik van haar instrumenten op het gebied van kostenverhaal en verevening.</w:t>
      </w:r>
    </w:p>
    <w:p>
      <w:r>
        <w:t>[17/18] De tekst beschrijft de rol van de gemeente in de ontwikkeling van verschillende voorzieningen in Someren, waaronder recreatiegebied Heihorsten, gemeenschapshuizen en bedrijventerreinen. De gemeente financiert deze voorzieningen vanuit verschillende fondsen en kan bijdragen vragen van private initiatiefnemers. Er wordt ook aandacht besteed aan het behoud en versterken van natuur- en landschapselementen bij economische ontwikkelingen in het buitengebied. De Wet ruimtelijke ordening biedt gemeenten en private initiatiefnemers de mogelijkheid om een bijdrage voor een ruimtelijke ontwikkeling overeen te komen.</w:t>
      </w:r>
    </w:p>
    <w:p>
      <w:r>
        <w:t>[18/18] De tekst gaat niet over luchtkwaliteit, maar over landschappelijke inpassing bij locatieontwikkeling. Er wordt gesteld dat minimaal 20% van het beschikbare oppervlak binnen de te ontwikkelen locatie moet worden ingezet voor behoud en versterking van natuur- en landschapselementen. Er wordt een korting gehanteerd voor aanplanting en beheer van €50,- per m². Als dit niet haalbaar is, wordt het resterende bedrag afgedragen aan het BIO-fonds, waarmee elders binnen de gemeente natuur- en landschapselementen worden beheerd en versterkt. Bij locatieontwikkeling treedt de gemeente in overleg over taakverdeling, planning en benodigde planologische overeenkomst met private initiatiefnemers.</w:t>
      </w:r>
    </w:p>
    <w:p/>
    <w:p>
      <w:pPr>
        <w:pStyle w:val="Heading1"/>
      </w:pPr>
      <w:r>
        <w:t>Vastgestelde_Woonvisie_Someren_2030</w:t>
      </w:r>
    </w:p>
    <w:p>
      <w:r>
        <w:t xml:space="preserve">[1/8] </w:t>
      </w:r>
    </w:p>
    <w:p>
      <w:r>
        <w:t>[2/8] Deze tekst gaat over de nieuwe woonvisie van de gemeente Someren, die gericht is op het accommoderen van de lokale woningbehoeften en het versterken van de aantrekkingskracht van de gemeente. Er wordt gestreefd naar een flexibel, vraaggericht woonbeleid, waarbij de woonwens van inwoners centraal staat. Er wordt ook aandacht besteed aan het vergroten van het aanbod van passende woningen voor senioren en zorgbehoevenden. De gemeente Someren pakt de uitdagingen op de woningmarkt op, zoals klimaatverandering, energietransitie en circulaire economie. Er wordt gestimuleerd om met onderscheidende plannen en verrassende ontwerpen te komen, op basis van zelf-doen en circulariteit. Er zijn bovengemeentelijke kaders waarbinnen geacteerd dient te worden, zoals de Nationale woonagenda 2018-2021, die gericht is op het vergroten en versnellen van de woningbouw, het beter benutten van de bestaande voorraad en de betaalbaarheid van het wonen.</w:t>
      </w:r>
    </w:p>
    <w:p>
      <w:r>
        <w:t>[3/8] De tekst gaat over maatregelen en ontwikkelingen met betrekking tot de woningmarkt en luchtkwaliteit in de gemeente Someren. Er wordt gesproken over het verduurzamen van gebouwen en het bieden van meer kansen op de woningmarkt voor kwetsbare groepen en spoedzoekers. Er worden afspraken gemaakt tussen gemeenten en huurdersorganisaties om meer kleine sociale woningen te realiseren en grotere woningen te verkopen aan marktpartijen. De provincie Noord-Brabant heeft een regisserende rol en stuurt niet op basis van contingenten. Er is sprake van een aanhoudende druk op de koop- en huurmarkt in Someren en een positief migratiesaldo. Er wordt gestreefd naar bouwen binnen bestaand stedelijk gebied en behoud van flexibiliteit en lokaal maatwerk per gemeente/kern.</w:t>
      </w:r>
    </w:p>
    <w:p>
      <w:r>
        <w:t>[4/8] De tekst gaat over verhuisbewegingen en woningmarktontwikkelingen in Someren. Er is een stijging van woningprijzen en er is behoefte aan nieuwbouw voor starters en jonge gezinnen. Duurzaam bouwen wordt gestimuleerd, maar er is nog een cultuuromslag nodig. Er is een tekort aan woningen en er zijn geen makkelijke bouwplannen meer. Blijvers willen hun woning levensloopbestendig maken en er is behoefte aan meer zonnepanelen. Starters hebben behoefte aan betaalbare woningen en doorstromers willen groter wonen. De bestaande woningvoorraad is geschikt voor gezinnen. Er is behoefte aan flexibele plancapaciteit en een dialoog tussen initiatiefnemers en belanghebbenden.</w:t>
      </w:r>
    </w:p>
    <w:p>
      <w:r>
        <w:t>[5/8] De tekst gaat over verschillende maatregelen met betrekking tot wonen en zorg in de gemeente Someren. Er is een groeiende vraag naar levensloopbestendige woningen voor senioren en woningen voor zorgbehoevenden, zoals geclusterde, aangepaste en nultreden woningen. Er is ook behoefte aan betaalbare woningen voor jongvolwassenen met een beperking. De sociale huurmarkt staat onder druk en er is behoefte aan meer investeringen in kleine kernen. Woningcorporaties werken samen met de gemeente om prestatieafspraken te maken en te voldoen aan financiële eisen en duurzaamheidsdoelen.</w:t>
      </w:r>
    </w:p>
    <w:p>
      <w:r>
        <w:t>[6/8] De gemeente Someren heeft een onderzoek gedaan naar de sociale huurwoningen en heeft geconstateerd dat er een druk is op de sociale woningmarkt. Om deze druk te verminderen, zijn er verschillende maatregelen genomen, zoals het realiseren van kleinere woningen onder de lage aftoppingsgrens en het bespreken van urgenten op de woningmarkt. Er wordt ook gekeken naar bijzondere doelgroepen, zoals woonwagenbewoners, mensen met aanpassingsproblemen en arbeidsmigranten. Duurzaamheid en circulariteit zijn belangrijke aspecten bij het realiseren van nieuwe woningen. Prioriteit ligt bij levensloopgeschikte woningen, starterswoningen, sociale huurwoningen en woonvormen met een koppeling met zorg. De gemeente hanteert een verdeling van het nieuwbouwprogramma van 35% in de sociale sector en 65% in de vrije sector.</w:t>
      </w:r>
    </w:p>
    <w:p>
      <w:r>
        <w:t>[7/8] De tekst bevat verschillende maatregelen met betrekking tot woningbouw en huisvesting voor verschillende doelgroepen, waaronder starters, doorstromers, medioren/senioren en bijzondere doelgroepen zoals woonwagenbewoners en vergunninghouders. Er wordt gestreefd naar een goede levensloopbestendigheid van woningen en het ontstenen en vergroenen van tuinen. Daarnaast wordt er samengewerkt met verschillende partijen op de woningmarkt en wordt er onderzoek gedaan naar de behoeften van verschillende doelgroepen. Er worden ook specifieke beleidsprogramma's genoemd, zoals de Blijverslening en de Skaeve Huse-projecten.</w:t>
      </w:r>
    </w:p>
    <w:p>
      <w:r>
        <w:t>[8/8] De tekst gaat over het woonbeleid van de gemeente Someren en bevat verschillende maatregelen om de luchtkwaliteit te verbeteren. Zo wordt er jaarlijks overlegd met WoCom en de VAC Adviescommissie Wonen Asten-Someren, wordt er actief bijgedragen aan werkgroepen Wonen in Lierop en Someren-Heide en wordt de ontwikkeling van de woningmarkt gemonitord. Ook is er aandacht voor burgerparticipatie en is er een beleid voor woonwagenlocaties, waarbij wordt ingezet op kwaliteitsverbetering en het creëren van geen nieuwe standplaatsen. Tot slot wordt er een indicatieve globale woningbouwprogrammering gepresenteerd voor de periode 2020-2030.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