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220523 Coalitie akoord 2022 met opmaak.pdf</w:t>
      </w:r>
    </w:p>
    <w:p>
      <w:r>
        <w:t xml:space="preserve">
- Geen relevante informatie over verbetering van luchtkwaliteit gevonden in de tekst.
Sorry, there is no information about improving air quality in the given text.
- Geen relevante informatie over het verbeteren van de luchtkwaliteit gevonden.
Geen relevante informatie over het verbeteren van de luchtkwaliteit gevonden.
Sorry, there is no information provided in the text about improving air quality.</w:t>
      </w:r>
    </w:p>
    <w:p>
      <w:r>
        <w:t>Beleidsnota Ruimte voor Ruimte gemeente Zundert _ Lokale wet- en regelgeving.pdf</w:t>
      </w:r>
    </w:p>
    <w:p>
      <w:r>
        <w:t xml:space="preserve">
- Er worden geen relevante secties genoemd die de luchtkwaliteit verbeteren in deze beleidsnota.</w:t>
      </w:r>
    </w:p>
    <w:p>
      <w:r>
        <w:t>Netwerkbegroting_2021-_2024_Zundert-toegankelijk.pdf</w:t>
      </w:r>
    </w:p>
    <w:p>
      <w:r>
        <w:t xml:space="preserve">
Er worden geen relevante secties genoemd die de luchtkwaliteit verbeteren.
Er worden geen relevante secties genoemd die de luchtkwaliteit verbeteren.
Er worden geen relevante secties genoemd die de luchtkwaliteit verbeteren in de gegeven tekst.
Er worden geen relevante secties genoemd die de luchtkwaliteit verbeteren.
Er worden geen relevante secties genoemd die de luchtkwaliteit verbeteren.
Er worden geen relevante secties genoemd die de luchtkwaliteit verbeteren.
Sorry, there is no information provided in the text about improving air quality.
Sorry, there is no information provided about improving air quality.
Er worden geen relevante secties genoemd die de luchtkwaliteit verbeteren in de gegeven tekst.
Er worden geen relevante secties genoemd die de luchtkwaliteit verbeteren.
Sorry, there is no relevant section on improving air quality in the given text.
Sorry, there are no relevant sections that improve air quality in the given text.
There are no relevant sections listed that improve air quality.
Sorry, there is no relevant information provided in the text to answer this question.
Sorry, there is no information about improving air quality in the given text.
Er zijn geen relevante secties die de luchtkwaliteit verbeteren in de gegeven tekst.
Sorry, there is no information provided about improving air quality.
Sorry, there are no relevant sections that improve air quality in the given text.
Er worden geen relevante secties genoemd die de luchtkwaliteit verbeteren.
Er worden geen relevante secties genoemd die de luchtkwaliteit verbeteren.
Sorry, there are no relevant sections listed that improve air quality.
Er worden geen relevante secties genoemd die de luchtkwaliteit verbeteren in de gegeven tekst.
Er worden geen relevante secties genoemd die de luchtkwaliteit verbeteren.
Sorry, there is no information about improving air quality in the given text.
Er worden geen relevante secties genoemd die de luchtkwaliteit verbeteren.
Sorry, there is no information provided on improving air quality.
Er worden geen relevante secties genoemd die de luchtkwaliteit verbeteren in de gegeven tekst.
Er zijn geen relevante secties die de luchtkwaliteit verbeteren in de gegeven tekst.
Er zijn geen relevante secties die de luchtkwaliteit verbeteren in de gegeven tekst.
Sorry, there are no relevant sections that improve air quality in the given text.
Sorry, there is no relevant information about improving air quality in the given text.
Sorry, there are no relevant sections that improve air quality in the given text.
Er zijn geen relevante secties die de luchtkwaliteit verbeteren in de gegeven tekst.
Sorry, there are no relevant sections that improve air quality in the given text.</w:t>
      </w:r>
    </w:p>
    <w:p>
      <w:r>
        <w:t>Nota+Volksgezondheid.pdf</w:t>
      </w:r>
    </w:p>
    <w:p>
      <w:r>
        <w:t xml:space="preserve">
- Maatregelen rondom fijnstof
- Voldoende groen en water in de omgeving
- Klimaatmaatregelen, zoals klimaatadaptatie
- Er worden geen relevante secties genoemd in de tekst die specifiek gericht zijn op het verbeteren van de luchtkwaliteit.
Er worden geen relevante secties genoemd die de luchtkwaliteit verbeteren.
- Vermindering van luchtvervuiling, geluids- en geuroverlast
- Aanwezigheid van groen en water om hittestress te voorkomen
- Voldoende natuur en water in de buurt voor fiets- en wandelmogelijkheden
- Uitnodiging tot een actieve leefstijl en gezonde keuzes
- Aantrekkelijke plekken om te ontmoeten en te ontspannen
- Gescheiden wonen en druk verkeer
- Overlast gevende bedrijven op afstand
- Meer ruimte voor verkoeling en groen in de buurt
- Stimuleren van een gezond eet- en beweegpatroon
- Vermindering van alcohol- en drugsgebruik bij jongeren
Er worden geen relevante secties genoemd die de luchtkwaliteit verbeteren in de gegeven tekst.
- Gezondheid als pijler in omgevingsvisie
- Gezondheid als pijler in ontwerp en beheer van de openbare ruimte
- Voorlichting en interventies om gezondheidsvaardigheden te vergroten
- Inrichting openbare ruimte om sport en bewegen te stimuleren
- Vergroten van weerbaarheid bij jeugdigen
- In gesprek met inwoners om eenzaamheid terug te dringen
- Ontwikkeling laagdrempelige ontmoetingsvoorzieningen
- Inzet sport en cultuur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