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name</w:t>
      </w:r>
    </w:p>
    <w:p>
      <w:pPr>
        <w:pStyle w:val="Heading5"/>
      </w:pPr>
      <w:r>
        <w:t>Documenten gebruikt: ['Opgave+AI+in+beeld.pdf']</w:t>
      </w:r>
    </w:p>
    <w:p>
      <w:pPr>
        <w:pStyle w:val="Heading9"/>
      </w:pPr>
      <w:r>
        <w:t>prompt input</w:t>
      </w:r>
    </w:p>
    <w:p>
      <w:pPr>
        <w:pStyle w:val="Heading1"/>
      </w:pPr>
      <w:r>
        <w:t>Opgave+AI+in+beeld</w:t>
      </w:r>
    </w:p>
    <w:p/>
    <w:p>
      <w:r>
        <w:t>[Deel 1 van de 1]</w:t>
      </w:r>
    </w:p>
    <w:p>
      <w:r>
        <w:t>Uit de tekst blijkt dat kunstmatige intelligentie (AI) verwijst naar systemen die intelligent gedrag vertonen door hun omgeving te analyseren en autonoom acties te ondernemen om specifieke doelen te bereiken. Er worden vijf toepassingsgebieden van ai genoemd: machine learning, computer vision, natural language processing, speech recognition en robotica. AI heeft drie aanjagers van vooruitgang: doorbraken in wetenschap met betrekking tot neurale netwerken, grotere rekenkracht en meer beschikbare data. AI wordt beschouwd als een systeemtechnologie, zoals de stoommachine, elektriciteit, de verbrandingsmotor en de computer. Een systeemtechnologie kan binnen diverse domeinen toegepast worden en maakt continu technische verbeteringen door met lagere kosten en hogere efficiëntie tot gevolg. Het inbedden van AI in de samenleving vereist aandacht voor vijf opgaven: demystificatie (mythes ontkrachten), contextualisering (juiste werking creëren), engagement (betrekken van maatschappelijke partijen), regulering (kaders opstellen) en positionering (strategisch nadenken over internationale relaties). De tekst bevat ook aanbevelingen voor elk van deze opgaven.</w:t>
      </w:r>
    </w:p>
    <w:p/>
    <w:p>
      <w:r>
        <w:t>Belangrijkste punten:</w:t>
      </w:r>
    </w:p>
    <w:p>
      <w:r>
        <w:t>- AI is het soort systemen dat intelligent gedrag vertoont door hun omgeving te analyseren.</w:t>
      </w:r>
    </w:p>
    <w:p>
      <w:r>
        <w:t>- Vijf toepassingsgebieden van AI zijn machine learning, computer vision, natural language processing, speech recognition en robotica.</w:t>
      </w:r>
    </w:p>
    <w:p>
      <w:r>
        <w:t>- Doorbraken in wetenschap met betrekking tot neurale netwerken, grotere rekenkracht en meer beschikbare data stimuleren de vooruitgang van AI.</w:t>
      </w:r>
    </w:p>
    <w:p>
      <w:r>
        <w:t>- AI wordt beschouwd als een systeemtechnologie die in verschillende domeinen kan worden toegepast.</w:t>
      </w:r>
    </w:p>
    <w:p>
      <w:r>
        <w:t>- Inbedding van AI vereist aandacht voor vijf opgaven: demystificatie, contextualisering, engagement, regulering en positionering.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