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EDEE" w14:textId="22865EC4" w:rsidR="00ED7B3E" w:rsidRDefault="00CB049E" w:rsidP="00CB049E">
      <w:pPr>
        <w:pStyle w:val="Ttulo1"/>
      </w:pPr>
      <w:r>
        <w:t>Dimensions</w:t>
      </w:r>
    </w:p>
    <w:p w14:paraId="17EE4485" w14:textId="34ED5CB9" w:rsidR="001E6D86" w:rsidRPr="001E6D86" w:rsidRDefault="001E6D86" w:rsidP="001E6D86">
      <w:r>
        <w:t>The Acrylic used has a thickness of 3 mm.</w:t>
      </w:r>
    </w:p>
    <w:p w14:paraId="2DCE0CC9" w14:textId="4CF59DAD" w:rsidR="00CB049E" w:rsidRDefault="00CB049E" w:rsidP="001E6D86">
      <w:pPr>
        <w:pStyle w:val="Prrafodelista"/>
        <w:numPr>
          <w:ilvl w:val="0"/>
          <w:numId w:val="1"/>
        </w:numPr>
      </w:pPr>
      <w:r>
        <w:t>Height: 180</w:t>
      </w:r>
      <w:r w:rsidR="001E6D86">
        <w:t xml:space="preserve"> </w:t>
      </w:r>
      <w:r>
        <w:t>mm</w:t>
      </w:r>
      <w:r w:rsidR="005D2B09">
        <w:t xml:space="preserve"> (Doesn’t take the motors into account)</w:t>
      </w:r>
    </w:p>
    <w:p w14:paraId="0F9E6107" w14:textId="4D58B13C" w:rsidR="00CB049E" w:rsidRDefault="00CB049E" w:rsidP="008D5715">
      <w:pPr>
        <w:pStyle w:val="Prrafodelista"/>
        <w:numPr>
          <w:ilvl w:val="0"/>
          <w:numId w:val="1"/>
        </w:numPr>
      </w:pPr>
      <w:r>
        <w:t>Width: 56</w:t>
      </w:r>
      <w:r w:rsidR="001E6D86">
        <w:t xml:space="preserve"> </w:t>
      </w:r>
      <w:r>
        <w:t>mm</w:t>
      </w:r>
    </w:p>
    <w:p w14:paraId="110FC68F" w14:textId="330E361E" w:rsidR="00CB049E" w:rsidRDefault="001E6D86" w:rsidP="008D5715">
      <w:pPr>
        <w:pStyle w:val="Prrafodelista"/>
        <w:numPr>
          <w:ilvl w:val="0"/>
          <w:numId w:val="1"/>
        </w:numPr>
      </w:pPr>
      <w:r>
        <w:t>Length: 380 mm</w:t>
      </w:r>
      <w:bookmarkStart w:id="0" w:name="_GoBack"/>
      <w:bookmarkEnd w:id="0"/>
    </w:p>
    <w:p w14:paraId="433EE49B" w14:textId="02C98A6A" w:rsidR="008D5715" w:rsidRDefault="008D5715" w:rsidP="008D5715">
      <w:pPr>
        <w:pStyle w:val="Ttulo2"/>
      </w:pPr>
      <w:r>
        <w:t>Front View</w:t>
      </w:r>
    </w:p>
    <w:p w14:paraId="08CFB477" w14:textId="055E7F2D" w:rsidR="008D5715" w:rsidRDefault="008D5715" w:rsidP="008D5715">
      <w:pPr>
        <w:jc w:val="center"/>
      </w:pPr>
      <w:r>
        <w:rPr>
          <w:noProof/>
        </w:rPr>
        <w:drawing>
          <wp:inline distT="0" distB="0" distL="0" distR="0" wp14:anchorId="15418983" wp14:editId="40C0AB3E">
            <wp:extent cx="5731510" cy="329057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 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E844" w14:textId="31458437" w:rsidR="008D5715" w:rsidRDefault="008D5715" w:rsidP="008D5715">
      <w:pPr>
        <w:pStyle w:val="Ttulo2"/>
      </w:pPr>
      <w:r>
        <w:lastRenderedPageBreak/>
        <w:t>Side View</w:t>
      </w:r>
    </w:p>
    <w:p w14:paraId="52EE1183" w14:textId="083ED6B1" w:rsidR="008D5715" w:rsidRDefault="008D5715" w:rsidP="008D5715">
      <w:pPr>
        <w:jc w:val="center"/>
      </w:pPr>
      <w:r>
        <w:rPr>
          <w:noProof/>
        </w:rPr>
        <w:drawing>
          <wp:inline distT="0" distB="0" distL="0" distR="0" wp14:anchorId="6DBF021D" wp14:editId="53C10D1E">
            <wp:extent cx="2390775" cy="544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de 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330" w14:textId="03D83D30" w:rsidR="008D5715" w:rsidRPr="008D5715" w:rsidRDefault="008D5715" w:rsidP="008D5715">
      <w:pPr>
        <w:pStyle w:val="Ttulo2"/>
      </w:pPr>
      <w:r>
        <w:lastRenderedPageBreak/>
        <w:t>Top View</w:t>
      </w:r>
    </w:p>
    <w:p w14:paraId="10D1F0CC" w14:textId="2A7D7D63" w:rsidR="008D5715" w:rsidRDefault="008D5715" w:rsidP="008D5715">
      <w:pPr>
        <w:jc w:val="center"/>
      </w:pPr>
      <w:r>
        <w:rPr>
          <w:noProof/>
        </w:rPr>
        <w:drawing>
          <wp:inline distT="0" distB="0" distL="0" distR="0" wp14:anchorId="36F7049E" wp14:editId="3D78EC2D">
            <wp:extent cx="1962150" cy="7724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 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44F" w14:textId="35325B06" w:rsidR="008D5715" w:rsidRPr="008D5715" w:rsidRDefault="008D5715" w:rsidP="008D5715">
      <w:pPr>
        <w:pStyle w:val="Ttulo2"/>
      </w:pPr>
      <w:r>
        <w:lastRenderedPageBreak/>
        <w:t>Angle View</w:t>
      </w:r>
    </w:p>
    <w:p w14:paraId="61B06D04" w14:textId="67DAB8EA" w:rsidR="00CB049E" w:rsidRPr="00CB049E" w:rsidRDefault="00CB049E" w:rsidP="008D5715">
      <w:pPr>
        <w:jc w:val="center"/>
      </w:pPr>
      <w:r>
        <w:rPr>
          <w:noProof/>
        </w:rPr>
        <w:drawing>
          <wp:inline distT="0" distB="0" distL="0" distR="0" wp14:anchorId="65C9C679" wp14:editId="1B494E5E">
            <wp:extent cx="4938734" cy="549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led 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927" cy="55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49E" w:rsidRPr="00CB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493"/>
    <w:multiLevelType w:val="hybridMultilevel"/>
    <w:tmpl w:val="DDCA2590"/>
    <w:lvl w:ilvl="0" w:tplc="A5EAA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79"/>
    <w:rsid w:val="00086FF8"/>
    <w:rsid w:val="001E6D86"/>
    <w:rsid w:val="00232D79"/>
    <w:rsid w:val="005D2B09"/>
    <w:rsid w:val="008D5715"/>
    <w:rsid w:val="00A50C93"/>
    <w:rsid w:val="00AB4B6A"/>
    <w:rsid w:val="00BC096D"/>
    <w:rsid w:val="00CB049E"/>
    <w:rsid w:val="00D4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8EA0"/>
  <w15:chartTrackingRefBased/>
  <w15:docId w15:val="{9ECDCF3F-91C6-498B-9D4D-04AD7CE8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49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049E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49E"/>
    <w:pPr>
      <w:keepNext/>
      <w:keepLines/>
      <w:spacing w:before="28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49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49E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9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E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3</cp:revision>
  <dcterms:created xsi:type="dcterms:W3CDTF">2019-03-31T22:50:00Z</dcterms:created>
  <dcterms:modified xsi:type="dcterms:W3CDTF">2019-03-31T23:25:00Z</dcterms:modified>
</cp:coreProperties>
</file>