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D0" w:rsidRDefault="0067300D" w:rsidP="0067300D">
      <w:pPr>
        <w:jc w:val="center"/>
        <w:rPr>
          <w:b/>
          <w:sz w:val="28"/>
          <w:szCs w:val="28"/>
        </w:rPr>
      </w:pPr>
      <w:r w:rsidRPr="0067300D">
        <w:rPr>
          <w:b/>
          <w:sz w:val="28"/>
          <w:szCs w:val="28"/>
        </w:rPr>
        <w:t>Heuristic Evaluation Worksheet</w:t>
      </w:r>
    </w:p>
    <w:p w:rsidR="0067300D" w:rsidRDefault="0067300D" w:rsidP="0067300D">
      <w:pPr>
        <w:rPr>
          <w:sz w:val="28"/>
          <w:szCs w:val="28"/>
        </w:rPr>
      </w:pPr>
      <w:r w:rsidRPr="0067300D">
        <w:rPr>
          <w:sz w:val="28"/>
          <w:szCs w:val="28"/>
        </w:rPr>
        <w:t>Group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6C322C">
        <w:rPr>
          <w:sz w:val="28"/>
          <w:szCs w:val="28"/>
        </w:rPr>
        <w:t>Group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7300D" w:rsidRDefault="0067300D" w:rsidP="0067300D">
      <w:pPr>
        <w:rPr>
          <w:sz w:val="28"/>
          <w:szCs w:val="28"/>
        </w:rPr>
      </w:pPr>
      <w:r>
        <w:rPr>
          <w:sz w:val="28"/>
          <w:szCs w:val="28"/>
        </w:rPr>
        <w:t>Evaluator:</w:t>
      </w:r>
      <w:r w:rsidR="00F701A9">
        <w:rPr>
          <w:sz w:val="28"/>
          <w:szCs w:val="28"/>
        </w:rPr>
        <w:tab/>
      </w:r>
      <w:r w:rsidR="00F701A9">
        <w:rPr>
          <w:sz w:val="28"/>
          <w:szCs w:val="28"/>
        </w:rPr>
        <w:tab/>
      </w:r>
      <w:r w:rsidR="007B79DD">
        <w:rPr>
          <w:sz w:val="28"/>
          <w:szCs w:val="28"/>
        </w:rPr>
        <w:t>Daniel</w:t>
      </w:r>
    </w:p>
    <w:p w:rsidR="0067300D" w:rsidRDefault="0067300D" w:rsidP="006730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E4" w:rsidTr="00C539E4">
        <w:tc>
          <w:tcPr>
            <w:tcW w:w="4508" w:type="dxa"/>
          </w:tcPr>
          <w:p w:rsidR="00C539E4" w:rsidRPr="00C539E4" w:rsidRDefault="00C539E4" w:rsidP="00A50276">
            <w:pPr>
              <w:jc w:val="center"/>
              <w:rPr>
                <w:b/>
              </w:rPr>
            </w:pPr>
            <w:r w:rsidRPr="00C539E4">
              <w:rPr>
                <w:b/>
              </w:rPr>
              <w:t>Heuristics (write down your chosen heuristics)</w:t>
            </w:r>
          </w:p>
        </w:tc>
        <w:tc>
          <w:tcPr>
            <w:tcW w:w="4508" w:type="dxa"/>
          </w:tcPr>
          <w:p w:rsidR="00C539E4" w:rsidRPr="00214F50" w:rsidRDefault="00C539E4" w:rsidP="00A50276">
            <w:pPr>
              <w:jc w:val="center"/>
              <w:rPr>
                <w:b/>
              </w:rPr>
            </w:pPr>
            <w:r w:rsidRPr="00214F50">
              <w:rPr>
                <w:b/>
              </w:rPr>
              <w:t>Nielsen’s severity ratings</w:t>
            </w:r>
          </w:p>
        </w:tc>
      </w:tr>
      <w:tr w:rsidR="00C539E4" w:rsidTr="00C539E4">
        <w:tc>
          <w:tcPr>
            <w:tcW w:w="4508" w:type="dxa"/>
          </w:tcPr>
          <w:p w:rsidR="00214F50" w:rsidRDefault="00214F50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bookmarkStart w:id="0" w:name="_Hlk530731789"/>
            <w:r w:rsidRPr="00214F50">
              <w:rPr>
                <w:sz w:val="18"/>
                <w:szCs w:val="18"/>
              </w:rPr>
              <w:t>Visibility of system status</w:t>
            </w:r>
            <w:bookmarkEnd w:id="0"/>
          </w:p>
          <w:p w:rsidR="00214F50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 between system and the real world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control and freedom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Consistency and standards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Recognition rather than recall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Aesthetic and minimalist design</w:t>
            </w:r>
          </w:p>
          <w:p w:rsidR="00F701A9" w:rsidRPr="00214F50" w:rsidRDefault="00F701A9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Prevention</w:t>
            </w:r>
          </w:p>
        </w:tc>
        <w:tc>
          <w:tcPr>
            <w:tcW w:w="4508" w:type="dxa"/>
          </w:tcPr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3"/>
              </w:tabs>
              <w:spacing w:before="95"/>
              <w:jc w:val="both"/>
              <w:rPr>
                <w:sz w:val="18"/>
              </w:rPr>
            </w:pPr>
            <w:r w:rsidRPr="000A0CA8">
              <w:rPr>
                <w:w w:val="105"/>
                <w:sz w:val="18"/>
              </w:rPr>
              <w:t>I don't agree that this is a usability problem</w:t>
            </w:r>
            <w:r w:rsidRPr="000A0CA8">
              <w:rPr>
                <w:spacing w:val="2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at all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before="33" w:line="273" w:lineRule="auto"/>
              <w:ind w:right="931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Cosmetic problem only: need not be fixed unless extra time is available on</w:t>
            </w:r>
            <w:r w:rsidRPr="000A0CA8">
              <w:rPr>
                <w:spacing w:val="20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project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3" w:lineRule="auto"/>
              <w:ind w:right="724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Minor usability problem: fixing this should be given low</w:t>
            </w:r>
            <w:r w:rsidRPr="000A0CA8">
              <w:rPr>
                <w:spacing w:val="1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5966B9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8" w:lineRule="auto"/>
              <w:ind w:right="818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Major usability problem: important to fix, so should be given high</w:t>
            </w:r>
            <w:r w:rsidRPr="000A0CA8">
              <w:rPr>
                <w:spacing w:val="16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C539E4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line="278" w:lineRule="auto"/>
              <w:ind w:right="818"/>
              <w:jc w:val="both"/>
              <w:rPr>
                <w:sz w:val="18"/>
                <w:lang w:val="en-GB"/>
              </w:rPr>
            </w:pPr>
            <w:r w:rsidRPr="000A0CA8">
              <w:rPr>
                <w:sz w:val="18"/>
              </w:rPr>
              <w:t>Usability catastrophe: imperative to fix this before product can be released</w:t>
            </w:r>
          </w:p>
        </w:tc>
      </w:tr>
    </w:tbl>
    <w:p w:rsidR="0067300D" w:rsidRDefault="0067300D" w:rsidP="0067300D">
      <w:pPr>
        <w:rPr>
          <w:sz w:val="28"/>
          <w:szCs w:val="28"/>
          <w:lang w:val="en-US"/>
        </w:rPr>
      </w:pPr>
    </w:p>
    <w:p w:rsidR="00E6789B" w:rsidRDefault="00E6789B" w:rsidP="00F4020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use the table below and continue as in the example</w:t>
      </w:r>
      <w:r w:rsidR="00B873A2">
        <w:rPr>
          <w:sz w:val="28"/>
          <w:szCs w:val="28"/>
          <w:lang w:val="en-US"/>
        </w:rPr>
        <w:t xml:space="preserve"> by copy-pasting the below</w:t>
      </w:r>
      <w:r w:rsidR="002F5FA8">
        <w:rPr>
          <w:sz w:val="28"/>
          <w:szCs w:val="28"/>
          <w:lang w:val="en-US"/>
        </w:rPr>
        <w:t xml:space="preserve"> as many times as you need</w:t>
      </w:r>
      <w:r>
        <w:rPr>
          <w:sz w:val="28"/>
          <w:szCs w:val="28"/>
          <w:lang w:val="en-US"/>
        </w:rPr>
        <w:t>.</w:t>
      </w:r>
    </w:p>
    <w:p w:rsidR="00E6789B" w:rsidRDefault="00E6789B" w:rsidP="0067300D">
      <w:pPr>
        <w:rPr>
          <w:sz w:val="28"/>
          <w:szCs w:val="28"/>
          <w:lang w:val="en-US"/>
        </w:rPr>
      </w:pPr>
    </w:p>
    <w:p w:rsidR="002F4B25" w:rsidRDefault="00A50276" w:rsidP="0067300D">
      <w:pPr>
        <w:rPr>
          <w:lang w:val="en-US"/>
        </w:rPr>
      </w:pPr>
      <w:r>
        <w:rPr>
          <w:lang w:val="en-US"/>
        </w:rPr>
        <w:t xml:space="preserve">Number of Heuristic assessed: </w:t>
      </w:r>
      <w:r w:rsidR="00D04F22">
        <w:rPr>
          <w:lang w:val="en-US"/>
        </w:rPr>
        <w:t>1</w:t>
      </w:r>
      <w:r w:rsidR="00D04F22" w:rsidRPr="00D04F22">
        <w:rPr>
          <w:lang w:val="en-US"/>
        </w:rPr>
        <w:t>.</w:t>
      </w:r>
      <w:r w:rsidR="00D04F22" w:rsidRPr="00D04F22">
        <w:rPr>
          <w:lang w:val="en-US"/>
        </w:rPr>
        <w:tab/>
        <w:t>Visibility of system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77" w:rsidTr="00A50276">
        <w:tc>
          <w:tcPr>
            <w:tcW w:w="4508" w:type="dxa"/>
          </w:tcPr>
          <w:p w:rsidR="00AA1777" w:rsidRPr="00A50276" w:rsidRDefault="00AA1777" w:rsidP="00AA1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AA1777" w:rsidRPr="00AA1777" w:rsidRDefault="00AA1777" w:rsidP="00AA1777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A50276" w:rsidTr="00A50276">
        <w:tc>
          <w:tcPr>
            <w:tcW w:w="4508" w:type="dxa"/>
          </w:tcPr>
          <w:p w:rsidR="00AA1777" w:rsidRDefault="00AA1777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 w:rsidR="00B2322E">
              <w:rPr>
                <w:b/>
                <w:lang w:val="en-US"/>
              </w:rPr>
              <w:t xml:space="preserve"> assessed</w:t>
            </w:r>
            <w:r>
              <w:rPr>
                <w:b/>
                <w:lang w:val="en-US"/>
              </w:rPr>
              <w:t>:</w:t>
            </w:r>
            <w:r w:rsidR="00967194">
              <w:rPr>
                <w:b/>
                <w:lang w:val="en-US"/>
              </w:rPr>
              <w:t xml:space="preserve"> Navigate the website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  <w:r w:rsidR="00806ED1">
              <w:rPr>
                <w:b/>
                <w:lang w:val="en-US"/>
              </w:rPr>
              <w:t xml:space="preserve"> 0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Learn about the book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  <w:r w:rsidR="00806ED1">
              <w:rPr>
                <w:b/>
                <w:lang w:val="en-US"/>
              </w:rPr>
              <w:t xml:space="preserve"> 3</w:t>
            </w:r>
            <w:bookmarkStart w:id="1" w:name="_GoBack"/>
            <w:bookmarkEnd w:id="1"/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  <w:r w:rsidR="00806ED1">
              <w:rPr>
                <w:b/>
                <w:lang w:val="en-US"/>
              </w:rPr>
              <w:t xml:space="preserve"> Filler text does not give the information about the book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806ED1" w:rsidP="0067300D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52B0DB" wp14:editId="14C93229">
                  <wp:extent cx="2632801" cy="1819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857" cy="18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Interact with the site puzzles gaining access to new areas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Access the site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Click buttons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Be interactive media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Advertise the product</w:t>
            </w:r>
          </w:p>
          <w:p w:rsidR="00F701A9" w:rsidRPr="00A50276" w:rsidRDefault="00495F81" w:rsidP="00F701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  <w:r w:rsidR="00495F81">
              <w:rPr>
                <w:b/>
                <w:lang w:val="en-US"/>
              </w:rPr>
              <w:t xml:space="preserve"> Assets be cleared for commercial use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</w:tbl>
    <w:p w:rsidR="00A50276" w:rsidRPr="00A50276" w:rsidRDefault="00A50276" w:rsidP="0067300D">
      <w:pPr>
        <w:rPr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2</w:t>
      </w:r>
      <w:r w:rsidRPr="00D04F22">
        <w:rPr>
          <w:lang w:val="en-US"/>
        </w:rPr>
        <w:t>.</w:t>
      </w:r>
      <w:r w:rsidRPr="00D04F22">
        <w:rPr>
          <w:lang w:val="en-US"/>
        </w:rPr>
        <w:tab/>
      </w:r>
      <w:r w:rsidR="007B79DD">
        <w:rPr>
          <w:lang w:val="en-US"/>
        </w:rPr>
        <w:t>Match between system and real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C539E4" w:rsidRDefault="00C539E4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lastRenderedPageBreak/>
        <w:t xml:space="preserve">Number of Heuristic assessed: </w:t>
      </w:r>
      <w:r>
        <w:rPr>
          <w:lang w:val="en-US"/>
        </w:rPr>
        <w:t>3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User control and freedom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D04F22" w:rsidRDefault="00D04F22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4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Consistency and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5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Recognition rather than 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6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Aesthetic and minimalist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7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Error Prevention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Navigate the website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Learn about the book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Interact with the site puzzles gaining access to new areas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Access the site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Click buttons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Be interactive media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  <w:tr w:rsidR="00495F81" w:rsidTr="00495F81">
        <w:tc>
          <w:tcPr>
            <w:tcW w:w="4508" w:type="dxa"/>
          </w:tcPr>
          <w:p w:rsidR="00495F81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 Advertise the product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Pr="00A50276" w:rsidRDefault="00495F81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  <w:p w:rsidR="00495F81" w:rsidRDefault="00495F81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95F81" w:rsidRDefault="00495F81" w:rsidP="00B97A28">
            <w:pPr>
              <w:rPr>
                <w:lang w:val="en-US"/>
              </w:rPr>
            </w:pPr>
          </w:p>
        </w:tc>
      </w:tr>
    </w:tbl>
    <w:p w:rsidR="00F701A9" w:rsidRPr="00C539E4" w:rsidRDefault="00F701A9" w:rsidP="0067300D">
      <w:pPr>
        <w:rPr>
          <w:sz w:val="28"/>
          <w:szCs w:val="28"/>
          <w:lang w:val="en-US"/>
        </w:rPr>
      </w:pPr>
    </w:p>
    <w:sectPr w:rsidR="00F701A9" w:rsidRPr="00C5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BF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1" w15:restartNumberingAfterBreak="0">
    <w:nsid w:val="448C669E"/>
    <w:multiLevelType w:val="hybridMultilevel"/>
    <w:tmpl w:val="25AA2ECA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708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3" w15:restartNumberingAfterBreak="0">
    <w:nsid w:val="7B3748A4"/>
    <w:multiLevelType w:val="hybridMultilevel"/>
    <w:tmpl w:val="FFDE6D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D"/>
    <w:rsid w:val="000A0CA8"/>
    <w:rsid w:val="000B78EF"/>
    <w:rsid w:val="00190E8F"/>
    <w:rsid w:val="00214F50"/>
    <w:rsid w:val="002736D0"/>
    <w:rsid w:val="002F4B25"/>
    <w:rsid w:val="002F5FA8"/>
    <w:rsid w:val="00495F81"/>
    <w:rsid w:val="005966B9"/>
    <w:rsid w:val="0067300D"/>
    <w:rsid w:val="006C322C"/>
    <w:rsid w:val="00704D59"/>
    <w:rsid w:val="007B79DD"/>
    <w:rsid w:val="00806ED1"/>
    <w:rsid w:val="0084039E"/>
    <w:rsid w:val="00871FA9"/>
    <w:rsid w:val="008E20D5"/>
    <w:rsid w:val="00966B1D"/>
    <w:rsid w:val="00967194"/>
    <w:rsid w:val="00A50276"/>
    <w:rsid w:val="00AA1777"/>
    <w:rsid w:val="00B2322E"/>
    <w:rsid w:val="00B873A2"/>
    <w:rsid w:val="00C539E4"/>
    <w:rsid w:val="00D04F22"/>
    <w:rsid w:val="00E6789B"/>
    <w:rsid w:val="00F4020A"/>
    <w:rsid w:val="00F7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51B6"/>
  <w15:chartTrackingRefBased/>
  <w15:docId w15:val="{2DFEFEFB-DF0A-4896-B246-B1EE469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9E4"/>
    <w:pPr>
      <w:widowControl w:val="0"/>
      <w:autoSpaceDE w:val="0"/>
      <w:autoSpaceDN w:val="0"/>
      <w:spacing w:before="28" w:after="0" w:line="240" w:lineRule="auto"/>
      <w:ind w:left="444" w:hanging="21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Spyridonis</dc:creator>
  <cp:keywords/>
  <dc:description/>
  <cp:lastModifiedBy>Dan L Taylor</cp:lastModifiedBy>
  <cp:revision>14</cp:revision>
  <dcterms:created xsi:type="dcterms:W3CDTF">2018-11-23T10:03:00Z</dcterms:created>
  <dcterms:modified xsi:type="dcterms:W3CDTF">2018-11-23T11:10:00Z</dcterms:modified>
</cp:coreProperties>
</file>