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rPr>
      </w:pPr>
      <w:r w:rsidDel="00000000" w:rsidR="00000000" w:rsidRPr="00000000">
        <w:rPr>
          <w:rtl w:val="0"/>
        </w:rPr>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PROJECT TITLE: AIR POLLUTION AND RESPIRATORY DISEASE ANALYTICS IN GROWING AFRICAN CITIES</w:t>
      </w:r>
    </w:p>
    <w:p w:rsidR="00000000" w:rsidDel="00000000" w:rsidP="00000000" w:rsidRDefault="00000000" w:rsidRPr="00000000" w14:paraId="00000003">
      <w:pPr>
        <w:jc w:val="center"/>
        <w:rPr>
          <w:b w:val="1"/>
        </w:rPr>
      </w:pPr>
      <w:r w:rsidDel="00000000" w:rsidR="00000000" w:rsidRPr="00000000">
        <w:rPr>
          <w:b w:val="1"/>
          <w:rtl w:val="0"/>
        </w:rPr>
        <w:t xml:space="preserve">Case Study: Examining the Air Quality in Lagos, Nigeria</w:t>
      </w:r>
    </w:p>
    <w:p w:rsidR="00000000" w:rsidDel="00000000" w:rsidP="00000000" w:rsidRDefault="00000000" w:rsidRPr="00000000" w14:paraId="00000004">
      <w:pPr>
        <w:rPr>
          <w:b w:val="1"/>
        </w:rPr>
      </w:pPr>
      <w:r w:rsidDel="00000000" w:rsidR="00000000" w:rsidRPr="00000000">
        <w:rPr>
          <w:b w:val="1"/>
          <w:rtl w:val="0"/>
        </w:rPr>
        <w:t xml:space="preserve">Project Description:</w:t>
      </w:r>
    </w:p>
    <w:p w:rsidR="00000000" w:rsidDel="00000000" w:rsidP="00000000" w:rsidRDefault="00000000" w:rsidRPr="00000000" w14:paraId="00000005">
      <w:pPr>
        <w:rPr/>
      </w:pPr>
      <w:r w:rsidDel="00000000" w:rsidR="00000000" w:rsidRPr="00000000">
        <w:rPr>
          <w:rtl w:val="0"/>
        </w:rPr>
        <w:t xml:space="preserve">African cities like Lagos (Nigeria), Nairobi (Kenya), Accra (Ghana), and Kinshasa (DR Congo) are witnessing rapid urbanization. However, this growth comes with worsening air quality due to vehicle emissions, industrial activities, and poor waste management.</w:t>
        <w:br w:type="textWrapping"/>
        <w:t xml:space="preserve">This project aims to analyze satellite-recorded air pollution data alongside hospital-reported respiratory disease data to understand the relationship between air pollution and health outcomes.</w:t>
        <w:br w:type="textWrapping"/>
        <w:t xml:space="preserve">Ultimately, it seeks to push for urban clean air initiatives across Africa.</w:t>
      </w:r>
    </w:p>
    <w:p w:rsidR="00000000" w:rsidDel="00000000" w:rsidP="00000000" w:rsidRDefault="00000000" w:rsidRPr="00000000" w14:paraId="00000006">
      <w:pPr>
        <w:rPr/>
      </w:pPr>
      <w:r w:rsidDel="00000000" w:rsidR="00000000" w:rsidRPr="00000000">
        <w:rPr>
          <w:b w:val="1"/>
          <w:rtl w:val="0"/>
        </w:rPr>
        <w:t xml:space="preserve">Background:</w:t>
      </w:r>
      <w:r w:rsidDel="00000000" w:rsidR="00000000" w:rsidRPr="00000000">
        <w:rPr>
          <w:rtl w:val="0"/>
        </w:rPr>
        <w:br w:type="textWrapping"/>
        <w:t xml:space="preserve">Lagos is Africa’s most populous city (&gt;20 million people) and faces severe air pollution challenges due to high traffic, diesel generators, industrial zones, and waste burning.</w:t>
      </w:r>
    </w:p>
    <w:p w:rsidR="00000000" w:rsidDel="00000000" w:rsidP="00000000" w:rsidRDefault="00000000" w:rsidRPr="00000000" w14:paraId="00000007">
      <w:pPr>
        <w:rPr/>
      </w:pPr>
      <w:r w:rsidDel="00000000" w:rsidR="00000000" w:rsidRPr="00000000">
        <w:rPr>
          <w:b w:val="1"/>
          <w:rtl w:val="0"/>
        </w:rPr>
        <w:t xml:space="preserve">Global Evidence:</w:t>
      </w:r>
      <w:r w:rsidDel="00000000" w:rsidR="00000000" w:rsidRPr="00000000">
        <w:rPr>
          <w:rtl w:val="0"/>
        </w:rPr>
        <w:br w:type="textWrapping"/>
        <w:t xml:space="preserve">WHO reports Lagos PM2.5 levels are 5x higher than recommended limits.</w:t>
        <w:br w:type="textWrapping"/>
        <w:t xml:space="preserve">Hospitals like LUTH (Lagos University Teaching Hospital) have reported increasing respiratory cases — particularly during Harmattan (December-February) when dust intensifies.</w:t>
      </w:r>
    </w:p>
    <w:p w:rsidR="00000000" w:rsidDel="00000000" w:rsidP="00000000" w:rsidRDefault="00000000" w:rsidRPr="00000000" w14:paraId="00000008">
      <w:pPr>
        <w:rPr/>
      </w:pPr>
      <w:r w:rsidDel="00000000" w:rsidR="00000000" w:rsidRPr="00000000">
        <w:rPr>
          <w:b w:val="1"/>
          <w:rtl w:val="0"/>
        </w:rPr>
        <w:t xml:space="preserve">Why Lagos for Pilot:</w:t>
      </w:r>
      <w:r w:rsidDel="00000000" w:rsidR="00000000" w:rsidRPr="00000000">
        <w:rPr>
          <w:rtl w:val="0"/>
        </w:rPr>
      </w:r>
    </w:p>
    <w:p w:rsidR="00000000" w:rsidDel="00000000" w:rsidP="00000000" w:rsidRDefault="00000000" w:rsidRPr="00000000" w14:paraId="00000009">
      <w:pPr>
        <w:numPr>
          <w:ilvl w:val="0"/>
          <w:numId w:val="7"/>
        </w:numPr>
        <w:ind w:left="720" w:hanging="360"/>
        <w:rPr/>
      </w:pPr>
      <w:r w:rsidDel="00000000" w:rsidR="00000000" w:rsidRPr="00000000">
        <w:rPr>
          <w:rtl w:val="0"/>
        </w:rPr>
        <w:t xml:space="preserve">Availability of satellite pollution data (e.g., Sentinel-5P, MODIS).</w:t>
      </w:r>
    </w:p>
    <w:p w:rsidR="00000000" w:rsidDel="00000000" w:rsidP="00000000" w:rsidRDefault="00000000" w:rsidRPr="00000000" w14:paraId="0000000A">
      <w:pPr>
        <w:numPr>
          <w:ilvl w:val="0"/>
          <w:numId w:val="7"/>
        </w:numPr>
        <w:ind w:left="720" w:hanging="360"/>
        <w:rPr/>
      </w:pPr>
      <w:r w:rsidDel="00000000" w:rsidR="00000000" w:rsidRPr="00000000">
        <w:rPr>
          <w:rtl w:val="0"/>
        </w:rPr>
        <w:t xml:space="preserve">Active hospital reporting systems.</w:t>
      </w:r>
    </w:p>
    <w:p w:rsidR="00000000" w:rsidDel="00000000" w:rsidP="00000000" w:rsidRDefault="00000000" w:rsidRPr="00000000" w14:paraId="0000000B">
      <w:pPr>
        <w:numPr>
          <w:ilvl w:val="0"/>
          <w:numId w:val="7"/>
        </w:numPr>
        <w:ind w:left="720" w:hanging="360"/>
        <w:rPr/>
      </w:pPr>
      <w:r w:rsidDel="00000000" w:rsidR="00000000" w:rsidRPr="00000000">
        <w:rPr>
          <w:rtl w:val="0"/>
        </w:rPr>
        <w:t xml:space="preserve">Urgent urban policy needs.</w:t>
      </w:r>
    </w:p>
    <w:p w:rsidR="00000000" w:rsidDel="00000000" w:rsidP="00000000" w:rsidRDefault="00000000" w:rsidRPr="00000000" w14:paraId="0000000C">
      <w:pPr>
        <w:rPr>
          <w:b w:val="1"/>
        </w:rPr>
      </w:pPr>
      <w:r w:rsidDel="00000000" w:rsidR="00000000" w:rsidRPr="00000000">
        <w:rPr>
          <w:b w:val="1"/>
          <w:rtl w:val="0"/>
        </w:rPr>
        <w:t xml:space="preserve">Project Objectives:</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 the pollution index (a composite feature comprises of all pollutants.</w:t>
      </w:r>
      <w:r w:rsidDel="00000000" w:rsidR="00000000" w:rsidRPr="00000000">
        <w:rPr>
          <w:rtl w:val="0"/>
        </w:rPr>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Monitor trends in air pollution levels across various air pollutants over time.</w:t>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Analyze the relationship between pollution spikes and hospital respiratory cases.</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Predict respiratory disease surges using pollution data.</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Identify high-risk cities, periods, and pollutants.</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Recommend public health and urban environmental policies.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Data Dictionary:</w:t>
      </w:r>
    </w:p>
    <w:tbl>
      <w:tblPr>
        <w:tblStyle w:val="Table1"/>
        <w:tblW w:w="85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5976"/>
        <w:tblGridChange w:id="0">
          <w:tblGrid>
            <w:gridCol w:w="2605"/>
            <w:gridCol w:w="5976"/>
          </w:tblGrid>
        </w:tblGridChange>
      </w:tblGrid>
      <w:tr>
        <w:trPr>
          <w:cantSplit w:val="0"/>
          <w:tblHeader w:val="0"/>
        </w:trPr>
        <w:tc>
          <w:tcPr/>
          <w:p w:rsidR="00000000" w:rsidDel="00000000" w:rsidP="00000000" w:rsidRDefault="00000000" w:rsidRPr="00000000" w14:paraId="0000001A">
            <w:pPr>
              <w:spacing w:after="160" w:line="278.00000000000006" w:lineRule="auto"/>
              <w:rPr>
                <w:b w:val="1"/>
              </w:rPr>
            </w:pPr>
            <w:r w:rsidDel="00000000" w:rsidR="00000000" w:rsidRPr="00000000">
              <w:rPr>
                <w:b w:val="1"/>
                <w:rtl w:val="0"/>
              </w:rPr>
              <w:t xml:space="preserve">Feature Name</w:t>
            </w:r>
          </w:p>
        </w:tc>
        <w:tc>
          <w:tcPr/>
          <w:p w:rsidR="00000000" w:rsidDel="00000000" w:rsidP="00000000" w:rsidRDefault="00000000" w:rsidRPr="00000000" w14:paraId="0000001B">
            <w:pPr>
              <w:spacing w:after="160" w:line="278.00000000000006"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C">
            <w:pPr>
              <w:spacing w:after="160" w:line="278.00000000000006" w:lineRule="auto"/>
              <w:rPr/>
            </w:pPr>
            <w:r w:rsidDel="00000000" w:rsidR="00000000" w:rsidRPr="00000000">
              <w:rPr>
                <w:rtl w:val="0"/>
              </w:rPr>
              <w:t xml:space="preserve">City</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5729.0" w:type="dxa"/>
              <w:jc w:val="left"/>
              <w:tblLayout w:type="fixed"/>
              <w:tblLook w:val="0400"/>
            </w:tblPr>
            <w:tblGrid>
              <w:gridCol w:w="5729"/>
              <w:tblGridChange w:id="0">
                <w:tblGrid>
                  <w:gridCol w:w="5729"/>
                </w:tblGrid>
              </w:tblGridChange>
            </w:tblGrid>
            <w:tr>
              <w:trPr>
                <w:cantSplit w:val="0"/>
                <w:tblHeader w:val="0"/>
              </w:trPr>
              <w:tc>
                <w:tcPr>
                  <w:vAlign w:val="center"/>
                </w:tcPr>
                <w:p w:rsidR="00000000" w:rsidDel="00000000" w:rsidP="00000000" w:rsidRDefault="00000000" w:rsidRPr="00000000" w14:paraId="00000020">
                  <w:pPr>
                    <w:rPr/>
                  </w:pPr>
                  <w:r w:rsidDel="00000000" w:rsidR="00000000" w:rsidRPr="00000000">
                    <w:rPr>
                      <w:rtl w:val="0"/>
                    </w:rPr>
                    <w:t xml:space="preserve">Local area in Lagos (e.g., Ikeja, Yaba, Ajah, Surulere, Lekki)</w:t>
                  </w:r>
                </w:p>
              </w:tc>
            </w:tr>
          </w:tbl>
          <w:p w:rsidR="00000000" w:rsidDel="00000000" w:rsidP="00000000" w:rsidRDefault="00000000" w:rsidRPr="00000000" w14:paraId="00000021">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after="160" w:line="278.00000000000006" w:lineRule="auto"/>
              <w:rPr/>
            </w:pPr>
            <w:r w:rsidDel="00000000" w:rsidR="00000000" w:rsidRPr="00000000">
              <w:rPr>
                <w:rtl w:val="0"/>
              </w:rPr>
              <w:t xml:space="preserve">Date</w:t>
            </w:r>
          </w:p>
        </w:tc>
        <w:tc>
          <w:tcPr/>
          <w:p w:rsidR="00000000" w:rsidDel="00000000" w:rsidP="00000000" w:rsidRDefault="00000000" w:rsidRPr="00000000" w14:paraId="00000023">
            <w:pPr>
              <w:spacing w:after="160" w:line="278.00000000000006" w:lineRule="auto"/>
              <w:rPr/>
            </w:pPr>
            <w:r w:rsidDel="00000000" w:rsidR="00000000" w:rsidRPr="00000000">
              <w:rPr>
                <w:rtl w:val="0"/>
              </w:rPr>
              <w:t xml:space="preserve">Date of observation (YYYY-MM-DD)</w:t>
            </w:r>
          </w:p>
        </w:tc>
      </w:tr>
      <w:tr>
        <w:trPr>
          <w:cantSplit w:val="0"/>
          <w:tblHeader w:val="0"/>
        </w:trPr>
        <w:tc>
          <w:tcPr/>
          <w:p w:rsidR="00000000" w:rsidDel="00000000" w:rsidP="00000000" w:rsidRDefault="00000000" w:rsidRPr="00000000" w14:paraId="00000024">
            <w:pPr>
              <w:spacing w:after="160" w:line="278.00000000000006" w:lineRule="auto"/>
              <w:rPr/>
            </w:pPr>
            <w:r w:rsidDel="00000000" w:rsidR="00000000" w:rsidRPr="00000000">
              <w:rPr>
                <w:rtl w:val="0"/>
              </w:rPr>
              <w:t xml:space="preserve">pm2_5</w:t>
            </w:r>
          </w:p>
        </w:tc>
        <w:tc>
          <w:tcPr/>
          <w:p w:rsidR="00000000" w:rsidDel="00000000" w:rsidP="00000000" w:rsidRDefault="00000000" w:rsidRPr="00000000" w14:paraId="00000025">
            <w:pPr>
              <w:spacing w:after="160" w:line="278.00000000000006" w:lineRule="auto"/>
              <w:rPr/>
            </w:pPr>
            <w:r w:rsidDel="00000000" w:rsidR="00000000" w:rsidRPr="00000000">
              <w:rPr>
                <w:rtl w:val="0"/>
              </w:rPr>
              <w:t xml:space="preserve">Fine particulate matter concentration (µg/m³)</w:t>
            </w:r>
          </w:p>
        </w:tc>
      </w:tr>
      <w:tr>
        <w:trPr>
          <w:cantSplit w:val="0"/>
          <w:tblHeader w:val="0"/>
        </w:trPr>
        <w:tc>
          <w:tcPr/>
          <w:p w:rsidR="00000000" w:rsidDel="00000000" w:rsidP="00000000" w:rsidRDefault="00000000" w:rsidRPr="00000000" w14:paraId="00000026">
            <w:pPr>
              <w:spacing w:after="160" w:line="278.00000000000006" w:lineRule="auto"/>
              <w:rPr/>
            </w:pPr>
            <w:r w:rsidDel="00000000" w:rsidR="00000000" w:rsidRPr="00000000">
              <w:rPr>
                <w:rtl w:val="0"/>
              </w:rPr>
              <w:t xml:space="preserve">pm10</w:t>
            </w:r>
          </w:p>
        </w:tc>
        <w:tc>
          <w:tcPr/>
          <w:p w:rsidR="00000000" w:rsidDel="00000000" w:rsidP="00000000" w:rsidRDefault="00000000" w:rsidRPr="00000000" w14:paraId="00000027">
            <w:pPr>
              <w:spacing w:after="160" w:line="278.00000000000006" w:lineRule="auto"/>
              <w:rPr/>
            </w:pPr>
            <w:r w:rsidDel="00000000" w:rsidR="00000000" w:rsidRPr="00000000">
              <w:rPr>
                <w:rtl w:val="0"/>
              </w:rPr>
              <w:t xml:space="preserve">Coarse particulate matter concentration (µg/m³)</w:t>
            </w:r>
          </w:p>
        </w:tc>
      </w:tr>
      <w:tr>
        <w:trPr>
          <w:cantSplit w:val="0"/>
          <w:tblHeader w:val="0"/>
        </w:trPr>
        <w:tc>
          <w:tcPr/>
          <w:p w:rsidR="00000000" w:rsidDel="00000000" w:rsidP="00000000" w:rsidRDefault="00000000" w:rsidRPr="00000000" w14:paraId="00000028">
            <w:pPr>
              <w:spacing w:after="160" w:line="278.00000000000006" w:lineRule="auto"/>
              <w:rPr/>
            </w:pPr>
            <w:r w:rsidDel="00000000" w:rsidR="00000000" w:rsidRPr="00000000">
              <w:rPr>
                <w:rtl w:val="0"/>
              </w:rPr>
              <w:t xml:space="preserve">no2</w:t>
            </w:r>
          </w:p>
        </w:tc>
        <w:tc>
          <w:tcPr/>
          <w:p w:rsidR="00000000" w:rsidDel="00000000" w:rsidP="00000000" w:rsidRDefault="00000000" w:rsidRPr="00000000" w14:paraId="00000029">
            <w:pPr>
              <w:spacing w:after="160" w:line="278.00000000000006" w:lineRule="auto"/>
              <w:rPr/>
            </w:pPr>
            <w:r w:rsidDel="00000000" w:rsidR="00000000" w:rsidRPr="00000000">
              <w:rPr>
                <w:rtl w:val="0"/>
              </w:rPr>
              <w:t xml:space="preserve">Nitrogen dioxide level (µg/m³)</w:t>
            </w:r>
          </w:p>
        </w:tc>
      </w:tr>
      <w:tr>
        <w:trPr>
          <w:cantSplit w:val="0"/>
          <w:tblHeader w:val="0"/>
        </w:trPr>
        <w:tc>
          <w:tcPr/>
          <w:p w:rsidR="00000000" w:rsidDel="00000000" w:rsidP="00000000" w:rsidRDefault="00000000" w:rsidRPr="00000000" w14:paraId="0000002A">
            <w:pPr>
              <w:spacing w:after="160" w:line="278.00000000000006" w:lineRule="auto"/>
              <w:rPr/>
            </w:pPr>
            <w:r w:rsidDel="00000000" w:rsidR="00000000" w:rsidRPr="00000000">
              <w:rPr>
                <w:rtl w:val="0"/>
              </w:rPr>
              <w:t xml:space="preserve">so2</w:t>
            </w:r>
          </w:p>
        </w:tc>
        <w:tc>
          <w:tcPr/>
          <w:p w:rsidR="00000000" w:rsidDel="00000000" w:rsidP="00000000" w:rsidRDefault="00000000" w:rsidRPr="00000000" w14:paraId="0000002B">
            <w:pPr>
              <w:spacing w:after="160" w:line="278.00000000000006" w:lineRule="auto"/>
              <w:rPr/>
            </w:pPr>
            <w:r w:rsidDel="00000000" w:rsidR="00000000" w:rsidRPr="00000000">
              <w:rPr>
                <w:rtl w:val="0"/>
              </w:rPr>
              <w:t xml:space="preserve">Sulphur dioxide level (µg/m³)</w:t>
            </w:r>
          </w:p>
        </w:tc>
      </w:tr>
      <w:tr>
        <w:trPr>
          <w:cantSplit w:val="0"/>
          <w:tblHeader w:val="0"/>
        </w:trPr>
        <w:tc>
          <w:tcPr/>
          <w:p w:rsidR="00000000" w:rsidDel="00000000" w:rsidP="00000000" w:rsidRDefault="00000000" w:rsidRPr="00000000" w14:paraId="0000002C">
            <w:pPr>
              <w:spacing w:after="160" w:line="278.00000000000006" w:lineRule="auto"/>
              <w:rPr/>
            </w:pPr>
            <w:r w:rsidDel="00000000" w:rsidR="00000000" w:rsidRPr="00000000">
              <w:rPr>
                <w:rtl w:val="0"/>
              </w:rPr>
              <w:t xml:space="preserve">o3</w:t>
            </w:r>
          </w:p>
        </w:tc>
        <w:tc>
          <w:tcPr/>
          <w:p w:rsidR="00000000" w:rsidDel="00000000" w:rsidP="00000000" w:rsidRDefault="00000000" w:rsidRPr="00000000" w14:paraId="0000002D">
            <w:pPr>
              <w:spacing w:after="160" w:line="278.00000000000006" w:lineRule="auto"/>
              <w:rPr/>
            </w:pPr>
            <w:r w:rsidDel="00000000" w:rsidR="00000000" w:rsidRPr="00000000">
              <w:rPr>
                <w:rtl w:val="0"/>
              </w:rPr>
              <w:t xml:space="preserve">Ozone concentration (µg/m³)</w:t>
            </w:r>
          </w:p>
        </w:tc>
      </w:tr>
      <w:tr>
        <w:trPr>
          <w:cantSplit w:val="0"/>
          <w:tblHeader w:val="0"/>
        </w:trPr>
        <w:tc>
          <w:tcPr/>
          <w:p w:rsidR="00000000" w:rsidDel="00000000" w:rsidP="00000000" w:rsidRDefault="00000000" w:rsidRPr="00000000" w14:paraId="0000002E">
            <w:pPr>
              <w:spacing w:after="160" w:line="278.00000000000006" w:lineRule="auto"/>
              <w:rPr/>
            </w:pPr>
            <w:r w:rsidDel="00000000" w:rsidR="00000000" w:rsidRPr="00000000">
              <w:rPr>
                <w:rtl w:val="0"/>
              </w:rPr>
              <w:t xml:space="preserve">hospital_id</w:t>
            </w:r>
          </w:p>
        </w:tc>
        <w:tc>
          <w:tcPr/>
          <w:p w:rsidR="00000000" w:rsidDel="00000000" w:rsidP="00000000" w:rsidRDefault="00000000" w:rsidRPr="00000000" w14:paraId="0000002F">
            <w:pPr>
              <w:spacing w:after="160" w:line="278.00000000000006" w:lineRule="auto"/>
              <w:rPr/>
            </w:pPr>
            <w:r w:rsidDel="00000000" w:rsidR="00000000" w:rsidRPr="00000000">
              <w:rPr>
                <w:rtl w:val="0"/>
              </w:rPr>
              <w:t xml:space="preserve">Unique hospital identifier</w:t>
            </w:r>
          </w:p>
        </w:tc>
      </w:tr>
      <w:tr>
        <w:trPr>
          <w:cantSplit w:val="0"/>
          <w:tblHeader w:val="0"/>
        </w:trPr>
        <w:tc>
          <w:tcPr/>
          <w:p w:rsidR="00000000" w:rsidDel="00000000" w:rsidP="00000000" w:rsidRDefault="00000000" w:rsidRPr="00000000" w14:paraId="00000030">
            <w:pPr>
              <w:spacing w:after="160" w:line="278.00000000000006" w:lineRule="auto"/>
              <w:rPr/>
            </w:pPr>
            <w:r w:rsidDel="00000000" w:rsidR="00000000" w:rsidRPr="00000000">
              <w:rPr>
                <w:rtl w:val="0"/>
              </w:rPr>
              <w:t xml:space="preserve">respiratory_cases</w:t>
            </w:r>
          </w:p>
        </w:tc>
        <w:tc>
          <w:tcPr/>
          <w:p w:rsidR="00000000" w:rsidDel="00000000" w:rsidP="00000000" w:rsidRDefault="00000000" w:rsidRPr="00000000" w14:paraId="00000031">
            <w:pPr>
              <w:spacing w:after="160" w:line="278.00000000000006" w:lineRule="auto"/>
              <w:rPr/>
            </w:pPr>
            <w:r w:rsidDel="00000000" w:rsidR="00000000" w:rsidRPr="00000000">
              <w:rPr>
                <w:rtl w:val="0"/>
              </w:rPr>
              <w:t xml:space="preserve">Number of new respiratory-related hospital cases reported</w:t>
            </w:r>
          </w:p>
        </w:tc>
      </w:tr>
      <w:tr>
        <w:trPr>
          <w:cantSplit w:val="0"/>
          <w:tblHeader w:val="0"/>
        </w:trPr>
        <w:tc>
          <w:tcPr/>
          <w:p w:rsidR="00000000" w:rsidDel="00000000" w:rsidP="00000000" w:rsidRDefault="00000000" w:rsidRPr="00000000" w14:paraId="00000032">
            <w:pPr>
              <w:spacing w:after="160" w:line="278.00000000000006" w:lineRule="auto"/>
              <w:rPr/>
            </w:pPr>
            <w:r w:rsidDel="00000000" w:rsidR="00000000" w:rsidRPr="00000000">
              <w:rPr>
                <w:rtl w:val="0"/>
              </w:rPr>
              <w:t xml:space="preserve">avg_age_of_patients</w:t>
            </w:r>
          </w:p>
        </w:tc>
        <w:tc>
          <w:tcPr/>
          <w:p w:rsidR="00000000" w:rsidDel="00000000" w:rsidP="00000000" w:rsidRDefault="00000000" w:rsidRPr="00000000" w14:paraId="00000033">
            <w:pPr>
              <w:spacing w:after="160" w:line="278.00000000000006" w:lineRule="auto"/>
              <w:rPr/>
            </w:pPr>
            <w:r w:rsidDel="00000000" w:rsidR="00000000" w:rsidRPr="00000000">
              <w:rPr>
                <w:rtl w:val="0"/>
              </w:rPr>
              <w:t xml:space="preserve">Average age of patients reported</w:t>
            </w:r>
          </w:p>
        </w:tc>
      </w:tr>
      <w:tr>
        <w:trPr>
          <w:cantSplit w:val="0"/>
          <w:tblHeader w:val="0"/>
        </w:trPr>
        <w:tc>
          <w:tcPr/>
          <w:p w:rsidR="00000000" w:rsidDel="00000000" w:rsidP="00000000" w:rsidRDefault="00000000" w:rsidRPr="00000000" w14:paraId="00000034">
            <w:pPr>
              <w:spacing w:after="160" w:line="278.00000000000006" w:lineRule="auto"/>
              <w:rPr/>
            </w:pPr>
            <w:r w:rsidDel="00000000" w:rsidR="00000000" w:rsidRPr="00000000">
              <w:rPr>
                <w:rtl w:val="0"/>
              </w:rPr>
              <w:t xml:space="preserve">weather_temperature</w:t>
            </w:r>
          </w:p>
        </w:tc>
        <w:tc>
          <w:tcPr/>
          <w:p w:rsidR="00000000" w:rsidDel="00000000" w:rsidP="00000000" w:rsidRDefault="00000000" w:rsidRPr="00000000" w14:paraId="00000035">
            <w:pPr>
              <w:spacing w:after="160" w:line="278.00000000000006" w:lineRule="auto"/>
              <w:rPr/>
            </w:pPr>
            <w:r w:rsidDel="00000000" w:rsidR="00000000" w:rsidRPr="00000000">
              <w:rPr>
                <w:rtl w:val="0"/>
              </w:rPr>
              <w:t xml:space="preserve">Average daily temperature (°C)</w:t>
            </w:r>
          </w:p>
        </w:tc>
      </w:tr>
      <w:tr>
        <w:trPr>
          <w:cantSplit w:val="0"/>
          <w:tblHeader w:val="0"/>
        </w:trPr>
        <w:tc>
          <w:tcPr/>
          <w:p w:rsidR="00000000" w:rsidDel="00000000" w:rsidP="00000000" w:rsidRDefault="00000000" w:rsidRPr="00000000" w14:paraId="00000036">
            <w:pPr>
              <w:spacing w:after="160" w:line="278.00000000000006" w:lineRule="auto"/>
              <w:rPr/>
            </w:pPr>
            <w:r w:rsidDel="00000000" w:rsidR="00000000" w:rsidRPr="00000000">
              <w:rPr>
                <w:rtl w:val="0"/>
              </w:rPr>
              <w:t xml:space="preserve">weather_humidity</w:t>
            </w:r>
          </w:p>
        </w:tc>
        <w:tc>
          <w:tcPr/>
          <w:p w:rsidR="00000000" w:rsidDel="00000000" w:rsidP="00000000" w:rsidRDefault="00000000" w:rsidRPr="00000000" w14:paraId="00000037">
            <w:pPr>
              <w:spacing w:after="160" w:line="278.00000000000006" w:lineRule="auto"/>
              <w:rPr/>
            </w:pPr>
            <w:r w:rsidDel="00000000" w:rsidR="00000000" w:rsidRPr="00000000">
              <w:rPr>
                <w:rtl w:val="0"/>
              </w:rPr>
              <w:t xml:space="preserve">Average daily humidity (%)</w:t>
            </w:r>
          </w:p>
        </w:tc>
      </w:tr>
      <w:tr>
        <w:trPr>
          <w:cantSplit w:val="0"/>
          <w:tblHeader w:val="0"/>
        </w:trPr>
        <w:tc>
          <w:tcPr/>
          <w:p w:rsidR="00000000" w:rsidDel="00000000" w:rsidP="00000000" w:rsidRDefault="00000000" w:rsidRPr="00000000" w14:paraId="00000038">
            <w:pPr>
              <w:spacing w:after="160" w:line="278.00000000000006" w:lineRule="auto"/>
              <w:rPr/>
            </w:pPr>
            <w:r w:rsidDel="00000000" w:rsidR="00000000" w:rsidRPr="00000000">
              <w:rPr>
                <w:rtl w:val="0"/>
              </w:rPr>
              <w:t xml:space="preserve">wind_speed</w:t>
            </w:r>
          </w:p>
        </w:tc>
        <w:tc>
          <w:tcPr/>
          <w:p w:rsidR="00000000" w:rsidDel="00000000" w:rsidP="00000000" w:rsidRDefault="00000000" w:rsidRPr="00000000" w14:paraId="00000039">
            <w:pPr>
              <w:spacing w:after="160" w:line="278.00000000000006" w:lineRule="auto"/>
              <w:rPr/>
            </w:pPr>
            <w:r w:rsidDel="00000000" w:rsidR="00000000" w:rsidRPr="00000000">
              <w:rPr>
                <w:rtl w:val="0"/>
              </w:rPr>
              <w:t xml:space="preserve">Average daily wind speed (m/s)</w:t>
            </w:r>
          </w:p>
        </w:tc>
      </w:tr>
      <w:tr>
        <w:trPr>
          <w:cantSplit w:val="0"/>
          <w:tblHeader w:val="0"/>
        </w:trPr>
        <w:tc>
          <w:tcPr/>
          <w:p w:rsidR="00000000" w:rsidDel="00000000" w:rsidP="00000000" w:rsidRDefault="00000000" w:rsidRPr="00000000" w14:paraId="0000003A">
            <w:pPr>
              <w:spacing w:after="160" w:line="278.00000000000006" w:lineRule="auto"/>
              <w:rPr/>
            </w:pPr>
            <w:r w:rsidDel="00000000" w:rsidR="00000000" w:rsidRPr="00000000">
              <w:rPr>
                <w:rtl w:val="0"/>
              </w:rPr>
              <w:t xml:space="preserve">rainfall_mm</w:t>
            </w:r>
          </w:p>
        </w:tc>
        <w:tc>
          <w:tcPr/>
          <w:p w:rsidR="00000000" w:rsidDel="00000000" w:rsidP="00000000" w:rsidRDefault="00000000" w:rsidRPr="00000000" w14:paraId="0000003B">
            <w:pPr>
              <w:spacing w:after="160" w:line="278.00000000000006" w:lineRule="auto"/>
              <w:rPr/>
            </w:pPr>
            <w:r w:rsidDel="00000000" w:rsidR="00000000" w:rsidRPr="00000000">
              <w:rPr>
                <w:rtl w:val="0"/>
              </w:rPr>
              <w:t xml:space="preserve">Daily rainfall (mm)</w:t>
            </w:r>
          </w:p>
        </w:tc>
      </w:tr>
      <w:tr>
        <w:trPr>
          <w:cantSplit w:val="0"/>
          <w:tblHeader w:val="0"/>
        </w:trPr>
        <w:tc>
          <w:tcPr/>
          <w:p w:rsidR="00000000" w:rsidDel="00000000" w:rsidP="00000000" w:rsidRDefault="00000000" w:rsidRPr="00000000" w14:paraId="0000003C">
            <w:pPr>
              <w:spacing w:after="160" w:line="278.00000000000006" w:lineRule="auto"/>
              <w:rPr/>
            </w:pPr>
            <w:r w:rsidDel="00000000" w:rsidR="00000000" w:rsidRPr="00000000">
              <w:rPr>
                <w:rtl w:val="0"/>
              </w:rPr>
              <w:t xml:space="preserve">population_density</w:t>
            </w:r>
          </w:p>
        </w:tc>
        <w:tc>
          <w:tcPr/>
          <w:p w:rsidR="00000000" w:rsidDel="00000000" w:rsidP="00000000" w:rsidRDefault="00000000" w:rsidRPr="00000000" w14:paraId="0000003D">
            <w:pPr>
              <w:spacing w:after="160" w:line="278.00000000000006" w:lineRule="auto"/>
              <w:rPr/>
            </w:pPr>
            <w:r w:rsidDel="00000000" w:rsidR="00000000" w:rsidRPr="00000000">
              <w:rPr>
                <w:rtl w:val="0"/>
              </w:rPr>
              <w:t xml:space="preserve">People per square kilometer in the city</w:t>
            </w:r>
          </w:p>
        </w:tc>
      </w:tr>
      <w:tr>
        <w:trPr>
          <w:cantSplit w:val="0"/>
          <w:tblHeader w:val="0"/>
        </w:trPr>
        <w:tc>
          <w:tcPr/>
          <w:p w:rsidR="00000000" w:rsidDel="00000000" w:rsidP="00000000" w:rsidRDefault="00000000" w:rsidRPr="00000000" w14:paraId="0000003E">
            <w:pPr>
              <w:spacing w:after="160" w:line="278.00000000000006" w:lineRule="auto"/>
              <w:rPr/>
            </w:pPr>
            <w:r w:rsidDel="00000000" w:rsidR="00000000" w:rsidRPr="00000000">
              <w:rPr>
                <w:rtl w:val="0"/>
              </w:rPr>
              <w:t xml:space="preserve">industrial_activity_index</w:t>
            </w:r>
          </w:p>
        </w:tc>
        <w:tc>
          <w:tcPr/>
          <w:p w:rsidR="00000000" w:rsidDel="00000000" w:rsidP="00000000" w:rsidRDefault="00000000" w:rsidRPr="00000000" w14:paraId="0000003F">
            <w:pPr>
              <w:spacing w:after="160" w:line="278.00000000000006" w:lineRule="auto"/>
              <w:rPr/>
            </w:pPr>
            <w:r w:rsidDel="00000000" w:rsidR="00000000" w:rsidRPr="00000000">
              <w:rPr>
                <w:rtl w:val="0"/>
              </w:rPr>
              <w:t xml:space="preserve">Proxy score (0–100) showing industrial pollution activity</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Rule="auto"/>
        <w:rPr>
          <w:b w:val="1"/>
        </w:rPr>
      </w:pPr>
      <w:r w:rsidDel="00000000" w:rsidR="00000000" w:rsidRPr="00000000">
        <w:rPr>
          <w:b w:val="1"/>
          <w:rtl w:val="0"/>
        </w:rPr>
        <w:t xml:space="preserve">Project Workflow</w:t>
      </w:r>
    </w:p>
    <w:p w:rsidR="00000000" w:rsidDel="00000000" w:rsidP="00000000" w:rsidRDefault="00000000" w:rsidRPr="00000000" w14:paraId="00000042">
      <w:pPr>
        <w:spacing w:after="0" w:lineRule="auto"/>
        <w:rPr/>
      </w:pPr>
      <w:r w:rsidDel="00000000" w:rsidR="00000000" w:rsidRPr="00000000">
        <w:rPr>
          <w:b w:val="1"/>
          <w:rtl w:val="0"/>
        </w:rPr>
        <w:t xml:space="preserve">Exploratory Data Analysis (EDA)</w:t>
      </w:r>
      <w:r w:rsidDel="00000000" w:rsidR="00000000" w:rsidRPr="00000000">
        <w:rPr>
          <w:rtl w:val="0"/>
        </w:rPr>
      </w:r>
    </w:p>
    <w:p w:rsidR="00000000" w:rsidDel="00000000" w:rsidP="00000000" w:rsidRDefault="00000000" w:rsidRPr="00000000" w14:paraId="00000043">
      <w:pPr>
        <w:numPr>
          <w:ilvl w:val="0"/>
          <w:numId w:val="9"/>
        </w:numPr>
        <w:spacing w:after="0" w:lineRule="auto"/>
        <w:ind w:left="720" w:hanging="360"/>
        <w:rPr/>
      </w:pPr>
      <w:r w:rsidDel="00000000" w:rsidR="00000000" w:rsidRPr="00000000">
        <w:rPr>
          <w:rtl w:val="0"/>
        </w:rPr>
        <w:t xml:space="preserve">Visualize pollution trends over time for each city.</w:t>
      </w:r>
    </w:p>
    <w:p w:rsidR="00000000" w:rsidDel="00000000" w:rsidP="00000000" w:rsidRDefault="00000000" w:rsidRPr="00000000" w14:paraId="00000044">
      <w:pPr>
        <w:numPr>
          <w:ilvl w:val="0"/>
          <w:numId w:val="9"/>
        </w:numPr>
        <w:spacing w:after="0" w:lineRule="auto"/>
        <w:ind w:left="720" w:hanging="360"/>
        <w:rPr/>
      </w:pPr>
      <w:r w:rsidDel="00000000" w:rsidR="00000000" w:rsidRPr="00000000">
        <w:rPr>
          <w:rtl w:val="0"/>
        </w:rPr>
        <w:t xml:space="preserve">Analyze seasonal patterns (e.g., worse during dry season?).</w:t>
      </w:r>
    </w:p>
    <w:p w:rsidR="00000000" w:rsidDel="00000000" w:rsidP="00000000" w:rsidRDefault="00000000" w:rsidRPr="00000000" w14:paraId="00000045">
      <w:pPr>
        <w:numPr>
          <w:ilvl w:val="0"/>
          <w:numId w:val="9"/>
        </w:numPr>
        <w:spacing w:after="0" w:lineRule="auto"/>
        <w:ind w:left="720" w:hanging="360"/>
        <w:rPr/>
      </w:pPr>
      <w:r w:rsidDel="00000000" w:rsidR="00000000" w:rsidRPr="00000000">
        <w:rPr>
          <w:rtl w:val="0"/>
        </w:rPr>
        <w:t xml:space="preserve">Explore spikes in hospital cases and identify which zones and months have higher pollution.</w:t>
      </w:r>
    </w:p>
    <w:p w:rsidR="00000000" w:rsidDel="00000000" w:rsidP="00000000" w:rsidRDefault="00000000" w:rsidRPr="00000000" w14:paraId="00000046">
      <w:pPr>
        <w:spacing w:after="0" w:lineRule="auto"/>
        <w:rPr/>
      </w:pPr>
      <w:r w:rsidDel="00000000" w:rsidR="00000000" w:rsidRPr="00000000">
        <w:rPr>
          <w:b w:val="1"/>
          <w:rtl w:val="0"/>
        </w:rPr>
        <w:t xml:space="preserve">Time-Series Trend Modeling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 seasonal variations in pollution and respiratory cases.</w:t>
      </w:r>
    </w:p>
    <w:p w:rsidR="00000000" w:rsidDel="00000000" w:rsidP="00000000" w:rsidRDefault="00000000" w:rsidRPr="00000000" w14:paraId="00000048">
      <w:pPr>
        <w:spacing w:after="0" w:lineRule="auto"/>
        <w:rPr/>
      </w:pPr>
      <w:r w:rsidDel="00000000" w:rsidR="00000000" w:rsidRPr="00000000">
        <w:rPr>
          <w:b w:val="1"/>
          <w:rtl w:val="0"/>
        </w:rPr>
        <w:t xml:space="preserve">Correlation Analysis</w:t>
      </w:r>
      <w:r w:rsidDel="00000000" w:rsidR="00000000" w:rsidRPr="00000000">
        <w:rPr>
          <w:rtl w:val="0"/>
        </w:rPr>
      </w:r>
    </w:p>
    <w:p w:rsidR="00000000" w:rsidDel="00000000" w:rsidP="00000000" w:rsidRDefault="00000000" w:rsidRPr="00000000" w14:paraId="00000049">
      <w:pPr>
        <w:numPr>
          <w:ilvl w:val="0"/>
          <w:numId w:val="10"/>
        </w:numPr>
        <w:spacing w:after="0" w:lineRule="auto"/>
        <w:ind w:left="720" w:hanging="360"/>
        <w:rPr/>
      </w:pPr>
      <w:r w:rsidDel="00000000" w:rsidR="00000000" w:rsidRPr="00000000">
        <w:rPr>
          <w:rtl w:val="0"/>
        </w:rPr>
        <w:t xml:space="preserve">Correlate PM2.5, PM10, NO2 levels with total respiratory cases.</w:t>
      </w:r>
    </w:p>
    <w:p w:rsidR="00000000" w:rsidDel="00000000" w:rsidP="00000000" w:rsidRDefault="00000000" w:rsidRPr="00000000" w14:paraId="0000004A">
      <w:pPr>
        <w:numPr>
          <w:ilvl w:val="0"/>
          <w:numId w:val="10"/>
        </w:numPr>
        <w:spacing w:after="0" w:lineRule="auto"/>
        <w:ind w:left="720" w:hanging="360"/>
        <w:rPr/>
      </w:pPr>
      <w:r w:rsidDel="00000000" w:rsidR="00000000" w:rsidRPr="00000000">
        <w:rPr>
          <w:rtl w:val="0"/>
        </w:rPr>
        <w:t xml:space="preserve">Identify the strongest predictors of health burdens.</w:t>
      </w:r>
    </w:p>
    <w:p w:rsidR="00000000" w:rsidDel="00000000" w:rsidP="00000000" w:rsidRDefault="00000000" w:rsidRPr="00000000" w14:paraId="0000004B">
      <w:pPr>
        <w:numPr>
          <w:ilvl w:val="0"/>
          <w:numId w:val="10"/>
        </w:numPr>
        <w:spacing w:after="0" w:lineRule="auto"/>
        <w:ind w:left="720" w:hanging="360"/>
        <w:rPr/>
      </w:pPr>
      <w:r w:rsidDel="00000000" w:rsidR="00000000" w:rsidRPr="00000000">
        <w:rPr>
          <w:rtl w:val="0"/>
        </w:rPr>
        <w:t xml:space="preserve">What pollutants are most associated with health issues?</w:t>
      </w:r>
    </w:p>
    <w:p w:rsidR="00000000" w:rsidDel="00000000" w:rsidP="00000000" w:rsidRDefault="00000000" w:rsidRPr="00000000" w14:paraId="0000004C">
      <w:pPr>
        <w:spacing w:after="0" w:lineRule="auto"/>
        <w:rPr/>
      </w:pPr>
      <w:r w:rsidDel="00000000" w:rsidR="00000000" w:rsidRPr="00000000">
        <w:rPr>
          <w:b w:val="1"/>
          <w:rtl w:val="0"/>
        </w:rPr>
        <w:t xml:space="preserve">Predictive Modeling</w:t>
      </w:r>
      <w:r w:rsidDel="00000000" w:rsidR="00000000" w:rsidRPr="00000000">
        <w:rPr>
          <w:rtl w:val="0"/>
        </w:rPr>
      </w:r>
    </w:p>
    <w:p w:rsidR="00000000" w:rsidDel="00000000" w:rsidP="00000000" w:rsidRDefault="00000000" w:rsidRPr="00000000" w14:paraId="0000004D">
      <w:pPr>
        <w:numPr>
          <w:ilvl w:val="0"/>
          <w:numId w:val="11"/>
        </w:numPr>
        <w:spacing w:after="0" w:lineRule="auto"/>
        <w:ind w:left="720" w:hanging="360"/>
        <w:rPr/>
      </w:pPr>
      <w:r w:rsidDel="00000000" w:rsidR="00000000" w:rsidRPr="00000000">
        <w:rPr>
          <w:rtl w:val="0"/>
        </w:rPr>
        <w:t xml:space="preserve">Build regression models (Linear Regression, Random Forests) to predict respiratory cases from pollution data.</w:t>
      </w:r>
    </w:p>
    <w:p w:rsidR="00000000" w:rsidDel="00000000" w:rsidP="00000000" w:rsidRDefault="00000000" w:rsidRPr="00000000" w14:paraId="0000004E">
      <w:pPr>
        <w:numPr>
          <w:ilvl w:val="0"/>
          <w:numId w:val="11"/>
        </w:numPr>
        <w:spacing w:after="0" w:lineRule="auto"/>
        <w:ind w:left="720" w:hanging="360"/>
        <w:rPr/>
      </w:pPr>
      <w:r w:rsidDel="00000000" w:rsidR="00000000" w:rsidRPr="00000000">
        <w:rPr>
          <w:rtl w:val="0"/>
        </w:rPr>
        <w:t xml:space="preserve">Additionally, try Time Series forecasting (Prophet, ARIMA).</w:t>
      </w:r>
    </w:p>
    <w:p w:rsidR="00000000" w:rsidDel="00000000" w:rsidP="00000000" w:rsidRDefault="00000000" w:rsidRPr="00000000" w14:paraId="0000004F">
      <w:pPr>
        <w:spacing w:after="0" w:lineRule="auto"/>
        <w:rPr/>
      </w:pPr>
      <w:r w:rsidDel="00000000" w:rsidR="00000000" w:rsidRPr="00000000">
        <w:rPr>
          <w:b w:val="1"/>
          <w:rtl w:val="0"/>
        </w:rPr>
        <w:t xml:space="preserve">Insights and Recommendations</w:t>
      </w:r>
      <w:r w:rsidDel="00000000" w:rsidR="00000000" w:rsidRPr="00000000">
        <w:rPr>
          <w:rtl w:val="0"/>
        </w:rPr>
      </w:r>
    </w:p>
    <w:p w:rsidR="00000000" w:rsidDel="00000000" w:rsidP="00000000" w:rsidRDefault="00000000" w:rsidRPr="00000000" w14:paraId="00000050">
      <w:pPr>
        <w:numPr>
          <w:ilvl w:val="0"/>
          <w:numId w:val="12"/>
        </w:numPr>
        <w:spacing w:after="0" w:lineRule="auto"/>
        <w:ind w:left="720" w:hanging="360"/>
        <w:rPr/>
      </w:pPr>
      <w:r w:rsidDel="00000000" w:rsidR="00000000" w:rsidRPr="00000000">
        <w:rPr>
          <w:rtl w:val="0"/>
        </w:rPr>
        <w:t xml:space="preserve">Identify high-risk periods (e.g., dry seasons) and cities.</w:t>
      </w:r>
    </w:p>
    <w:p w:rsidR="00000000" w:rsidDel="00000000" w:rsidP="00000000" w:rsidRDefault="00000000" w:rsidRPr="00000000" w14:paraId="00000051">
      <w:pPr>
        <w:numPr>
          <w:ilvl w:val="0"/>
          <w:numId w:val="12"/>
        </w:numPr>
        <w:spacing w:after="0" w:lineRule="auto"/>
        <w:ind w:left="720" w:hanging="360"/>
        <w:rPr>
          <w:b w:val="1"/>
        </w:rPr>
      </w:pPr>
      <w:r w:rsidDel="00000000" w:rsidR="00000000" w:rsidRPr="00000000">
        <w:rPr>
          <w:rtl w:val="0"/>
        </w:rPr>
        <w:t xml:space="preserve">Recommend early warnings and public health interventions.</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Hypotheses:</w:t>
      </w:r>
    </w:p>
    <w:tbl>
      <w:tblPr>
        <w:tblStyle w:val="Table4"/>
        <w:tblW w:w="106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9"/>
        <w:gridCol w:w="1794"/>
        <w:tblGridChange w:id="0">
          <w:tblGrid>
            <w:gridCol w:w="8829"/>
            <w:gridCol w:w="1794"/>
          </w:tblGrid>
        </w:tblGridChange>
      </w:tblGrid>
      <w:tr>
        <w:trPr>
          <w:cantSplit w:val="0"/>
          <w:tblHeader w:val="0"/>
        </w:trPr>
        <w:tc>
          <w:tcPr/>
          <w:p w:rsidR="00000000" w:rsidDel="00000000" w:rsidP="00000000" w:rsidRDefault="00000000" w:rsidRPr="00000000" w14:paraId="00000054">
            <w:pPr>
              <w:spacing w:after="160" w:line="278.00000000000006" w:lineRule="auto"/>
              <w:ind w:left="360" w:firstLine="0"/>
              <w:rPr>
                <w:b w:val="1"/>
              </w:rPr>
            </w:pPr>
            <w:r w:rsidDel="00000000" w:rsidR="00000000" w:rsidRPr="00000000">
              <w:rPr>
                <w:b w:val="1"/>
                <w:rtl w:val="0"/>
              </w:rPr>
              <w:t xml:space="preserve">Hypothesis</w:t>
            </w:r>
          </w:p>
        </w:tc>
        <w:tc>
          <w:tcPr/>
          <w:p w:rsidR="00000000" w:rsidDel="00000000" w:rsidP="00000000" w:rsidRDefault="00000000" w:rsidRPr="00000000" w14:paraId="00000055">
            <w:pPr>
              <w:spacing w:after="160" w:line="278.00000000000006" w:lineRule="auto"/>
              <w:ind w:left="360" w:firstLine="0"/>
              <w:rPr>
                <w:b w:val="1"/>
              </w:rPr>
            </w:pPr>
            <w:r w:rsidDel="00000000" w:rsidR="00000000" w:rsidRPr="00000000">
              <w:rPr>
                <w:b w:val="1"/>
                <w:rtl w:val="0"/>
              </w:rPr>
              <w:t xml:space="preserve">Status</w:t>
            </w:r>
          </w:p>
        </w:tc>
      </w:tr>
      <w:tr>
        <w:trPr>
          <w:cantSplit w:val="0"/>
          <w:tblHeader w:val="0"/>
        </w:trPr>
        <w:tc>
          <w:tcPr/>
          <w:p w:rsidR="00000000" w:rsidDel="00000000" w:rsidP="00000000" w:rsidRDefault="00000000" w:rsidRPr="00000000" w14:paraId="00000056">
            <w:pPr>
              <w:spacing w:after="160" w:line="278.00000000000006" w:lineRule="auto"/>
              <w:ind w:left="360" w:firstLine="0"/>
              <w:rPr/>
            </w:pPr>
            <w:r w:rsidDel="00000000" w:rsidR="00000000" w:rsidRPr="00000000">
              <w:rPr>
                <w:rtl w:val="0"/>
              </w:rPr>
              <w:t xml:space="preserve">H1: Higher PM2.5 levels will correlate with more respiratory hospital cases.</w:t>
            </w:r>
          </w:p>
        </w:tc>
        <w:tc>
          <w:tcPr/>
          <w:p w:rsidR="00000000" w:rsidDel="00000000" w:rsidP="00000000" w:rsidRDefault="00000000" w:rsidRPr="00000000" w14:paraId="00000057">
            <w:pPr>
              <w:spacing w:after="160" w:line="278.00000000000006" w:lineRule="auto"/>
              <w:ind w:left="360" w:firstLine="0"/>
              <w:rPr/>
            </w:pPr>
            <w:r w:rsidDel="00000000" w:rsidR="00000000" w:rsidRPr="00000000">
              <w:rPr>
                <w:rtl w:val="0"/>
              </w:rPr>
              <w:t xml:space="preserve">To be tested</w:t>
            </w:r>
          </w:p>
        </w:tc>
      </w:tr>
      <w:tr>
        <w:trPr>
          <w:cantSplit w:val="0"/>
          <w:tblHeader w:val="0"/>
        </w:trPr>
        <w:tc>
          <w:tcPr/>
          <w:p w:rsidR="00000000" w:rsidDel="00000000" w:rsidP="00000000" w:rsidRDefault="00000000" w:rsidRPr="00000000" w14:paraId="00000058">
            <w:pPr>
              <w:spacing w:after="160" w:line="278.00000000000006" w:lineRule="auto"/>
              <w:ind w:left="360" w:firstLine="0"/>
              <w:rPr/>
            </w:pPr>
            <w:r w:rsidDel="00000000" w:rsidR="00000000" w:rsidRPr="00000000">
              <w:rPr>
                <w:rtl w:val="0"/>
              </w:rPr>
              <w:t xml:space="preserve">H2: Cities with higher industrial indices have worse air quality.</w:t>
            </w:r>
          </w:p>
        </w:tc>
        <w:tc>
          <w:tcPr/>
          <w:p w:rsidR="00000000" w:rsidDel="00000000" w:rsidP="00000000" w:rsidRDefault="00000000" w:rsidRPr="00000000" w14:paraId="00000059">
            <w:pPr>
              <w:spacing w:after="160" w:line="278.00000000000006" w:lineRule="auto"/>
              <w:ind w:left="360" w:firstLine="0"/>
              <w:rPr/>
            </w:pPr>
            <w:r w:rsidDel="00000000" w:rsidR="00000000" w:rsidRPr="00000000">
              <w:rPr>
                <w:rtl w:val="0"/>
              </w:rPr>
              <w:t xml:space="preserve">To be tested</w:t>
            </w:r>
          </w:p>
        </w:tc>
      </w:tr>
      <w:tr>
        <w:trPr>
          <w:cantSplit w:val="0"/>
          <w:tblHeader w:val="0"/>
        </w:trPr>
        <w:tc>
          <w:tcPr/>
          <w:p w:rsidR="00000000" w:rsidDel="00000000" w:rsidP="00000000" w:rsidRDefault="00000000" w:rsidRPr="00000000" w14:paraId="0000005A">
            <w:pPr>
              <w:spacing w:after="160" w:line="278.00000000000006" w:lineRule="auto"/>
              <w:ind w:left="360" w:firstLine="0"/>
              <w:rPr/>
            </w:pPr>
            <w:r w:rsidDel="00000000" w:rsidR="00000000" w:rsidRPr="00000000">
              <w:rPr>
                <w:rtl w:val="0"/>
              </w:rPr>
              <w:t xml:space="preserve">H3: Harmattan season will show spikes in PM10 and respiratory cases in West Africa.</w:t>
            </w:r>
          </w:p>
        </w:tc>
        <w:tc>
          <w:tcPr/>
          <w:p w:rsidR="00000000" w:rsidDel="00000000" w:rsidP="00000000" w:rsidRDefault="00000000" w:rsidRPr="00000000" w14:paraId="0000005B">
            <w:pPr>
              <w:spacing w:after="160" w:line="278.00000000000006" w:lineRule="auto"/>
              <w:ind w:left="360" w:firstLine="0"/>
              <w:rPr/>
            </w:pPr>
            <w:r w:rsidDel="00000000" w:rsidR="00000000" w:rsidRPr="00000000">
              <w:rPr>
                <w:rtl w:val="0"/>
              </w:rPr>
              <w:t xml:space="preserve">To be tested</w:t>
            </w:r>
          </w:p>
        </w:tc>
      </w:tr>
      <w:tr>
        <w:trPr>
          <w:cantSplit w:val="0"/>
          <w:tblHeader w:val="0"/>
        </w:trPr>
        <w:tc>
          <w:tcPr/>
          <w:p w:rsidR="00000000" w:rsidDel="00000000" w:rsidP="00000000" w:rsidRDefault="00000000" w:rsidRPr="00000000" w14:paraId="0000005C">
            <w:pPr>
              <w:spacing w:after="160" w:line="278.00000000000006" w:lineRule="auto"/>
              <w:ind w:left="360" w:firstLine="0"/>
              <w:rPr/>
            </w:pPr>
            <w:r w:rsidDel="00000000" w:rsidR="00000000" w:rsidRPr="00000000">
              <w:rPr>
                <w:rtl w:val="0"/>
              </w:rPr>
              <w:t xml:space="preserve">H4: Weather conditions (low humidity, high temperatures) worsen pollution impact.</w:t>
            </w:r>
          </w:p>
        </w:tc>
        <w:tc>
          <w:tcPr/>
          <w:p w:rsidR="00000000" w:rsidDel="00000000" w:rsidP="00000000" w:rsidRDefault="00000000" w:rsidRPr="00000000" w14:paraId="0000005D">
            <w:pPr>
              <w:spacing w:after="160" w:line="278.00000000000006" w:lineRule="auto"/>
              <w:ind w:left="360" w:firstLine="0"/>
              <w:rPr/>
            </w:pPr>
            <w:r w:rsidDel="00000000" w:rsidR="00000000" w:rsidRPr="00000000">
              <w:rPr>
                <w:rtl w:val="0"/>
              </w:rPr>
              <w:t xml:space="preserve">To be tested</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0" w:lineRule="auto"/>
        <w:rPr>
          <w:b w:val="1"/>
        </w:rPr>
      </w:pPr>
      <w:r w:rsidDel="00000000" w:rsidR="00000000" w:rsidRPr="00000000">
        <w:rPr>
          <w:b w:val="1"/>
          <w:rtl w:val="0"/>
        </w:rPr>
        <w:t xml:space="preserve">Research Questions:</w:t>
      </w:r>
    </w:p>
    <w:p w:rsidR="00000000" w:rsidDel="00000000" w:rsidP="00000000" w:rsidRDefault="00000000" w:rsidRPr="00000000" w14:paraId="00000060">
      <w:pPr>
        <w:spacing w:after="0" w:lineRule="auto"/>
        <w:rPr>
          <w:b w:val="1"/>
        </w:rPr>
      </w:pPr>
      <w:r w:rsidDel="00000000" w:rsidR="00000000" w:rsidRPr="00000000">
        <w:rPr>
          <w:b w:val="1"/>
          <w:rtl w:val="0"/>
        </w:rPr>
        <w:t xml:space="preserve">1. Trend Analysis:</w:t>
      </w:r>
    </w:p>
    <w:p w:rsidR="00000000" w:rsidDel="00000000" w:rsidP="00000000" w:rsidRDefault="00000000" w:rsidRPr="00000000" w14:paraId="00000061">
      <w:pPr>
        <w:numPr>
          <w:ilvl w:val="0"/>
          <w:numId w:val="13"/>
        </w:numPr>
        <w:spacing w:after="0" w:lineRule="auto"/>
        <w:ind w:left="720" w:hanging="360"/>
        <w:rPr/>
      </w:pPr>
      <w:r w:rsidDel="00000000" w:rsidR="00000000" w:rsidRPr="00000000">
        <w:rPr>
          <w:rtl w:val="0"/>
        </w:rPr>
        <w:t xml:space="preserve">How have air pollution levels changed over time in these cities?</w:t>
      </w:r>
    </w:p>
    <w:p w:rsidR="00000000" w:rsidDel="00000000" w:rsidP="00000000" w:rsidRDefault="00000000" w:rsidRPr="00000000" w14:paraId="00000062">
      <w:pPr>
        <w:numPr>
          <w:ilvl w:val="0"/>
          <w:numId w:val="13"/>
        </w:numPr>
        <w:spacing w:after="0" w:lineRule="auto"/>
        <w:ind w:left="720" w:hanging="360"/>
        <w:rPr/>
      </w:pPr>
      <w:r w:rsidDel="00000000" w:rsidR="00000000" w:rsidRPr="00000000">
        <w:rPr>
          <w:rtl w:val="0"/>
        </w:rPr>
        <w:t xml:space="preserve">Are there seasonal patterns in pollution levels?</w:t>
      </w:r>
    </w:p>
    <w:p w:rsidR="00000000" w:rsidDel="00000000" w:rsidP="00000000" w:rsidRDefault="00000000" w:rsidRPr="00000000" w14:paraId="00000063">
      <w:pPr>
        <w:spacing w:after="0" w:lineRule="auto"/>
        <w:rPr>
          <w:b w:val="1"/>
        </w:rPr>
      </w:pPr>
      <w:r w:rsidDel="00000000" w:rsidR="00000000" w:rsidRPr="00000000">
        <w:rPr>
          <w:b w:val="1"/>
          <w:rtl w:val="0"/>
        </w:rPr>
        <w:t xml:space="preserve">2. Health Impact:</w:t>
      </w:r>
    </w:p>
    <w:p w:rsidR="00000000" w:rsidDel="00000000" w:rsidP="00000000" w:rsidRDefault="00000000" w:rsidRPr="00000000" w14:paraId="00000064">
      <w:pPr>
        <w:numPr>
          <w:ilvl w:val="0"/>
          <w:numId w:val="14"/>
        </w:numPr>
        <w:spacing w:after="0" w:lineRule="auto"/>
        <w:ind w:left="720" w:hanging="360"/>
        <w:rPr/>
      </w:pPr>
      <w:r w:rsidDel="00000000" w:rsidR="00000000" w:rsidRPr="00000000">
        <w:rPr>
          <w:rtl w:val="0"/>
        </w:rPr>
        <w:t xml:space="preserve">Is there a correlation between air pollution spikes and hospital respiratory cases?</w:t>
      </w:r>
    </w:p>
    <w:p w:rsidR="00000000" w:rsidDel="00000000" w:rsidP="00000000" w:rsidRDefault="00000000" w:rsidRPr="00000000" w14:paraId="00000065">
      <w:pPr>
        <w:numPr>
          <w:ilvl w:val="0"/>
          <w:numId w:val="14"/>
        </w:numPr>
        <w:spacing w:after="0" w:lineRule="auto"/>
        <w:ind w:left="720" w:hanging="360"/>
        <w:rPr/>
      </w:pPr>
      <w:r w:rsidDel="00000000" w:rsidR="00000000" w:rsidRPr="00000000">
        <w:rPr>
          <w:rtl w:val="0"/>
        </w:rPr>
        <w:t xml:space="preserve">Which pollutants have the strongest relationships with diseases?</w:t>
      </w:r>
    </w:p>
    <w:p w:rsidR="00000000" w:rsidDel="00000000" w:rsidP="00000000" w:rsidRDefault="00000000" w:rsidRPr="00000000" w14:paraId="00000066">
      <w:pPr>
        <w:spacing w:after="0" w:lineRule="auto"/>
        <w:rPr>
          <w:b w:val="1"/>
        </w:rPr>
      </w:pPr>
      <w:r w:rsidDel="00000000" w:rsidR="00000000" w:rsidRPr="00000000">
        <w:rPr>
          <w:b w:val="1"/>
          <w:rtl w:val="0"/>
        </w:rPr>
        <w:t xml:space="preserve">3. Predictive Modeling:</w:t>
      </w:r>
    </w:p>
    <w:p w:rsidR="00000000" w:rsidDel="00000000" w:rsidP="00000000" w:rsidRDefault="00000000" w:rsidRPr="00000000" w14:paraId="00000067">
      <w:pPr>
        <w:numPr>
          <w:ilvl w:val="0"/>
          <w:numId w:val="1"/>
        </w:numPr>
        <w:spacing w:after="0" w:lineRule="auto"/>
        <w:ind w:left="720" w:hanging="360"/>
        <w:rPr/>
      </w:pPr>
      <w:r w:rsidDel="00000000" w:rsidR="00000000" w:rsidRPr="00000000">
        <w:rPr>
          <w:rtl w:val="0"/>
        </w:rPr>
        <w:t xml:space="preserve">From the various model trained, which are the most performing features?</w:t>
      </w:r>
    </w:p>
    <w:p w:rsidR="00000000" w:rsidDel="00000000" w:rsidP="00000000" w:rsidRDefault="00000000" w:rsidRPr="00000000" w14:paraId="00000068">
      <w:pPr>
        <w:spacing w:after="0" w:lineRule="auto"/>
        <w:rPr>
          <w:b w:val="1"/>
        </w:rPr>
      </w:pPr>
      <w:r w:rsidDel="00000000" w:rsidR="00000000" w:rsidRPr="00000000">
        <w:rPr>
          <w:b w:val="1"/>
          <w:rtl w:val="0"/>
        </w:rPr>
        <w:t xml:space="preserve">4. Vulnerability and Risk:</w:t>
      </w:r>
    </w:p>
    <w:p w:rsidR="00000000" w:rsidDel="00000000" w:rsidP="00000000" w:rsidRDefault="00000000" w:rsidRPr="00000000" w14:paraId="00000069">
      <w:pPr>
        <w:numPr>
          <w:ilvl w:val="0"/>
          <w:numId w:val="2"/>
        </w:numPr>
        <w:spacing w:after="0" w:lineRule="auto"/>
        <w:ind w:left="720" w:hanging="360"/>
        <w:rPr/>
      </w:pPr>
      <w:r w:rsidDel="00000000" w:rsidR="00000000" w:rsidRPr="00000000">
        <w:rPr>
          <w:rtl w:val="0"/>
        </w:rPr>
        <w:t xml:space="preserve">Which cities/months are at highest risk?</w:t>
      </w:r>
    </w:p>
    <w:p w:rsidR="00000000" w:rsidDel="00000000" w:rsidP="00000000" w:rsidRDefault="00000000" w:rsidRPr="00000000" w14:paraId="0000006A">
      <w:pPr>
        <w:spacing w:after="0" w:lineRule="auto"/>
        <w:rPr>
          <w:b w:val="1"/>
        </w:rPr>
      </w:pPr>
      <w:r w:rsidDel="00000000" w:rsidR="00000000" w:rsidRPr="00000000">
        <w:rPr>
          <w:b w:val="1"/>
          <w:rtl w:val="0"/>
        </w:rPr>
        <w:t xml:space="preserve">5. Policy and Intervention:</w:t>
      </w:r>
    </w:p>
    <w:p w:rsidR="00000000" w:rsidDel="00000000" w:rsidP="00000000" w:rsidRDefault="00000000" w:rsidRPr="00000000" w14:paraId="0000006B">
      <w:pPr>
        <w:numPr>
          <w:ilvl w:val="0"/>
          <w:numId w:val="3"/>
        </w:numPr>
        <w:spacing w:after="0" w:lineRule="auto"/>
        <w:ind w:left="720" w:hanging="360"/>
        <w:rPr/>
      </w:pPr>
      <w:r w:rsidDel="00000000" w:rsidR="00000000" w:rsidRPr="00000000">
        <w:rPr>
          <w:rtl w:val="0"/>
        </w:rPr>
        <w:t xml:space="preserve">What policies could significantly reduce respiratory health issues based on findings?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0" w:lineRule="auto"/>
        <w:rPr>
          <w:b w:val="1"/>
        </w:rPr>
      </w:pPr>
      <w:r w:rsidDel="00000000" w:rsidR="00000000" w:rsidRPr="00000000">
        <w:rPr>
          <w:b w:val="1"/>
          <w:rtl w:val="0"/>
        </w:rPr>
        <w:t xml:space="preserve">Deliverables:</w:t>
      </w:r>
    </w:p>
    <w:p w:rsidR="00000000" w:rsidDel="00000000" w:rsidP="00000000" w:rsidRDefault="00000000" w:rsidRPr="00000000" w14:paraId="0000006E">
      <w:pPr>
        <w:numPr>
          <w:ilvl w:val="0"/>
          <w:numId w:val="4"/>
        </w:numPr>
        <w:spacing w:after="0" w:lineRule="auto"/>
        <w:ind w:left="720" w:hanging="360"/>
        <w:rPr/>
      </w:pPr>
      <w:r w:rsidDel="00000000" w:rsidR="00000000" w:rsidRPr="00000000">
        <w:rPr>
          <w:rtl w:val="0"/>
        </w:rPr>
        <w:t xml:space="preserve">Full EDA report (visuals + insights)</w:t>
      </w:r>
    </w:p>
    <w:p w:rsidR="00000000" w:rsidDel="00000000" w:rsidP="00000000" w:rsidRDefault="00000000" w:rsidRPr="00000000" w14:paraId="0000006F">
      <w:pPr>
        <w:numPr>
          <w:ilvl w:val="0"/>
          <w:numId w:val="4"/>
        </w:numPr>
        <w:spacing w:after="0" w:lineRule="auto"/>
        <w:ind w:left="720" w:hanging="360"/>
        <w:rPr/>
      </w:pPr>
      <w:r w:rsidDel="00000000" w:rsidR="00000000" w:rsidRPr="00000000">
        <w:rPr>
          <w:rtl w:val="0"/>
        </w:rPr>
        <w:t xml:space="preserve">Predictive models with evaluations</w:t>
      </w:r>
    </w:p>
    <w:p w:rsidR="00000000" w:rsidDel="00000000" w:rsidP="00000000" w:rsidRDefault="00000000" w:rsidRPr="00000000" w14:paraId="00000070">
      <w:pPr>
        <w:numPr>
          <w:ilvl w:val="0"/>
          <w:numId w:val="4"/>
        </w:numPr>
        <w:spacing w:after="0" w:lineRule="auto"/>
        <w:ind w:left="720" w:hanging="360"/>
        <w:rPr/>
      </w:pPr>
      <w:r w:rsidDel="00000000" w:rsidR="00000000" w:rsidRPr="00000000">
        <w:rPr>
          <w:rtl w:val="0"/>
        </w:rPr>
        <w:t xml:space="preserve">Policy recommendations</w:t>
      </w:r>
    </w:p>
    <w:p w:rsidR="00000000" w:rsidDel="00000000" w:rsidP="00000000" w:rsidRDefault="00000000" w:rsidRPr="00000000" w14:paraId="00000071">
      <w:pPr>
        <w:numPr>
          <w:ilvl w:val="0"/>
          <w:numId w:val="4"/>
        </w:numPr>
        <w:spacing w:after="0" w:lineRule="auto"/>
        <w:ind w:left="720" w:hanging="360"/>
        <w:rPr/>
      </w:pPr>
      <w:r w:rsidDel="00000000" w:rsidR="00000000" w:rsidRPr="00000000">
        <w:rPr>
          <w:rtl w:val="0"/>
        </w:rPr>
        <w:t xml:space="preserve">Presentation slides for stakeholders</w:t>
      </w:r>
    </w:p>
    <w:p w:rsidR="00000000" w:rsidDel="00000000" w:rsidP="00000000" w:rsidRDefault="00000000" w:rsidRPr="00000000" w14:paraId="00000072">
      <w:pPr>
        <w:rPr/>
      </w:pPr>
      <w:r w:rsidDel="00000000" w:rsidR="00000000" w:rsidRPr="00000000">
        <w:rPr>
          <w:rtl w:val="0"/>
        </w:rPr>
      </w:r>
    </w:p>
    <w:sectPr>
      <w:pgSz w:h="15840" w:w="12240" w:orient="portrait"/>
      <w:pgMar w:bottom="720" w:top="810" w:left="5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90207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0207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0207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0207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90207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0207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90207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90207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90207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0207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0207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0207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90207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90207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0207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0207B"/>
    <w:rPr>
      <w:i w:val="1"/>
      <w:iCs w:val="1"/>
      <w:color w:val="404040" w:themeColor="text1" w:themeTint="0000BF"/>
    </w:rPr>
  </w:style>
  <w:style w:type="paragraph" w:styleId="ListParagraph">
    <w:name w:val="List Paragraph"/>
    <w:basedOn w:val="Normal"/>
    <w:uiPriority w:val="34"/>
    <w:qFormat w:val="1"/>
    <w:rsid w:val="0090207B"/>
    <w:pPr>
      <w:ind w:left="720"/>
      <w:contextualSpacing w:val="1"/>
    </w:pPr>
  </w:style>
  <w:style w:type="character" w:styleId="IntenseEmphasis">
    <w:name w:val="Intense Emphasis"/>
    <w:basedOn w:val="DefaultParagraphFont"/>
    <w:uiPriority w:val="21"/>
    <w:qFormat w:val="1"/>
    <w:rsid w:val="0090207B"/>
    <w:rPr>
      <w:i w:val="1"/>
      <w:iCs w:val="1"/>
      <w:color w:val="2f5496" w:themeColor="accent1" w:themeShade="0000BF"/>
    </w:rPr>
  </w:style>
  <w:style w:type="paragraph" w:styleId="IntenseQuote">
    <w:name w:val="Intense Quote"/>
    <w:basedOn w:val="Normal"/>
    <w:next w:val="Normal"/>
    <w:link w:val="IntenseQuoteChar"/>
    <w:uiPriority w:val="30"/>
    <w:qFormat w:val="1"/>
    <w:rsid w:val="0090207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90207B"/>
    <w:rPr>
      <w:i w:val="1"/>
      <w:iCs w:val="1"/>
      <w:color w:val="2f5496" w:themeColor="accent1" w:themeShade="0000BF"/>
    </w:rPr>
  </w:style>
  <w:style w:type="character" w:styleId="IntenseReference">
    <w:name w:val="Intense Reference"/>
    <w:basedOn w:val="DefaultParagraphFont"/>
    <w:uiPriority w:val="32"/>
    <w:qFormat w:val="1"/>
    <w:rsid w:val="0090207B"/>
    <w:rPr>
      <w:b w:val="1"/>
      <w:bCs w:val="1"/>
      <w:smallCaps w:val="1"/>
      <w:color w:val="2f5496" w:themeColor="accent1" w:themeShade="0000BF"/>
      <w:spacing w:val="5"/>
    </w:rPr>
  </w:style>
  <w:style w:type="character" w:styleId="Strong">
    <w:name w:val="Strong"/>
    <w:basedOn w:val="DefaultParagraphFont"/>
    <w:uiPriority w:val="22"/>
    <w:qFormat w:val="1"/>
    <w:rsid w:val="005F72A4"/>
    <w:rPr>
      <w:b w:val="1"/>
      <w:bCs w:val="1"/>
    </w:rPr>
  </w:style>
  <w:style w:type="paragraph" w:styleId="Header">
    <w:name w:val="header"/>
    <w:basedOn w:val="Normal"/>
    <w:link w:val="HeaderChar"/>
    <w:uiPriority w:val="99"/>
    <w:unhideWhenUsed w:val="1"/>
    <w:rsid w:val="005F72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72A4"/>
  </w:style>
  <w:style w:type="paragraph" w:styleId="Footer">
    <w:name w:val="footer"/>
    <w:basedOn w:val="Normal"/>
    <w:link w:val="FooterChar"/>
    <w:uiPriority w:val="99"/>
    <w:unhideWhenUsed w:val="1"/>
    <w:rsid w:val="005F72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72A4"/>
  </w:style>
  <w:style w:type="table" w:styleId="TableGrid">
    <w:name w:val="Table Grid"/>
    <w:basedOn w:val="TableNormal"/>
    <w:uiPriority w:val="39"/>
    <w:rsid w:val="007B3A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osmyhLhMT0pZ/IIDFot9kDWww==">CgMxLjA4AHIhMWE5Wk5DMU13LUZsOHFIYXlKT1FqanJMWGd0aUFRVVZ3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2025-04-27T12:49:00Z</dcterms:created>
  <dc:creator>Promise Ibediogwu</dc:creator>
</cp:coreProperties>
</file>