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11930" w14:textId="27BF24F2" w:rsidR="00121D36" w:rsidRPr="007F50E9" w:rsidRDefault="00117F62" w:rsidP="00117F62">
      <w:pPr>
        <w:pStyle w:val="Title"/>
        <w:rPr>
          <w:rFonts w:ascii="Times New Roman" w:hAnsi="Times New Roman" w:cs="Times New Roman"/>
          <w:b/>
          <w:bCs/>
          <w:sz w:val="24"/>
          <w:szCs w:val="24"/>
          <w:lang w:val="en-US"/>
        </w:rPr>
      </w:pPr>
      <w:r w:rsidRPr="007F50E9">
        <w:rPr>
          <w:rFonts w:ascii="Times New Roman" w:hAnsi="Times New Roman" w:cs="Times New Roman"/>
          <w:b/>
          <w:bCs/>
          <w:sz w:val="24"/>
          <w:szCs w:val="24"/>
          <w:lang w:val="en-US"/>
        </w:rPr>
        <w:t>Exploratory Data Analysis Report</w:t>
      </w:r>
    </w:p>
    <w:p w14:paraId="6F4DF55E" w14:textId="77777777" w:rsidR="00797BBF" w:rsidRPr="007F50E9" w:rsidRDefault="00797BBF" w:rsidP="00797BBF">
      <w:pPr>
        <w:rPr>
          <w:rFonts w:ascii="Times New Roman" w:hAnsi="Times New Roman" w:cs="Times New Roman"/>
          <w:sz w:val="22"/>
          <w:szCs w:val="22"/>
          <w:lang w:val="en-US"/>
        </w:rPr>
      </w:pPr>
    </w:p>
    <w:p w14:paraId="1DBAFA7B" w14:textId="607EA6E2" w:rsidR="00797BBF" w:rsidRPr="007F50E9" w:rsidRDefault="00117F62" w:rsidP="00117F62">
      <w:pPr>
        <w:rPr>
          <w:rFonts w:ascii="Times New Roman" w:hAnsi="Times New Roman" w:cs="Times New Roman"/>
          <w:sz w:val="22"/>
          <w:szCs w:val="22"/>
          <w:lang w:val="en-US"/>
        </w:rPr>
      </w:pPr>
      <w:r w:rsidRPr="007F50E9">
        <w:rPr>
          <w:rFonts w:ascii="Times New Roman" w:hAnsi="Times New Roman" w:cs="Times New Roman"/>
          <w:sz w:val="22"/>
          <w:szCs w:val="22"/>
          <w:lang w:val="en-US"/>
        </w:rPr>
        <w:t xml:space="preserve">Parental Education. Parental education is the proxy variable for Socioeconomical Status of a home. </w:t>
      </w:r>
      <w:proofErr w:type="gramStart"/>
      <w:r w:rsidR="009C7EB8" w:rsidRPr="007F50E9">
        <w:rPr>
          <w:rFonts w:ascii="Times New Roman" w:hAnsi="Times New Roman" w:cs="Times New Roman"/>
          <w:sz w:val="22"/>
          <w:szCs w:val="22"/>
          <w:lang w:val="en-US"/>
        </w:rPr>
        <w:t>This variable measures</w:t>
      </w:r>
      <w:proofErr w:type="gramEnd"/>
      <w:r w:rsidRPr="007F50E9">
        <w:rPr>
          <w:rFonts w:ascii="Times New Roman" w:hAnsi="Times New Roman" w:cs="Times New Roman"/>
          <w:sz w:val="22"/>
          <w:szCs w:val="22"/>
          <w:lang w:val="en-US"/>
        </w:rPr>
        <w:t xml:space="preserve"> the highest educational achievement of either parent</w:t>
      </w:r>
      <w:r w:rsidR="009C7EB8" w:rsidRPr="007F50E9">
        <w:rPr>
          <w:rFonts w:ascii="Times New Roman" w:hAnsi="Times New Roman" w:cs="Times New Roman"/>
          <w:sz w:val="22"/>
          <w:szCs w:val="22"/>
          <w:lang w:val="en-US"/>
        </w:rPr>
        <w:t xml:space="preserve">. </w:t>
      </w:r>
      <w:proofErr w:type="gramStart"/>
      <w:r w:rsidR="009C7EB8" w:rsidRPr="007F50E9">
        <w:rPr>
          <w:rFonts w:ascii="Times New Roman" w:hAnsi="Times New Roman" w:cs="Times New Roman"/>
          <w:sz w:val="22"/>
          <w:szCs w:val="22"/>
          <w:lang w:val="en-US"/>
        </w:rPr>
        <w:t>While,</w:t>
      </w:r>
      <w:proofErr w:type="gramEnd"/>
      <w:r w:rsidR="009C7EB8" w:rsidRPr="007F50E9">
        <w:rPr>
          <w:rFonts w:ascii="Times New Roman" w:hAnsi="Times New Roman" w:cs="Times New Roman"/>
          <w:sz w:val="22"/>
          <w:szCs w:val="22"/>
          <w:lang w:val="en-US"/>
        </w:rPr>
        <w:t xml:space="preserve"> Parent Education Binary</w:t>
      </w:r>
      <w:r w:rsidRPr="007F50E9">
        <w:rPr>
          <w:rFonts w:ascii="Times New Roman" w:hAnsi="Times New Roman" w:cs="Times New Roman"/>
          <w:sz w:val="22"/>
          <w:szCs w:val="22"/>
          <w:lang w:val="en-US"/>
        </w:rPr>
        <w:t xml:space="preserve"> </w:t>
      </w:r>
      <w:r w:rsidR="009C7EB8" w:rsidRPr="007F50E9">
        <w:rPr>
          <w:rFonts w:ascii="Times New Roman" w:hAnsi="Times New Roman" w:cs="Times New Roman"/>
          <w:sz w:val="22"/>
          <w:szCs w:val="22"/>
          <w:lang w:val="en-US"/>
        </w:rPr>
        <w:t xml:space="preserve">is a </w:t>
      </w:r>
      <w:proofErr w:type="spellStart"/>
      <w:proofErr w:type="gramStart"/>
      <w:r w:rsidR="009C7EB8" w:rsidRPr="007F50E9">
        <w:rPr>
          <w:rFonts w:ascii="Times New Roman" w:hAnsi="Times New Roman" w:cs="Times New Roman"/>
          <w:sz w:val="22"/>
          <w:szCs w:val="22"/>
          <w:lang w:val="en-US"/>
        </w:rPr>
        <w:t>recoding</w:t>
      </w:r>
      <w:proofErr w:type="spellEnd"/>
      <w:proofErr w:type="gramEnd"/>
      <w:r w:rsidR="009C7EB8" w:rsidRPr="007F50E9">
        <w:rPr>
          <w:rFonts w:ascii="Times New Roman" w:hAnsi="Times New Roman" w:cs="Times New Roman"/>
          <w:sz w:val="22"/>
          <w:szCs w:val="22"/>
          <w:lang w:val="en-US"/>
        </w:rPr>
        <w:t xml:space="preserve"> of the variable </w:t>
      </w:r>
      <w:r w:rsidRPr="007F50E9">
        <w:rPr>
          <w:rFonts w:ascii="Times New Roman" w:hAnsi="Times New Roman" w:cs="Times New Roman"/>
          <w:sz w:val="22"/>
          <w:szCs w:val="22"/>
          <w:lang w:val="en-US"/>
        </w:rPr>
        <w:t xml:space="preserve">with 1 representing parents with </w:t>
      </w:r>
      <w:r w:rsidR="00BC1827" w:rsidRPr="007F50E9">
        <w:rPr>
          <w:rFonts w:ascii="Times New Roman" w:hAnsi="Times New Roman" w:cs="Times New Roman"/>
          <w:sz w:val="22"/>
          <w:szCs w:val="22"/>
          <w:lang w:val="en-US"/>
        </w:rPr>
        <w:t xml:space="preserve">more than </w:t>
      </w:r>
      <w:r w:rsidRPr="007F50E9">
        <w:rPr>
          <w:rFonts w:ascii="Times New Roman" w:hAnsi="Times New Roman" w:cs="Times New Roman"/>
          <w:sz w:val="22"/>
          <w:szCs w:val="22"/>
          <w:lang w:val="en-US"/>
        </w:rPr>
        <w:t xml:space="preserve">Upper Secondary Studies. On TIMMS data, for 2019 60% of the parents had </w:t>
      </w:r>
      <w:r w:rsidR="00BC1827" w:rsidRPr="007F50E9">
        <w:rPr>
          <w:rFonts w:ascii="Times New Roman" w:hAnsi="Times New Roman" w:cs="Times New Roman"/>
          <w:sz w:val="22"/>
          <w:szCs w:val="22"/>
          <w:lang w:val="en-US"/>
        </w:rPr>
        <w:t xml:space="preserve">more than </w:t>
      </w:r>
      <w:r w:rsidRPr="007F50E9">
        <w:rPr>
          <w:rFonts w:ascii="Times New Roman" w:hAnsi="Times New Roman" w:cs="Times New Roman"/>
          <w:sz w:val="22"/>
          <w:szCs w:val="22"/>
          <w:lang w:val="en-US"/>
        </w:rPr>
        <w:t>Upper Secondary Studies</w:t>
      </w:r>
      <w:r w:rsidRPr="007F50E9">
        <w:rPr>
          <w:rFonts w:ascii="Times New Roman" w:hAnsi="Times New Roman" w:cs="Times New Roman"/>
          <w:sz w:val="22"/>
          <w:szCs w:val="22"/>
          <w:lang w:val="en-US"/>
        </w:rPr>
        <w:t xml:space="preserve">, while </w:t>
      </w:r>
      <w:proofErr w:type="gramStart"/>
      <w:r w:rsidRPr="007F50E9">
        <w:rPr>
          <w:rFonts w:ascii="Times New Roman" w:hAnsi="Times New Roman" w:cs="Times New Roman"/>
          <w:sz w:val="22"/>
          <w:szCs w:val="22"/>
          <w:lang w:val="en-US"/>
        </w:rPr>
        <w:t>on</w:t>
      </w:r>
      <w:proofErr w:type="gramEnd"/>
      <w:r w:rsidRPr="007F50E9">
        <w:rPr>
          <w:rFonts w:ascii="Times New Roman" w:hAnsi="Times New Roman" w:cs="Times New Roman"/>
          <w:sz w:val="22"/>
          <w:szCs w:val="22"/>
          <w:lang w:val="en-US"/>
        </w:rPr>
        <w:t xml:space="preserve"> 2023 this number went up to 67%. </w:t>
      </w:r>
      <w:r w:rsidR="009C7EB8" w:rsidRPr="007F50E9">
        <w:rPr>
          <w:rFonts w:ascii="Times New Roman" w:hAnsi="Times New Roman" w:cs="Times New Roman"/>
          <w:sz w:val="22"/>
          <w:szCs w:val="22"/>
          <w:lang w:val="en-US"/>
        </w:rPr>
        <w:t xml:space="preserve">More specifically, </w:t>
      </w:r>
      <w:proofErr w:type="gramStart"/>
      <w:r w:rsidR="009C7EB8" w:rsidRPr="007F50E9">
        <w:rPr>
          <w:rFonts w:ascii="Times New Roman" w:hAnsi="Times New Roman" w:cs="Times New Roman"/>
          <w:sz w:val="22"/>
          <w:szCs w:val="22"/>
          <w:lang w:val="en-US"/>
        </w:rPr>
        <w:t>on</w:t>
      </w:r>
      <w:proofErr w:type="gramEnd"/>
      <w:r w:rsidR="009C7EB8" w:rsidRPr="007F50E9">
        <w:rPr>
          <w:rFonts w:ascii="Times New Roman" w:hAnsi="Times New Roman" w:cs="Times New Roman"/>
          <w:sz w:val="22"/>
          <w:szCs w:val="22"/>
          <w:lang w:val="en-US"/>
        </w:rPr>
        <w:t xml:space="preserve"> 2019 35</w:t>
      </w:r>
      <w:r w:rsidR="00797BBF" w:rsidRPr="007F50E9">
        <w:rPr>
          <w:rFonts w:ascii="Times New Roman" w:hAnsi="Times New Roman" w:cs="Times New Roman"/>
          <w:sz w:val="22"/>
          <w:szCs w:val="22"/>
          <w:lang w:val="en-US"/>
        </w:rPr>
        <w:t>,7</w:t>
      </w:r>
      <w:r w:rsidR="009C7EB8" w:rsidRPr="007F50E9">
        <w:rPr>
          <w:rFonts w:ascii="Times New Roman" w:hAnsi="Times New Roman" w:cs="Times New Roman"/>
          <w:sz w:val="22"/>
          <w:szCs w:val="22"/>
          <w:lang w:val="en-US"/>
        </w:rPr>
        <w:t xml:space="preserve">% of parents had </w:t>
      </w:r>
      <w:r w:rsidR="00797BBF" w:rsidRPr="007F50E9">
        <w:rPr>
          <w:rFonts w:ascii="Times New Roman" w:hAnsi="Times New Roman" w:cs="Times New Roman"/>
          <w:sz w:val="22"/>
          <w:szCs w:val="22"/>
          <w:lang w:val="en-US"/>
        </w:rPr>
        <w:t xml:space="preserve">university degrees or higher, 14,9% had Post secondary education, 24,7% had upper secondary education, 6,2% had lower secondary, 2,7% primary or none and 15% of the database was not administered this questionnaire. </w:t>
      </w:r>
    </w:p>
    <w:p w14:paraId="539F7F22" w14:textId="74DBD6A7" w:rsidR="00117F62" w:rsidRPr="007F50E9" w:rsidRDefault="00797BBF" w:rsidP="00117F62">
      <w:pPr>
        <w:rPr>
          <w:rFonts w:ascii="Times New Roman" w:hAnsi="Times New Roman" w:cs="Times New Roman"/>
          <w:sz w:val="22"/>
          <w:szCs w:val="22"/>
          <w:lang w:val="en-US"/>
        </w:rPr>
      </w:pPr>
      <w:r w:rsidRPr="007F50E9">
        <w:rPr>
          <w:rFonts w:ascii="Times New Roman" w:hAnsi="Times New Roman" w:cs="Times New Roman"/>
          <w:noProof/>
          <w:sz w:val="22"/>
          <w:szCs w:val="22"/>
          <w:lang w:val="en-US"/>
        </w:rPr>
        <w:drawing>
          <wp:anchor distT="0" distB="0" distL="114300" distR="114300" simplePos="0" relativeHeight="251659264" behindDoc="0" locked="0" layoutInCell="1" allowOverlap="1" wp14:anchorId="3F705AC0" wp14:editId="6831F6A6">
            <wp:simplePos x="0" y="0"/>
            <wp:positionH relativeFrom="margin">
              <wp:posOffset>3059430</wp:posOffset>
            </wp:positionH>
            <wp:positionV relativeFrom="paragraph">
              <wp:posOffset>864870</wp:posOffset>
            </wp:positionV>
            <wp:extent cx="2697480" cy="2609149"/>
            <wp:effectExtent l="0" t="0" r="7620" b="1270"/>
            <wp:wrapTopAndBottom/>
            <wp:docPr id="7263012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l="14439" r="9129" b="15547"/>
                    <a:stretch>
                      <a:fillRect/>
                    </a:stretch>
                  </pic:blipFill>
                  <pic:spPr bwMode="auto">
                    <a:xfrm>
                      <a:off x="0" y="0"/>
                      <a:ext cx="2697480" cy="2609149"/>
                    </a:xfrm>
                    <a:prstGeom prst="rect">
                      <a:avLst/>
                    </a:prstGeom>
                    <a:noFill/>
                    <a:ln>
                      <a:noFill/>
                    </a:ln>
                    <a:extLst>
                      <a:ext uri="{53640926-AAD7-44D8-BBD7-CCE9431645EC}">
                        <a14:shadowObscured xmlns:a14="http://schemas.microsoft.com/office/drawing/2010/main"/>
                      </a:ext>
                    </a:extLst>
                  </pic:spPr>
                </pic:pic>
              </a:graphicData>
            </a:graphic>
          </wp:anchor>
        </w:drawing>
      </w:r>
      <w:r w:rsidRPr="007F50E9">
        <w:rPr>
          <w:rFonts w:ascii="Times New Roman" w:hAnsi="Times New Roman" w:cs="Times New Roman"/>
          <w:noProof/>
          <w:sz w:val="22"/>
          <w:szCs w:val="22"/>
          <w:lang w:val="en-US"/>
        </w:rPr>
        <w:drawing>
          <wp:anchor distT="0" distB="0" distL="114300" distR="114300" simplePos="0" relativeHeight="251658240" behindDoc="0" locked="0" layoutInCell="1" allowOverlap="1" wp14:anchorId="22A67AC6" wp14:editId="295B912D">
            <wp:simplePos x="0" y="0"/>
            <wp:positionH relativeFrom="column">
              <wp:posOffset>-74295</wp:posOffset>
            </wp:positionH>
            <wp:positionV relativeFrom="paragraph">
              <wp:posOffset>923290</wp:posOffset>
            </wp:positionV>
            <wp:extent cx="2573020" cy="2537460"/>
            <wp:effectExtent l="0" t="0" r="0" b="0"/>
            <wp:wrapTopAndBottom/>
            <wp:docPr id="15989833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7600" t="2970" r="10600" b="16151"/>
                    <a:stretch>
                      <a:fillRect/>
                    </a:stretch>
                  </pic:blipFill>
                  <pic:spPr bwMode="auto">
                    <a:xfrm>
                      <a:off x="0" y="0"/>
                      <a:ext cx="2573020" cy="25374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gramStart"/>
      <w:r w:rsidRPr="007F50E9">
        <w:rPr>
          <w:rFonts w:ascii="Times New Roman" w:hAnsi="Times New Roman" w:cs="Times New Roman"/>
          <w:sz w:val="22"/>
          <w:szCs w:val="22"/>
          <w:lang w:val="en-US"/>
        </w:rPr>
        <w:t>By year</w:t>
      </w:r>
      <w:proofErr w:type="gramEnd"/>
      <w:r w:rsidRPr="007F50E9">
        <w:rPr>
          <w:rFonts w:ascii="Times New Roman" w:hAnsi="Times New Roman" w:cs="Times New Roman"/>
          <w:sz w:val="22"/>
          <w:szCs w:val="22"/>
          <w:lang w:val="en-US"/>
        </w:rPr>
        <w:t xml:space="preserve"> 2023, 40</w:t>
      </w:r>
      <w:r w:rsidRPr="007F50E9">
        <w:rPr>
          <w:rFonts w:ascii="Times New Roman" w:hAnsi="Times New Roman" w:cs="Times New Roman"/>
          <w:sz w:val="22"/>
          <w:szCs w:val="22"/>
          <w:lang w:val="en-US"/>
        </w:rPr>
        <w:t>,</w:t>
      </w:r>
      <w:r w:rsidRPr="007F50E9">
        <w:rPr>
          <w:rFonts w:ascii="Times New Roman" w:hAnsi="Times New Roman" w:cs="Times New Roman"/>
          <w:sz w:val="22"/>
          <w:szCs w:val="22"/>
          <w:lang w:val="en-US"/>
        </w:rPr>
        <w:t>2</w:t>
      </w:r>
      <w:r w:rsidRPr="007F50E9">
        <w:rPr>
          <w:rFonts w:ascii="Times New Roman" w:hAnsi="Times New Roman" w:cs="Times New Roman"/>
          <w:sz w:val="22"/>
          <w:szCs w:val="22"/>
          <w:lang w:val="en-US"/>
        </w:rPr>
        <w:t>% of parents had university degrees or higher, 1</w:t>
      </w:r>
      <w:r w:rsidRPr="007F50E9">
        <w:rPr>
          <w:rFonts w:ascii="Times New Roman" w:hAnsi="Times New Roman" w:cs="Times New Roman"/>
          <w:sz w:val="22"/>
          <w:szCs w:val="22"/>
          <w:lang w:val="en-US"/>
        </w:rPr>
        <w:t>2,1</w:t>
      </w:r>
      <w:r w:rsidRPr="007F50E9">
        <w:rPr>
          <w:rFonts w:ascii="Times New Roman" w:hAnsi="Times New Roman" w:cs="Times New Roman"/>
          <w:sz w:val="22"/>
          <w:szCs w:val="22"/>
          <w:lang w:val="en-US"/>
        </w:rPr>
        <w:t>% had Post secondary education</w:t>
      </w:r>
      <w:r w:rsidRPr="007F50E9">
        <w:rPr>
          <w:rFonts w:ascii="Times New Roman" w:hAnsi="Times New Roman" w:cs="Times New Roman"/>
          <w:sz w:val="22"/>
          <w:szCs w:val="22"/>
          <w:lang w:val="en-US"/>
        </w:rPr>
        <w:t>;</w:t>
      </w:r>
      <w:r w:rsidRPr="007F50E9">
        <w:rPr>
          <w:rFonts w:ascii="Times New Roman" w:hAnsi="Times New Roman" w:cs="Times New Roman"/>
          <w:sz w:val="22"/>
          <w:szCs w:val="22"/>
          <w:lang w:val="en-US"/>
        </w:rPr>
        <w:t xml:space="preserve"> </w:t>
      </w:r>
      <w:r w:rsidRPr="007F50E9">
        <w:rPr>
          <w:rFonts w:ascii="Times New Roman" w:hAnsi="Times New Roman" w:cs="Times New Roman"/>
          <w:sz w:val="22"/>
          <w:szCs w:val="22"/>
          <w:lang w:val="en-US"/>
        </w:rPr>
        <w:t>18</w:t>
      </w:r>
      <w:r w:rsidRPr="007F50E9">
        <w:rPr>
          <w:rFonts w:ascii="Times New Roman" w:hAnsi="Times New Roman" w:cs="Times New Roman"/>
          <w:sz w:val="22"/>
          <w:szCs w:val="22"/>
          <w:lang w:val="en-US"/>
        </w:rPr>
        <w:t>,</w:t>
      </w:r>
      <w:r w:rsidRPr="007F50E9">
        <w:rPr>
          <w:rFonts w:ascii="Times New Roman" w:hAnsi="Times New Roman" w:cs="Times New Roman"/>
          <w:sz w:val="22"/>
          <w:szCs w:val="22"/>
          <w:lang w:val="en-US"/>
        </w:rPr>
        <w:t>7</w:t>
      </w:r>
      <w:r w:rsidRPr="007F50E9">
        <w:rPr>
          <w:rFonts w:ascii="Times New Roman" w:hAnsi="Times New Roman" w:cs="Times New Roman"/>
          <w:sz w:val="22"/>
          <w:szCs w:val="22"/>
          <w:lang w:val="en-US"/>
        </w:rPr>
        <w:t>% had upper secondary education</w:t>
      </w:r>
      <w:r w:rsidRPr="007F50E9">
        <w:rPr>
          <w:rFonts w:ascii="Times New Roman" w:hAnsi="Times New Roman" w:cs="Times New Roman"/>
          <w:sz w:val="22"/>
          <w:szCs w:val="22"/>
          <w:lang w:val="en-US"/>
        </w:rPr>
        <w:t>;</w:t>
      </w:r>
      <w:r w:rsidRPr="007F50E9">
        <w:rPr>
          <w:rFonts w:ascii="Times New Roman" w:hAnsi="Times New Roman" w:cs="Times New Roman"/>
          <w:sz w:val="22"/>
          <w:szCs w:val="22"/>
          <w:lang w:val="en-US"/>
        </w:rPr>
        <w:t xml:space="preserve"> </w:t>
      </w:r>
      <w:r w:rsidRPr="007F50E9">
        <w:rPr>
          <w:rFonts w:ascii="Times New Roman" w:hAnsi="Times New Roman" w:cs="Times New Roman"/>
          <w:sz w:val="22"/>
          <w:szCs w:val="22"/>
          <w:lang w:val="en-US"/>
        </w:rPr>
        <w:t>4,4%</w:t>
      </w:r>
      <w:r w:rsidRPr="007F50E9">
        <w:rPr>
          <w:rFonts w:ascii="Times New Roman" w:hAnsi="Times New Roman" w:cs="Times New Roman"/>
          <w:sz w:val="22"/>
          <w:szCs w:val="22"/>
          <w:lang w:val="en-US"/>
        </w:rPr>
        <w:t xml:space="preserve"> had lower secondary</w:t>
      </w:r>
      <w:r w:rsidRPr="007F50E9">
        <w:rPr>
          <w:rFonts w:ascii="Times New Roman" w:hAnsi="Times New Roman" w:cs="Times New Roman"/>
          <w:sz w:val="22"/>
          <w:szCs w:val="22"/>
          <w:lang w:val="en-US"/>
        </w:rPr>
        <w:t>;</w:t>
      </w:r>
      <w:r w:rsidRPr="007F50E9">
        <w:rPr>
          <w:rFonts w:ascii="Times New Roman" w:hAnsi="Times New Roman" w:cs="Times New Roman"/>
          <w:sz w:val="22"/>
          <w:szCs w:val="22"/>
          <w:lang w:val="en-US"/>
        </w:rPr>
        <w:t xml:space="preserve"> 2,</w:t>
      </w:r>
      <w:r w:rsidRPr="007F50E9">
        <w:rPr>
          <w:rFonts w:ascii="Times New Roman" w:hAnsi="Times New Roman" w:cs="Times New Roman"/>
          <w:sz w:val="22"/>
          <w:szCs w:val="22"/>
          <w:lang w:val="en-US"/>
        </w:rPr>
        <w:t>2</w:t>
      </w:r>
      <w:r w:rsidRPr="007F50E9">
        <w:rPr>
          <w:rFonts w:ascii="Times New Roman" w:hAnsi="Times New Roman" w:cs="Times New Roman"/>
          <w:sz w:val="22"/>
          <w:szCs w:val="22"/>
          <w:lang w:val="en-US"/>
        </w:rPr>
        <w:t xml:space="preserve">% primary or none and </w:t>
      </w:r>
      <w:r w:rsidRPr="007F50E9">
        <w:rPr>
          <w:rFonts w:ascii="Times New Roman" w:hAnsi="Times New Roman" w:cs="Times New Roman"/>
          <w:sz w:val="22"/>
          <w:szCs w:val="22"/>
          <w:lang w:val="en-US"/>
        </w:rPr>
        <w:t>21,7</w:t>
      </w:r>
      <w:r w:rsidRPr="007F50E9">
        <w:rPr>
          <w:rFonts w:ascii="Times New Roman" w:hAnsi="Times New Roman" w:cs="Times New Roman"/>
          <w:sz w:val="22"/>
          <w:szCs w:val="22"/>
          <w:lang w:val="en-US"/>
        </w:rPr>
        <w:t>% of the database was not administered this questionnaire.</w:t>
      </w:r>
    </w:p>
    <w:p w14:paraId="233BF632" w14:textId="5BD56A0B" w:rsidR="00797BBF" w:rsidRPr="007F50E9" w:rsidRDefault="00797BBF" w:rsidP="00117F62">
      <w:pPr>
        <w:rPr>
          <w:rFonts w:ascii="Times New Roman" w:hAnsi="Times New Roman" w:cs="Times New Roman"/>
          <w:sz w:val="22"/>
          <w:szCs w:val="22"/>
          <w:lang w:val="en-US"/>
        </w:rPr>
      </w:pPr>
    </w:p>
    <w:p w14:paraId="546FAC23" w14:textId="33976AA9" w:rsidR="00117F62" w:rsidRPr="007F50E9" w:rsidRDefault="00117F62" w:rsidP="00797BBF">
      <w:pPr>
        <w:rPr>
          <w:rFonts w:ascii="Times New Roman" w:hAnsi="Times New Roman" w:cs="Times New Roman"/>
          <w:sz w:val="22"/>
          <w:szCs w:val="22"/>
          <w:lang w:val="en-US"/>
        </w:rPr>
      </w:pPr>
      <w:r w:rsidRPr="007F50E9">
        <w:rPr>
          <w:rFonts w:ascii="Times New Roman" w:hAnsi="Times New Roman" w:cs="Times New Roman"/>
          <w:sz w:val="22"/>
          <w:szCs w:val="22"/>
          <w:lang w:val="en-US"/>
        </w:rPr>
        <w:t>The following table</w:t>
      </w:r>
      <w:r w:rsidR="00BC1827" w:rsidRPr="007F50E9">
        <w:rPr>
          <w:rFonts w:ascii="Times New Roman" w:hAnsi="Times New Roman" w:cs="Times New Roman"/>
          <w:sz w:val="22"/>
          <w:szCs w:val="22"/>
          <w:lang w:val="en-US"/>
        </w:rPr>
        <w:t>s</w:t>
      </w:r>
      <w:r w:rsidRPr="007F50E9">
        <w:rPr>
          <w:rFonts w:ascii="Times New Roman" w:hAnsi="Times New Roman" w:cs="Times New Roman"/>
          <w:sz w:val="22"/>
          <w:szCs w:val="22"/>
          <w:lang w:val="en-US"/>
        </w:rPr>
        <w:t xml:space="preserve"> </w:t>
      </w:r>
      <w:proofErr w:type="gramStart"/>
      <w:r w:rsidRPr="007F50E9">
        <w:rPr>
          <w:rFonts w:ascii="Times New Roman" w:hAnsi="Times New Roman" w:cs="Times New Roman"/>
          <w:sz w:val="22"/>
          <w:szCs w:val="22"/>
          <w:lang w:val="en-US"/>
        </w:rPr>
        <w:t>shows</w:t>
      </w:r>
      <w:proofErr w:type="gramEnd"/>
      <w:r w:rsidRPr="007F50E9">
        <w:rPr>
          <w:rFonts w:ascii="Times New Roman" w:hAnsi="Times New Roman" w:cs="Times New Roman"/>
          <w:sz w:val="22"/>
          <w:szCs w:val="22"/>
          <w:lang w:val="en-US"/>
        </w:rPr>
        <w:t xml:space="preserve"> the highest education distribution per country</w:t>
      </w:r>
      <w:r w:rsidR="00797BBF" w:rsidRPr="007F50E9">
        <w:rPr>
          <w:rFonts w:ascii="Times New Roman" w:hAnsi="Times New Roman" w:cs="Times New Roman"/>
          <w:sz w:val="22"/>
          <w:szCs w:val="22"/>
          <w:lang w:val="en-US"/>
        </w:rPr>
        <w:t>:</w:t>
      </w:r>
      <w:r w:rsidR="00BC1827" w:rsidRPr="007F50E9">
        <w:rPr>
          <w:rFonts w:ascii="Times New Roman" w:hAnsi="Times New Roman" w:cs="Times New Roman"/>
          <w:sz w:val="22"/>
          <w:szCs w:val="22"/>
          <w:lang w:val="en-US"/>
        </w:rPr>
        <w:t xml:space="preserve"> </w:t>
      </w:r>
    </w:p>
    <w:p w14:paraId="005C89CA" w14:textId="7B18356B" w:rsidR="00BC1827" w:rsidRPr="007F50E9" w:rsidRDefault="00BC1827" w:rsidP="00797BBF">
      <w:pPr>
        <w:rPr>
          <w:rFonts w:ascii="Times New Roman" w:hAnsi="Times New Roman" w:cs="Times New Roman"/>
          <w:sz w:val="22"/>
          <w:szCs w:val="22"/>
          <w:lang w:val="en-US"/>
        </w:rPr>
      </w:pPr>
      <w:r w:rsidRPr="007F50E9">
        <w:rPr>
          <w:rFonts w:ascii="Times New Roman" w:hAnsi="Times New Roman" w:cs="Times New Roman"/>
          <w:sz w:val="22"/>
          <w:szCs w:val="22"/>
        </w:rPr>
        <w:lastRenderedPageBreak/>
        <w:drawing>
          <wp:inline distT="0" distB="0" distL="0" distR="0" wp14:anchorId="6AC63C49" wp14:editId="01B14D20">
            <wp:extent cx="5612130" cy="3726815"/>
            <wp:effectExtent l="0" t="0" r="7620" b="6985"/>
            <wp:docPr id="13799801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3726815"/>
                    </a:xfrm>
                    <a:prstGeom prst="rect">
                      <a:avLst/>
                    </a:prstGeom>
                    <a:noFill/>
                    <a:ln>
                      <a:noFill/>
                    </a:ln>
                  </pic:spPr>
                </pic:pic>
              </a:graphicData>
            </a:graphic>
          </wp:inline>
        </w:drawing>
      </w:r>
      <w:r w:rsidRPr="007F50E9">
        <w:rPr>
          <w:rFonts w:ascii="Times New Roman" w:hAnsi="Times New Roman" w:cs="Times New Roman"/>
          <w:sz w:val="22"/>
          <w:szCs w:val="22"/>
        </w:rPr>
        <w:drawing>
          <wp:inline distT="0" distB="0" distL="0" distR="0" wp14:anchorId="49FDC901" wp14:editId="60A35245">
            <wp:extent cx="5612130" cy="3615055"/>
            <wp:effectExtent l="0" t="0" r="7620" b="4445"/>
            <wp:docPr id="3048573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3615055"/>
                    </a:xfrm>
                    <a:prstGeom prst="rect">
                      <a:avLst/>
                    </a:prstGeom>
                    <a:noFill/>
                    <a:ln>
                      <a:noFill/>
                    </a:ln>
                  </pic:spPr>
                </pic:pic>
              </a:graphicData>
            </a:graphic>
          </wp:inline>
        </w:drawing>
      </w:r>
    </w:p>
    <w:p w14:paraId="385F7795" w14:textId="252C4CD3" w:rsidR="00BC1827" w:rsidRPr="007F50E9" w:rsidRDefault="00BC1827" w:rsidP="00797BBF">
      <w:pPr>
        <w:rPr>
          <w:rFonts w:ascii="Times New Roman" w:hAnsi="Times New Roman" w:cs="Times New Roman"/>
          <w:sz w:val="22"/>
          <w:szCs w:val="22"/>
          <w:lang w:val="en-US"/>
        </w:rPr>
      </w:pPr>
      <w:r w:rsidRPr="007F50E9">
        <w:rPr>
          <w:rFonts w:ascii="Times New Roman" w:hAnsi="Times New Roman" w:cs="Times New Roman"/>
          <w:sz w:val="22"/>
          <w:szCs w:val="22"/>
          <w:lang w:val="en-US"/>
        </w:rPr>
        <w:t>Meanwhile, this is the distribution for the binary variable for education:</w:t>
      </w:r>
    </w:p>
    <w:p w14:paraId="2F8C0F06" w14:textId="77777777" w:rsidR="00BC1827" w:rsidRPr="007F50E9" w:rsidRDefault="00BC1827">
      <w:pPr>
        <w:rPr>
          <w:rFonts w:ascii="Times New Roman" w:hAnsi="Times New Roman" w:cs="Times New Roman"/>
          <w:sz w:val="22"/>
          <w:szCs w:val="22"/>
          <w:lang w:val="en-US"/>
        </w:rPr>
      </w:pPr>
      <w:r w:rsidRPr="007F50E9">
        <w:rPr>
          <w:rFonts w:ascii="Times New Roman" w:hAnsi="Times New Roman" w:cs="Times New Roman"/>
          <w:sz w:val="22"/>
          <w:szCs w:val="22"/>
          <w:lang w:val="en-US"/>
        </w:rPr>
        <w:br w:type="page"/>
      </w:r>
    </w:p>
    <w:p w14:paraId="0BBE78C8" w14:textId="47F539F8" w:rsidR="00BC1827" w:rsidRPr="007F50E9" w:rsidRDefault="00367AA9" w:rsidP="00797BBF">
      <w:pPr>
        <w:rPr>
          <w:rFonts w:ascii="Times New Roman" w:hAnsi="Times New Roman" w:cs="Times New Roman"/>
          <w:sz w:val="22"/>
          <w:szCs w:val="22"/>
          <w:lang w:val="en-US"/>
        </w:rPr>
      </w:pPr>
      <w:r w:rsidRPr="007F50E9">
        <w:rPr>
          <w:rFonts w:ascii="Times New Roman" w:hAnsi="Times New Roman" w:cs="Times New Roman"/>
          <w:noProof/>
          <w:sz w:val="22"/>
          <w:szCs w:val="22"/>
          <w:lang w:val="en-US"/>
        </w:rPr>
        <w:lastRenderedPageBreak/>
        <w:drawing>
          <wp:anchor distT="0" distB="0" distL="114300" distR="114300" simplePos="0" relativeHeight="251661312" behindDoc="0" locked="0" layoutInCell="1" allowOverlap="1" wp14:anchorId="53281135" wp14:editId="0C7AEC58">
            <wp:simplePos x="0" y="0"/>
            <wp:positionH relativeFrom="page">
              <wp:align>right</wp:align>
            </wp:positionH>
            <wp:positionV relativeFrom="paragraph">
              <wp:posOffset>0</wp:posOffset>
            </wp:positionV>
            <wp:extent cx="3673475" cy="3340100"/>
            <wp:effectExtent l="0" t="0" r="3175" b="0"/>
            <wp:wrapTopAndBottom/>
            <wp:docPr id="501316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8">
                      <a:extLst>
                        <a:ext uri="{28A0092B-C50C-407E-A947-70E740481C1C}">
                          <a14:useLocalDpi xmlns:a14="http://schemas.microsoft.com/office/drawing/2010/main" val="0"/>
                        </a:ext>
                      </a:extLst>
                    </a:blip>
                    <a:srcRect l="12128" t="1421" r="5661" b="13192"/>
                    <a:stretch>
                      <a:fillRect/>
                    </a:stretch>
                  </pic:blipFill>
                  <pic:spPr bwMode="auto">
                    <a:xfrm>
                      <a:off x="0" y="0"/>
                      <a:ext cx="3673475" cy="3340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F50E9">
        <w:rPr>
          <w:rFonts w:ascii="Times New Roman" w:hAnsi="Times New Roman" w:cs="Times New Roman"/>
          <w:noProof/>
          <w:sz w:val="22"/>
          <w:szCs w:val="22"/>
          <w:lang w:val="en-US"/>
        </w:rPr>
        <w:drawing>
          <wp:anchor distT="0" distB="0" distL="114300" distR="114300" simplePos="0" relativeHeight="251660288" behindDoc="0" locked="0" layoutInCell="1" allowOverlap="1" wp14:anchorId="3CE20BA3" wp14:editId="1A4ACE59">
            <wp:simplePos x="0" y="0"/>
            <wp:positionH relativeFrom="margin">
              <wp:posOffset>-934085</wp:posOffset>
            </wp:positionH>
            <wp:positionV relativeFrom="paragraph">
              <wp:posOffset>96520</wp:posOffset>
            </wp:positionV>
            <wp:extent cx="3632200" cy="3051175"/>
            <wp:effectExtent l="0" t="0" r="6350" b="0"/>
            <wp:wrapTopAndBottom/>
            <wp:docPr id="21370376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7206" t="2488" r="10020" b="18070"/>
                    <a:stretch>
                      <a:fillRect/>
                    </a:stretch>
                  </pic:blipFill>
                  <pic:spPr bwMode="auto">
                    <a:xfrm>
                      <a:off x="0" y="0"/>
                      <a:ext cx="3632200" cy="3051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950486" w14:textId="662A06DA" w:rsidR="00BC1827" w:rsidRPr="007F50E9" w:rsidRDefault="00367AA9" w:rsidP="00797BBF">
      <w:pPr>
        <w:rPr>
          <w:rFonts w:ascii="Times New Roman" w:hAnsi="Times New Roman" w:cs="Times New Roman"/>
          <w:sz w:val="22"/>
          <w:szCs w:val="22"/>
          <w:lang w:val="en-US"/>
        </w:rPr>
      </w:pPr>
      <w:r w:rsidRPr="007F50E9">
        <w:rPr>
          <w:rFonts w:ascii="Times New Roman" w:hAnsi="Times New Roman" w:cs="Times New Roman"/>
          <w:sz w:val="22"/>
          <w:szCs w:val="22"/>
        </w:rPr>
        <w:drawing>
          <wp:anchor distT="0" distB="0" distL="114300" distR="114300" simplePos="0" relativeHeight="251663360" behindDoc="0" locked="0" layoutInCell="1" allowOverlap="1" wp14:anchorId="69FB9B0B" wp14:editId="065F84CF">
            <wp:simplePos x="0" y="0"/>
            <wp:positionH relativeFrom="column">
              <wp:posOffset>3028315</wp:posOffset>
            </wp:positionH>
            <wp:positionV relativeFrom="paragraph">
              <wp:posOffset>294640</wp:posOffset>
            </wp:positionV>
            <wp:extent cx="3486150" cy="3373120"/>
            <wp:effectExtent l="0" t="0" r="0" b="0"/>
            <wp:wrapTopAndBottom/>
            <wp:docPr id="212283440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86150" cy="3373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F50E9">
        <w:rPr>
          <w:rFonts w:ascii="Times New Roman" w:hAnsi="Times New Roman" w:cs="Times New Roman"/>
          <w:sz w:val="22"/>
          <w:szCs w:val="22"/>
        </w:rPr>
        <w:drawing>
          <wp:anchor distT="0" distB="0" distL="114300" distR="114300" simplePos="0" relativeHeight="251662336" behindDoc="0" locked="0" layoutInCell="1" allowOverlap="1" wp14:anchorId="67C2B6D6" wp14:editId="46ABD7F5">
            <wp:simplePos x="0" y="0"/>
            <wp:positionH relativeFrom="column">
              <wp:posOffset>-616585</wp:posOffset>
            </wp:positionH>
            <wp:positionV relativeFrom="paragraph">
              <wp:posOffset>281940</wp:posOffset>
            </wp:positionV>
            <wp:extent cx="3467100" cy="3378200"/>
            <wp:effectExtent l="0" t="0" r="0" b="0"/>
            <wp:wrapTopAndBottom/>
            <wp:docPr id="75693516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67100" cy="3378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F50E9">
        <w:rPr>
          <w:rFonts w:ascii="Times New Roman" w:hAnsi="Times New Roman" w:cs="Times New Roman"/>
          <w:sz w:val="22"/>
          <w:szCs w:val="22"/>
          <w:lang w:val="en-US"/>
        </w:rPr>
        <w:t xml:space="preserve">And the following are the tables of binary distribution per country: </w:t>
      </w:r>
      <w:r w:rsidRPr="007F50E9">
        <w:rPr>
          <w:rFonts w:ascii="Times New Roman" w:hAnsi="Times New Roman" w:cs="Times New Roman"/>
          <w:sz w:val="22"/>
          <w:szCs w:val="22"/>
          <w:lang w:val="en-US"/>
        </w:rPr>
        <w:br/>
      </w:r>
    </w:p>
    <w:p w14:paraId="424E6265" w14:textId="04F8EA1B" w:rsidR="00CD2833" w:rsidRPr="007F50E9" w:rsidRDefault="00CD2833" w:rsidP="00797BBF">
      <w:pPr>
        <w:rPr>
          <w:rFonts w:ascii="Times New Roman" w:hAnsi="Times New Roman" w:cs="Times New Roman"/>
          <w:sz w:val="22"/>
          <w:szCs w:val="22"/>
          <w:lang w:val="en-US"/>
        </w:rPr>
      </w:pPr>
      <w:r w:rsidRPr="007F50E9">
        <w:rPr>
          <w:rFonts w:ascii="Times New Roman" w:hAnsi="Times New Roman" w:cs="Times New Roman"/>
          <w:noProof/>
          <w:sz w:val="22"/>
          <w:szCs w:val="22"/>
          <w:lang w:val="en-US"/>
        </w:rPr>
        <w:lastRenderedPageBreak/>
        <w:drawing>
          <wp:anchor distT="0" distB="0" distL="114300" distR="114300" simplePos="0" relativeHeight="251665408" behindDoc="0" locked="0" layoutInCell="1" allowOverlap="1" wp14:anchorId="241838E9" wp14:editId="35C12901">
            <wp:simplePos x="0" y="0"/>
            <wp:positionH relativeFrom="column">
              <wp:posOffset>2952462</wp:posOffset>
            </wp:positionH>
            <wp:positionV relativeFrom="paragraph">
              <wp:posOffset>845647</wp:posOffset>
            </wp:positionV>
            <wp:extent cx="3631565" cy="2722245"/>
            <wp:effectExtent l="0" t="0" r="6985" b="1905"/>
            <wp:wrapTopAndBottom/>
            <wp:docPr id="136184961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31565" cy="2722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F50E9">
        <w:rPr>
          <w:rFonts w:ascii="Times New Roman" w:hAnsi="Times New Roman" w:cs="Times New Roman"/>
          <w:noProof/>
          <w:sz w:val="22"/>
          <w:szCs w:val="22"/>
          <w:lang w:val="en-US"/>
        </w:rPr>
        <w:drawing>
          <wp:anchor distT="0" distB="0" distL="114300" distR="114300" simplePos="0" relativeHeight="251664384" behindDoc="0" locked="0" layoutInCell="1" allowOverlap="1" wp14:anchorId="16BFDA20" wp14:editId="6B62EC8A">
            <wp:simplePos x="0" y="0"/>
            <wp:positionH relativeFrom="column">
              <wp:posOffset>-900603</wp:posOffset>
            </wp:positionH>
            <wp:positionV relativeFrom="paragraph">
              <wp:posOffset>845474</wp:posOffset>
            </wp:positionV>
            <wp:extent cx="3769995" cy="2825750"/>
            <wp:effectExtent l="0" t="0" r="1905" b="0"/>
            <wp:wrapTopAndBottom/>
            <wp:docPr id="33600040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69995" cy="2825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F50E9">
        <w:rPr>
          <w:rFonts w:ascii="Times New Roman" w:hAnsi="Times New Roman" w:cs="Times New Roman"/>
          <w:sz w:val="22"/>
          <w:szCs w:val="22"/>
          <w:lang w:val="en-US"/>
        </w:rPr>
        <w:t>Now, for validation the binary variable has been corroborated with data from the world bank, running a correlation of the corresponding percentages to world bank data, we found a correlation of 77.7% on year 2019 and 73.5% on year 2023.</w:t>
      </w:r>
    </w:p>
    <w:p w14:paraId="51DD0AEC" w14:textId="77777777" w:rsidR="002D5A5F" w:rsidRPr="007F50E9" w:rsidRDefault="002D5A5F" w:rsidP="00797BBF">
      <w:pPr>
        <w:rPr>
          <w:rFonts w:ascii="Times New Roman" w:hAnsi="Times New Roman" w:cs="Times New Roman"/>
          <w:sz w:val="22"/>
          <w:szCs w:val="22"/>
          <w:lang w:val="en-US"/>
        </w:rPr>
      </w:pPr>
    </w:p>
    <w:p w14:paraId="62232101" w14:textId="076927E5" w:rsidR="002D5A5F" w:rsidRPr="007F50E9" w:rsidRDefault="002D5A5F" w:rsidP="00797BBF">
      <w:pPr>
        <w:rPr>
          <w:rFonts w:ascii="Times New Roman" w:hAnsi="Times New Roman" w:cs="Times New Roman"/>
          <w:sz w:val="22"/>
          <w:szCs w:val="22"/>
          <w:lang w:val="en-US"/>
        </w:rPr>
      </w:pPr>
      <w:r w:rsidRPr="007F50E9">
        <w:rPr>
          <w:rFonts w:ascii="Times New Roman" w:hAnsi="Times New Roman" w:cs="Times New Roman"/>
          <w:sz w:val="22"/>
          <w:szCs w:val="22"/>
          <w:lang w:val="en-US"/>
        </w:rPr>
        <w:t xml:space="preserve">Parental Investment Index is calculated from the parental investment variables. These are separated by two categories, activities that help with reading and math related activities. Parents are asked on a scale from 1 to 3, where 1 is they never do such activity and 3 is often. For the index we consider Often as 1 and else as </w:t>
      </w:r>
      <w:proofErr w:type="gramStart"/>
      <w:r w:rsidRPr="007F50E9">
        <w:rPr>
          <w:rFonts w:ascii="Times New Roman" w:hAnsi="Times New Roman" w:cs="Times New Roman"/>
          <w:sz w:val="22"/>
          <w:szCs w:val="22"/>
          <w:lang w:val="en-US"/>
        </w:rPr>
        <w:t>0, and</w:t>
      </w:r>
      <w:proofErr w:type="gramEnd"/>
      <w:r w:rsidRPr="007F50E9">
        <w:rPr>
          <w:rFonts w:ascii="Times New Roman" w:hAnsi="Times New Roman" w:cs="Times New Roman"/>
          <w:sz w:val="22"/>
          <w:szCs w:val="22"/>
          <w:lang w:val="en-US"/>
        </w:rPr>
        <w:t xml:space="preserve"> aggregate all 18 variables. The output is the Parental investment index on a scale from 0 to 18. The following tables represent the average Weighted mean answer of parents by country on both years.</w:t>
      </w:r>
    </w:p>
    <w:p w14:paraId="3C3CDD14" w14:textId="77B2F400" w:rsidR="002D5A5F" w:rsidRPr="007F50E9" w:rsidRDefault="002D5A5F" w:rsidP="00797BBF">
      <w:pPr>
        <w:rPr>
          <w:rFonts w:ascii="Times New Roman" w:hAnsi="Times New Roman" w:cs="Times New Roman"/>
          <w:sz w:val="22"/>
          <w:szCs w:val="22"/>
          <w:lang w:val="en-US"/>
        </w:rPr>
      </w:pPr>
      <w:proofErr w:type="gramStart"/>
      <w:r w:rsidRPr="007F50E9">
        <w:rPr>
          <w:rFonts w:ascii="Times New Roman" w:hAnsi="Times New Roman" w:cs="Times New Roman"/>
          <w:sz w:val="22"/>
          <w:szCs w:val="22"/>
          <w:lang w:val="en-US"/>
        </w:rPr>
        <w:t>While,</w:t>
      </w:r>
      <w:proofErr w:type="gramEnd"/>
      <w:r w:rsidRPr="007F50E9">
        <w:rPr>
          <w:rFonts w:ascii="Times New Roman" w:hAnsi="Times New Roman" w:cs="Times New Roman"/>
          <w:sz w:val="22"/>
          <w:szCs w:val="22"/>
          <w:lang w:val="en-US"/>
        </w:rPr>
        <w:t xml:space="preserve"> tables X and X are the weighted average mean with parents of different </w:t>
      </w:r>
    </w:p>
    <w:p w14:paraId="052462A8" w14:textId="0F41838D" w:rsidR="002D5A5F" w:rsidRPr="007F50E9" w:rsidRDefault="002D5A5F" w:rsidP="00797BBF">
      <w:pPr>
        <w:rPr>
          <w:rFonts w:ascii="Times New Roman" w:hAnsi="Times New Roman" w:cs="Times New Roman"/>
          <w:sz w:val="22"/>
          <w:szCs w:val="22"/>
          <w:lang w:val="en-US"/>
        </w:rPr>
      </w:pPr>
      <w:r w:rsidRPr="007F50E9">
        <w:rPr>
          <w:rFonts w:ascii="Times New Roman" w:hAnsi="Times New Roman" w:cs="Times New Roman"/>
          <w:sz w:val="22"/>
          <w:szCs w:val="22"/>
        </w:rPr>
        <w:lastRenderedPageBreak/>
        <w:drawing>
          <wp:inline distT="0" distB="0" distL="0" distR="0" wp14:anchorId="12F24646" wp14:editId="6C79891A">
            <wp:extent cx="2504974" cy="4412673"/>
            <wp:effectExtent l="0" t="0" r="0" b="6985"/>
            <wp:docPr id="128137581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07584" cy="4417270"/>
                    </a:xfrm>
                    <a:prstGeom prst="rect">
                      <a:avLst/>
                    </a:prstGeom>
                    <a:noFill/>
                    <a:ln>
                      <a:noFill/>
                    </a:ln>
                  </pic:spPr>
                </pic:pic>
              </a:graphicData>
            </a:graphic>
          </wp:inline>
        </w:drawing>
      </w:r>
      <w:r w:rsidR="00B4339F" w:rsidRPr="007F50E9">
        <w:rPr>
          <w:rFonts w:ascii="Times New Roman" w:hAnsi="Times New Roman" w:cs="Times New Roman"/>
          <w:sz w:val="22"/>
          <w:szCs w:val="22"/>
        </w:rPr>
        <w:drawing>
          <wp:inline distT="0" distB="0" distL="0" distR="0" wp14:anchorId="5F607C7B" wp14:editId="139466BC">
            <wp:extent cx="2590800" cy="4421619"/>
            <wp:effectExtent l="0" t="0" r="0" b="0"/>
            <wp:docPr id="161784184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00263" cy="4437768"/>
                    </a:xfrm>
                    <a:prstGeom prst="rect">
                      <a:avLst/>
                    </a:prstGeom>
                    <a:noFill/>
                    <a:ln>
                      <a:noFill/>
                    </a:ln>
                  </pic:spPr>
                </pic:pic>
              </a:graphicData>
            </a:graphic>
          </wp:inline>
        </w:drawing>
      </w:r>
    </w:p>
    <w:p w14:paraId="649C8B50" w14:textId="77777777" w:rsidR="00B4339F" w:rsidRPr="007F50E9" w:rsidRDefault="00B4339F" w:rsidP="00797BBF">
      <w:pPr>
        <w:rPr>
          <w:rFonts w:ascii="Times New Roman" w:hAnsi="Times New Roman" w:cs="Times New Roman"/>
          <w:sz w:val="22"/>
          <w:szCs w:val="22"/>
          <w:lang w:val="en-US"/>
        </w:rPr>
      </w:pPr>
    </w:p>
    <w:p w14:paraId="6CA62C60" w14:textId="32EFD51E" w:rsidR="00B4339F" w:rsidRPr="007F50E9" w:rsidRDefault="00B4339F" w:rsidP="00797BBF">
      <w:pPr>
        <w:rPr>
          <w:rFonts w:ascii="Times New Roman" w:hAnsi="Times New Roman" w:cs="Times New Roman"/>
          <w:sz w:val="22"/>
          <w:szCs w:val="22"/>
          <w:lang w:val="en-US"/>
        </w:rPr>
      </w:pPr>
      <w:r w:rsidRPr="007F50E9">
        <w:rPr>
          <w:rFonts w:ascii="Times New Roman" w:hAnsi="Times New Roman" w:cs="Times New Roman"/>
          <w:sz w:val="22"/>
          <w:szCs w:val="22"/>
          <w:lang w:val="en-US"/>
        </w:rPr>
        <w:lastRenderedPageBreak/>
        <w:t xml:space="preserve"> </w:t>
      </w:r>
      <w:r w:rsidRPr="007F50E9">
        <w:rPr>
          <w:rFonts w:ascii="Times New Roman" w:hAnsi="Times New Roman" w:cs="Times New Roman"/>
          <w:sz w:val="22"/>
          <w:szCs w:val="22"/>
        </w:rPr>
        <w:drawing>
          <wp:inline distT="0" distB="0" distL="0" distR="0" wp14:anchorId="2F7C849E" wp14:editId="52F033DB">
            <wp:extent cx="2681735" cy="4078799"/>
            <wp:effectExtent l="0" t="0" r="4445" b="0"/>
            <wp:docPr id="159604531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02775" cy="4110800"/>
                    </a:xfrm>
                    <a:prstGeom prst="rect">
                      <a:avLst/>
                    </a:prstGeom>
                    <a:noFill/>
                    <a:ln>
                      <a:noFill/>
                    </a:ln>
                  </pic:spPr>
                </pic:pic>
              </a:graphicData>
            </a:graphic>
          </wp:inline>
        </w:drawing>
      </w:r>
      <w:r w:rsidRPr="007F50E9">
        <w:rPr>
          <w:rFonts w:ascii="Times New Roman" w:hAnsi="Times New Roman" w:cs="Times New Roman"/>
          <w:sz w:val="22"/>
          <w:szCs w:val="22"/>
          <w:lang w:val="en-US"/>
        </w:rPr>
        <w:t xml:space="preserve"> </w:t>
      </w:r>
      <w:r w:rsidRPr="007F50E9">
        <w:rPr>
          <w:rFonts w:ascii="Times New Roman" w:hAnsi="Times New Roman" w:cs="Times New Roman"/>
          <w:sz w:val="22"/>
          <w:szCs w:val="22"/>
        </w:rPr>
        <w:drawing>
          <wp:inline distT="0" distB="0" distL="0" distR="0" wp14:anchorId="01680D31" wp14:editId="701D97A6">
            <wp:extent cx="2735401" cy="4095621"/>
            <wp:effectExtent l="0" t="0" r="8255" b="635"/>
            <wp:docPr id="213610122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37338" cy="4098522"/>
                    </a:xfrm>
                    <a:prstGeom prst="rect">
                      <a:avLst/>
                    </a:prstGeom>
                    <a:noFill/>
                    <a:ln>
                      <a:noFill/>
                    </a:ln>
                  </pic:spPr>
                </pic:pic>
              </a:graphicData>
            </a:graphic>
          </wp:inline>
        </w:drawing>
      </w:r>
    </w:p>
    <w:p w14:paraId="4295904D" w14:textId="77777777" w:rsidR="00D03A57" w:rsidRPr="007F50E9" w:rsidRDefault="00D03A57" w:rsidP="00797BBF">
      <w:pPr>
        <w:rPr>
          <w:rFonts w:ascii="Times New Roman" w:hAnsi="Times New Roman" w:cs="Times New Roman"/>
          <w:sz w:val="22"/>
          <w:szCs w:val="22"/>
          <w:lang w:val="en-US"/>
        </w:rPr>
      </w:pPr>
    </w:p>
    <w:p w14:paraId="6E49A139" w14:textId="20308CF9" w:rsidR="00D03A57" w:rsidRPr="007F50E9" w:rsidRDefault="00D03A57" w:rsidP="00797BBF">
      <w:pPr>
        <w:rPr>
          <w:rFonts w:ascii="Times New Roman" w:hAnsi="Times New Roman" w:cs="Times New Roman"/>
          <w:sz w:val="22"/>
          <w:szCs w:val="22"/>
          <w:lang w:val="en-US"/>
        </w:rPr>
      </w:pPr>
      <w:r w:rsidRPr="007F50E9">
        <w:rPr>
          <w:rFonts w:ascii="Times New Roman" w:hAnsi="Times New Roman" w:cs="Times New Roman"/>
          <w:sz w:val="22"/>
          <w:szCs w:val="22"/>
          <w:lang w:val="en-US"/>
        </w:rPr>
        <w:t xml:space="preserve">Now, we run regressions of math achievement. For that, we get the percentile distribution of the entire </w:t>
      </w:r>
      <w:proofErr w:type="gramStart"/>
      <w:r w:rsidRPr="007F50E9">
        <w:rPr>
          <w:rFonts w:ascii="Times New Roman" w:hAnsi="Times New Roman" w:cs="Times New Roman"/>
          <w:sz w:val="22"/>
          <w:szCs w:val="22"/>
          <w:lang w:val="en-US"/>
        </w:rPr>
        <w:t>region, and</w:t>
      </w:r>
      <w:proofErr w:type="gramEnd"/>
      <w:r w:rsidRPr="007F50E9">
        <w:rPr>
          <w:rFonts w:ascii="Times New Roman" w:hAnsi="Times New Roman" w:cs="Times New Roman"/>
          <w:sz w:val="22"/>
          <w:szCs w:val="22"/>
          <w:lang w:val="en-US"/>
        </w:rPr>
        <w:t xml:space="preserve"> run a linear regression using the </w:t>
      </w:r>
      <w:proofErr w:type="gramStart"/>
      <w:r w:rsidRPr="007F50E9">
        <w:rPr>
          <w:rFonts w:ascii="Times New Roman" w:hAnsi="Times New Roman" w:cs="Times New Roman"/>
          <w:sz w:val="22"/>
          <w:szCs w:val="22"/>
          <w:lang w:val="en-US"/>
        </w:rPr>
        <w:t>parents</w:t>
      </w:r>
      <w:proofErr w:type="gramEnd"/>
      <w:r w:rsidRPr="007F50E9">
        <w:rPr>
          <w:rFonts w:ascii="Times New Roman" w:hAnsi="Times New Roman" w:cs="Times New Roman"/>
          <w:sz w:val="22"/>
          <w:szCs w:val="22"/>
          <w:lang w:val="en-US"/>
        </w:rPr>
        <w:t xml:space="preserve"> education binary as dummy. This considers five plausible values of </w:t>
      </w:r>
      <w:proofErr w:type="gramStart"/>
      <w:r w:rsidRPr="007F50E9">
        <w:rPr>
          <w:rFonts w:ascii="Times New Roman" w:hAnsi="Times New Roman" w:cs="Times New Roman"/>
          <w:sz w:val="22"/>
          <w:szCs w:val="22"/>
          <w:lang w:val="en-US"/>
        </w:rPr>
        <w:t>the math</w:t>
      </w:r>
      <w:proofErr w:type="gramEnd"/>
      <w:r w:rsidRPr="007F50E9">
        <w:rPr>
          <w:rFonts w:ascii="Times New Roman" w:hAnsi="Times New Roman" w:cs="Times New Roman"/>
          <w:sz w:val="22"/>
          <w:szCs w:val="22"/>
          <w:lang w:val="en-US"/>
        </w:rPr>
        <w:t xml:space="preserve"> achievement, generates 150 replicates using the jackknife methods and combines the plausible regression values using Rubin’s rules. The gradient will estimate the math achievement difference between kids whose at least one of the parents has more than upper secondary education or not.</w:t>
      </w:r>
    </w:p>
    <w:p w14:paraId="7B335AE3" w14:textId="70A4E619" w:rsidR="00D03A57" w:rsidRPr="007F50E9" w:rsidRDefault="000B76B5" w:rsidP="00797BBF">
      <w:pPr>
        <w:rPr>
          <w:rFonts w:ascii="Times New Roman" w:hAnsi="Times New Roman" w:cs="Times New Roman"/>
          <w:sz w:val="22"/>
          <w:szCs w:val="22"/>
          <w:lang w:val="en-US"/>
        </w:rPr>
      </w:pPr>
      <w:r>
        <w:rPr>
          <w:rFonts w:ascii="Times New Roman" w:hAnsi="Times New Roman" w:cs="Times New Roman"/>
          <w:noProof/>
          <w:sz w:val="22"/>
          <w:szCs w:val="22"/>
        </w:rPr>
        <w:lastRenderedPageBreak/>
        <w:drawing>
          <wp:anchor distT="0" distB="0" distL="114300" distR="114300" simplePos="0" relativeHeight="251672576" behindDoc="0" locked="0" layoutInCell="1" allowOverlap="1" wp14:anchorId="67C6EBC0" wp14:editId="1C959395">
            <wp:simplePos x="0" y="0"/>
            <wp:positionH relativeFrom="page">
              <wp:posOffset>3790950</wp:posOffset>
            </wp:positionH>
            <wp:positionV relativeFrom="paragraph">
              <wp:posOffset>4828886</wp:posOffset>
            </wp:positionV>
            <wp:extent cx="3827248" cy="2867891"/>
            <wp:effectExtent l="0" t="0" r="1905" b="8890"/>
            <wp:wrapTopAndBottom/>
            <wp:docPr id="157919123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27248" cy="2867891"/>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2"/>
          <w:szCs w:val="22"/>
          <w:lang w:val="en-US"/>
        </w:rPr>
        <w:drawing>
          <wp:anchor distT="0" distB="0" distL="114300" distR="114300" simplePos="0" relativeHeight="251669504" behindDoc="0" locked="0" layoutInCell="1" allowOverlap="1" wp14:anchorId="74597D55" wp14:editId="6B18417F">
            <wp:simplePos x="0" y="0"/>
            <wp:positionH relativeFrom="column">
              <wp:posOffset>-1059411</wp:posOffset>
            </wp:positionH>
            <wp:positionV relativeFrom="paragraph">
              <wp:posOffset>4813704</wp:posOffset>
            </wp:positionV>
            <wp:extent cx="3816985" cy="2860040"/>
            <wp:effectExtent l="0" t="0" r="0" b="0"/>
            <wp:wrapTopAndBottom/>
            <wp:docPr id="126741423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16985" cy="2860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3A57" w:rsidRPr="007F50E9">
        <w:rPr>
          <w:rFonts w:ascii="Times New Roman" w:hAnsi="Times New Roman" w:cs="Times New Roman"/>
          <w:sz w:val="22"/>
          <w:szCs w:val="22"/>
        </w:rPr>
        <w:drawing>
          <wp:inline distT="0" distB="0" distL="0" distR="0" wp14:anchorId="1C78C23D" wp14:editId="16C54B46">
            <wp:extent cx="3061854" cy="4654892"/>
            <wp:effectExtent l="0" t="0" r="5715" b="0"/>
            <wp:docPr id="180295190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87596" cy="4694028"/>
                    </a:xfrm>
                    <a:prstGeom prst="rect">
                      <a:avLst/>
                    </a:prstGeom>
                    <a:noFill/>
                    <a:ln>
                      <a:noFill/>
                    </a:ln>
                  </pic:spPr>
                </pic:pic>
              </a:graphicData>
            </a:graphic>
          </wp:inline>
        </w:drawing>
      </w:r>
      <w:r w:rsidR="00D03A57" w:rsidRPr="007F50E9">
        <w:rPr>
          <w:rFonts w:ascii="Times New Roman" w:hAnsi="Times New Roman" w:cs="Times New Roman"/>
          <w:sz w:val="22"/>
          <w:szCs w:val="22"/>
          <w:lang w:val="en-US"/>
        </w:rPr>
        <w:t xml:space="preserve"> </w:t>
      </w:r>
      <w:r w:rsidR="00D03A57" w:rsidRPr="007F50E9">
        <w:rPr>
          <w:rFonts w:ascii="Times New Roman" w:hAnsi="Times New Roman" w:cs="Times New Roman"/>
          <w:sz w:val="22"/>
          <w:szCs w:val="22"/>
        </w:rPr>
        <w:drawing>
          <wp:inline distT="0" distB="0" distL="0" distR="0" wp14:anchorId="75FF5455" wp14:editId="6EDD2D78">
            <wp:extent cx="2420528" cy="4653981"/>
            <wp:effectExtent l="0" t="0" r="0" b="0"/>
            <wp:docPr id="108203606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31182" cy="4674466"/>
                    </a:xfrm>
                    <a:prstGeom prst="rect">
                      <a:avLst/>
                    </a:prstGeom>
                    <a:noFill/>
                    <a:ln>
                      <a:noFill/>
                    </a:ln>
                  </pic:spPr>
                </pic:pic>
              </a:graphicData>
            </a:graphic>
          </wp:inline>
        </w:drawing>
      </w:r>
    </w:p>
    <w:p w14:paraId="7D0F799B" w14:textId="0A57C0E2" w:rsidR="00D03A57" w:rsidRDefault="00D03A57" w:rsidP="00797BBF">
      <w:pPr>
        <w:rPr>
          <w:rFonts w:ascii="Times New Roman" w:hAnsi="Times New Roman" w:cs="Times New Roman"/>
          <w:sz w:val="22"/>
          <w:szCs w:val="22"/>
          <w:lang w:val="en-US"/>
        </w:rPr>
      </w:pPr>
    </w:p>
    <w:p w14:paraId="11947F05" w14:textId="1E517C3A" w:rsidR="000B76B5" w:rsidRDefault="000B76B5" w:rsidP="00797BBF">
      <w:pPr>
        <w:rPr>
          <w:rFonts w:ascii="Times New Roman" w:hAnsi="Times New Roman" w:cs="Times New Roman"/>
          <w:sz w:val="22"/>
          <w:szCs w:val="22"/>
          <w:lang w:val="en-US"/>
        </w:rPr>
      </w:pPr>
    </w:p>
    <w:p w14:paraId="1E92AAFB" w14:textId="1ED3EB10" w:rsidR="000B76B5" w:rsidRPr="007F50E9" w:rsidRDefault="000B76B5" w:rsidP="00797BBF">
      <w:pPr>
        <w:rPr>
          <w:rFonts w:ascii="Times New Roman" w:hAnsi="Times New Roman" w:cs="Times New Roman"/>
          <w:sz w:val="22"/>
          <w:szCs w:val="22"/>
          <w:lang w:val="en-US"/>
        </w:rPr>
      </w:pPr>
    </w:p>
    <w:p w14:paraId="3DF2F43B" w14:textId="1233915D" w:rsidR="00D03A57" w:rsidRPr="007F50E9" w:rsidRDefault="00D03A57" w:rsidP="00797BBF">
      <w:pPr>
        <w:rPr>
          <w:rFonts w:ascii="Times New Roman" w:hAnsi="Times New Roman" w:cs="Times New Roman"/>
          <w:sz w:val="22"/>
          <w:szCs w:val="22"/>
          <w:lang w:val="en-US"/>
        </w:rPr>
      </w:pPr>
      <w:r w:rsidRPr="007F50E9">
        <w:rPr>
          <w:rFonts w:ascii="Times New Roman" w:hAnsi="Times New Roman" w:cs="Times New Roman"/>
          <w:sz w:val="22"/>
          <w:szCs w:val="22"/>
          <w:lang w:val="en-US"/>
        </w:rPr>
        <w:t>Now, gradients of the Parental Education binary to the Parental Investment Index:</w:t>
      </w:r>
    </w:p>
    <w:p w14:paraId="609F3683" w14:textId="3D8985D8" w:rsidR="00D03A57" w:rsidRPr="007F50E9" w:rsidRDefault="000B76B5" w:rsidP="00797BBF">
      <w:pPr>
        <w:rPr>
          <w:rFonts w:ascii="Times New Roman" w:hAnsi="Times New Roman" w:cs="Times New Roman"/>
          <w:sz w:val="22"/>
          <w:szCs w:val="22"/>
          <w:lang w:val="en-US"/>
        </w:rPr>
      </w:pPr>
      <w:r>
        <w:rPr>
          <w:rFonts w:ascii="Times New Roman" w:hAnsi="Times New Roman" w:cs="Times New Roman"/>
          <w:noProof/>
          <w:sz w:val="22"/>
          <w:szCs w:val="22"/>
          <w:lang w:val="en-US"/>
        </w:rPr>
        <w:drawing>
          <wp:anchor distT="0" distB="0" distL="114300" distR="114300" simplePos="0" relativeHeight="251671552" behindDoc="0" locked="0" layoutInCell="1" allowOverlap="1" wp14:anchorId="4A4F6036" wp14:editId="44F7A240">
            <wp:simplePos x="0" y="0"/>
            <wp:positionH relativeFrom="column">
              <wp:posOffset>2861310</wp:posOffset>
            </wp:positionH>
            <wp:positionV relativeFrom="paragraph">
              <wp:posOffset>4932680</wp:posOffset>
            </wp:positionV>
            <wp:extent cx="3667125" cy="2747645"/>
            <wp:effectExtent l="0" t="0" r="9525" b="0"/>
            <wp:wrapTopAndBottom/>
            <wp:docPr id="64155618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67125" cy="27476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2"/>
          <w:szCs w:val="22"/>
          <w:lang w:val="en-US"/>
        </w:rPr>
        <w:drawing>
          <wp:anchor distT="0" distB="0" distL="114300" distR="114300" simplePos="0" relativeHeight="251673600" behindDoc="0" locked="0" layoutInCell="1" allowOverlap="1" wp14:anchorId="44A9D467" wp14:editId="5FE08FC0">
            <wp:simplePos x="0" y="0"/>
            <wp:positionH relativeFrom="margin">
              <wp:posOffset>-1017790</wp:posOffset>
            </wp:positionH>
            <wp:positionV relativeFrom="paragraph">
              <wp:posOffset>4972050</wp:posOffset>
            </wp:positionV>
            <wp:extent cx="3615396" cy="2708564"/>
            <wp:effectExtent l="0" t="0" r="4445" b="0"/>
            <wp:wrapTopAndBottom/>
            <wp:docPr id="5926345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18000" cy="2710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72E6" w:rsidRPr="007F50E9">
        <w:rPr>
          <w:rFonts w:ascii="Times New Roman" w:hAnsi="Times New Roman" w:cs="Times New Roman"/>
          <w:sz w:val="22"/>
          <w:szCs w:val="22"/>
        </w:rPr>
        <w:drawing>
          <wp:inline distT="0" distB="0" distL="0" distR="0" wp14:anchorId="34050884" wp14:editId="0E21F9B2">
            <wp:extent cx="2352951" cy="4908340"/>
            <wp:effectExtent l="0" t="0" r="9525" b="6985"/>
            <wp:docPr id="180932270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70352" cy="4944639"/>
                    </a:xfrm>
                    <a:prstGeom prst="rect">
                      <a:avLst/>
                    </a:prstGeom>
                    <a:noFill/>
                    <a:ln>
                      <a:noFill/>
                    </a:ln>
                  </pic:spPr>
                </pic:pic>
              </a:graphicData>
            </a:graphic>
          </wp:inline>
        </w:drawing>
      </w:r>
      <w:r w:rsidR="001E72E6" w:rsidRPr="007F50E9">
        <w:rPr>
          <w:rFonts w:ascii="Times New Roman" w:hAnsi="Times New Roman" w:cs="Times New Roman"/>
          <w:sz w:val="22"/>
          <w:szCs w:val="22"/>
        </w:rPr>
        <w:drawing>
          <wp:inline distT="0" distB="0" distL="0" distR="0" wp14:anchorId="54DD78E9" wp14:editId="0B7B9580">
            <wp:extent cx="2357515" cy="4918364"/>
            <wp:effectExtent l="0" t="0" r="5080" b="0"/>
            <wp:docPr id="81155451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71137" cy="4946783"/>
                    </a:xfrm>
                    <a:prstGeom prst="rect">
                      <a:avLst/>
                    </a:prstGeom>
                    <a:noFill/>
                    <a:ln>
                      <a:noFill/>
                    </a:ln>
                  </pic:spPr>
                </pic:pic>
              </a:graphicData>
            </a:graphic>
          </wp:inline>
        </w:drawing>
      </w:r>
    </w:p>
    <w:p w14:paraId="672F200C" w14:textId="40E0372F" w:rsidR="001E72E6" w:rsidRPr="007F50E9" w:rsidRDefault="001E72E6" w:rsidP="00797BBF">
      <w:pPr>
        <w:rPr>
          <w:rFonts w:ascii="Times New Roman" w:hAnsi="Times New Roman" w:cs="Times New Roman"/>
          <w:sz w:val="22"/>
          <w:szCs w:val="22"/>
          <w:lang w:val="en-US"/>
        </w:rPr>
      </w:pPr>
    </w:p>
    <w:p w14:paraId="5A0E2D34" w14:textId="0FE54B32" w:rsidR="001E72E6" w:rsidRPr="007F50E9" w:rsidRDefault="001E72E6" w:rsidP="00797BBF">
      <w:pPr>
        <w:rPr>
          <w:rFonts w:ascii="Times New Roman" w:hAnsi="Times New Roman" w:cs="Times New Roman"/>
          <w:sz w:val="22"/>
          <w:szCs w:val="22"/>
          <w:lang w:val="en-US"/>
        </w:rPr>
      </w:pPr>
      <w:r w:rsidRPr="007F50E9">
        <w:rPr>
          <w:rFonts w:ascii="Times New Roman" w:hAnsi="Times New Roman" w:cs="Times New Roman"/>
          <w:sz w:val="22"/>
          <w:szCs w:val="22"/>
          <w:lang w:val="en-US"/>
        </w:rPr>
        <w:t>And, if we run correlations between the gradients from Math with Parental Education binary as a dummy and the gradients from Parental Investment Index with Parental Education binary as a dummy with get:</w:t>
      </w:r>
    </w:p>
    <w:p w14:paraId="46850F0B" w14:textId="77777777" w:rsidR="007C5AF3" w:rsidRPr="007F50E9" w:rsidRDefault="007C5AF3" w:rsidP="00797BBF">
      <w:pPr>
        <w:rPr>
          <w:rFonts w:ascii="Times New Roman" w:hAnsi="Times New Roman" w:cs="Times New Roman"/>
          <w:sz w:val="22"/>
          <w:szCs w:val="22"/>
          <w:lang w:val="en-US"/>
        </w:rPr>
      </w:pPr>
    </w:p>
    <w:p w14:paraId="64CDAB45" w14:textId="423EB38A" w:rsidR="007C5AF3" w:rsidRPr="007F50E9" w:rsidRDefault="007C5AF3" w:rsidP="00797BBF">
      <w:pPr>
        <w:rPr>
          <w:rFonts w:ascii="Times New Roman" w:hAnsi="Times New Roman" w:cs="Times New Roman"/>
          <w:sz w:val="22"/>
          <w:szCs w:val="22"/>
          <w:lang w:val="en-US"/>
        </w:rPr>
      </w:pPr>
    </w:p>
    <w:p w14:paraId="79199F0C" w14:textId="3ECDB096" w:rsidR="007C5AF3" w:rsidRPr="007F50E9" w:rsidRDefault="007C5AF3" w:rsidP="00797BBF">
      <w:pPr>
        <w:rPr>
          <w:rFonts w:ascii="Times New Roman" w:hAnsi="Times New Roman" w:cs="Times New Roman"/>
          <w:sz w:val="22"/>
          <w:szCs w:val="22"/>
          <w:lang w:val="en-US"/>
        </w:rPr>
      </w:pPr>
    </w:p>
    <w:p w14:paraId="31B92BB1" w14:textId="47B75CB7" w:rsidR="007F50E9" w:rsidRPr="007F50E9" w:rsidRDefault="007F50E9" w:rsidP="00797BBF">
      <w:pPr>
        <w:rPr>
          <w:rFonts w:ascii="Times New Roman" w:hAnsi="Times New Roman" w:cs="Times New Roman"/>
          <w:sz w:val="22"/>
          <w:szCs w:val="22"/>
          <w:lang w:val="en-US"/>
        </w:rPr>
      </w:pPr>
    </w:p>
    <w:p w14:paraId="2BB497E5" w14:textId="43E7E140" w:rsidR="001E72E6" w:rsidRPr="00BC1827" w:rsidRDefault="001E72E6" w:rsidP="00797BBF">
      <w:pPr>
        <w:rPr>
          <w:lang w:val="en-US"/>
        </w:rPr>
      </w:pPr>
      <w:r w:rsidRPr="007F50E9">
        <w:rPr>
          <w:rFonts w:ascii="Times New Roman" w:hAnsi="Times New Roman" w:cs="Times New Roman"/>
          <w:noProof/>
          <w:sz w:val="22"/>
          <w:szCs w:val="22"/>
          <w:lang w:val="en-US"/>
        </w:rPr>
        <w:lastRenderedPageBreak/>
        <w:drawing>
          <wp:anchor distT="0" distB="0" distL="114300" distR="114300" simplePos="0" relativeHeight="251666432" behindDoc="0" locked="0" layoutInCell="1" allowOverlap="1" wp14:anchorId="44A304D2" wp14:editId="6F6F8E0C">
            <wp:simplePos x="0" y="0"/>
            <wp:positionH relativeFrom="column">
              <wp:posOffset>-928139</wp:posOffset>
            </wp:positionH>
            <wp:positionV relativeFrom="paragraph">
              <wp:posOffset>63385</wp:posOffset>
            </wp:positionV>
            <wp:extent cx="3784600" cy="2839720"/>
            <wp:effectExtent l="0" t="0" r="6350" b="0"/>
            <wp:wrapTopAndBottom/>
            <wp:docPr id="64342272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784600" cy="2839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F50E9">
        <w:rPr>
          <w:rFonts w:ascii="Times New Roman" w:hAnsi="Times New Roman" w:cs="Times New Roman"/>
          <w:noProof/>
          <w:sz w:val="22"/>
          <w:szCs w:val="22"/>
          <w:lang w:val="en-US"/>
        </w:rPr>
        <w:drawing>
          <wp:anchor distT="0" distB="0" distL="114300" distR="114300" simplePos="0" relativeHeight="251667456" behindDoc="0" locked="0" layoutInCell="1" allowOverlap="1" wp14:anchorId="6D4E0D14" wp14:editId="49E19DCD">
            <wp:simplePos x="0" y="0"/>
            <wp:positionH relativeFrom="page">
              <wp:align>right</wp:align>
            </wp:positionH>
            <wp:positionV relativeFrom="paragraph">
              <wp:posOffset>104140</wp:posOffset>
            </wp:positionV>
            <wp:extent cx="3729355" cy="2798445"/>
            <wp:effectExtent l="0" t="0" r="4445" b="1905"/>
            <wp:wrapTopAndBottom/>
            <wp:docPr id="54731518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729355" cy="2798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C5AF3" w:rsidRPr="007F50E9">
        <w:rPr>
          <w:rFonts w:ascii="Times New Roman" w:hAnsi="Times New Roman" w:cs="Times New Roman"/>
          <w:sz w:val="22"/>
          <w:szCs w:val="22"/>
          <w:lang w:val="en-US"/>
        </w:rPr>
        <w:t>Missing values heatmap:</w:t>
      </w:r>
      <w:r w:rsidR="007C5AF3">
        <w:rPr>
          <w:noProof/>
          <w:lang w:val="en-US"/>
        </w:rPr>
        <w:drawing>
          <wp:inline distT="0" distB="0" distL="0" distR="0" wp14:anchorId="4FD4E01F" wp14:editId="6BE8EDC2">
            <wp:extent cx="5603875" cy="4676140"/>
            <wp:effectExtent l="0" t="0" r="0" b="0"/>
            <wp:docPr id="204735081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03875" cy="4676140"/>
                    </a:xfrm>
                    <a:prstGeom prst="rect">
                      <a:avLst/>
                    </a:prstGeom>
                    <a:noFill/>
                    <a:ln>
                      <a:noFill/>
                    </a:ln>
                  </pic:spPr>
                </pic:pic>
              </a:graphicData>
            </a:graphic>
          </wp:inline>
        </w:drawing>
      </w:r>
    </w:p>
    <w:sectPr w:rsidR="001E72E6" w:rsidRPr="00BC182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F62"/>
    <w:rsid w:val="000301EC"/>
    <w:rsid w:val="00091B83"/>
    <w:rsid w:val="000B76B5"/>
    <w:rsid w:val="000D70E1"/>
    <w:rsid w:val="00117F62"/>
    <w:rsid w:val="00121D36"/>
    <w:rsid w:val="001E72E6"/>
    <w:rsid w:val="002C0901"/>
    <w:rsid w:val="002D5A5F"/>
    <w:rsid w:val="00367AA9"/>
    <w:rsid w:val="00797BBF"/>
    <w:rsid w:val="007C5AF3"/>
    <w:rsid w:val="007F50E9"/>
    <w:rsid w:val="009C7EB8"/>
    <w:rsid w:val="00B4339F"/>
    <w:rsid w:val="00BC1827"/>
    <w:rsid w:val="00CD2833"/>
    <w:rsid w:val="00D03A5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BBD35"/>
  <w15:chartTrackingRefBased/>
  <w15:docId w15:val="{6E0CBC68-EB30-4C72-9543-A1B14CD62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F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7F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7F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F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7F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7F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F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F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F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F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7F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7F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F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7F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7F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F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F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F62"/>
    <w:rPr>
      <w:rFonts w:eastAsiaTheme="majorEastAsia" w:cstheme="majorBidi"/>
      <w:color w:val="272727" w:themeColor="text1" w:themeTint="D8"/>
    </w:rPr>
  </w:style>
  <w:style w:type="paragraph" w:styleId="Title">
    <w:name w:val="Title"/>
    <w:basedOn w:val="Normal"/>
    <w:next w:val="Normal"/>
    <w:link w:val="TitleChar"/>
    <w:uiPriority w:val="10"/>
    <w:qFormat/>
    <w:rsid w:val="00117F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F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F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F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F62"/>
    <w:pPr>
      <w:spacing w:before="160"/>
      <w:jc w:val="center"/>
    </w:pPr>
    <w:rPr>
      <w:i/>
      <w:iCs/>
      <w:color w:val="404040" w:themeColor="text1" w:themeTint="BF"/>
    </w:rPr>
  </w:style>
  <w:style w:type="character" w:customStyle="1" w:styleId="QuoteChar">
    <w:name w:val="Quote Char"/>
    <w:basedOn w:val="DefaultParagraphFont"/>
    <w:link w:val="Quote"/>
    <w:uiPriority w:val="29"/>
    <w:rsid w:val="00117F62"/>
    <w:rPr>
      <w:i/>
      <w:iCs/>
      <w:color w:val="404040" w:themeColor="text1" w:themeTint="BF"/>
    </w:rPr>
  </w:style>
  <w:style w:type="paragraph" w:styleId="ListParagraph">
    <w:name w:val="List Paragraph"/>
    <w:basedOn w:val="Normal"/>
    <w:uiPriority w:val="34"/>
    <w:qFormat/>
    <w:rsid w:val="00117F62"/>
    <w:pPr>
      <w:ind w:left="720"/>
      <w:contextualSpacing/>
    </w:pPr>
  </w:style>
  <w:style w:type="character" w:styleId="IntenseEmphasis">
    <w:name w:val="Intense Emphasis"/>
    <w:basedOn w:val="DefaultParagraphFont"/>
    <w:uiPriority w:val="21"/>
    <w:qFormat/>
    <w:rsid w:val="00117F62"/>
    <w:rPr>
      <w:i/>
      <w:iCs/>
      <w:color w:val="0F4761" w:themeColor="accent1" w:themeShade="BF"/>
    </w:rPr>
  </w:style>
  <w:style w:type="paragraph" w:styleId="IntenseQuote">
    <w:name w:val="Intense Quote"/>
    <w:basedOn w:val="Normal"/>
    <w:next w:val="Normal"/>
    <w:link w:val="IntenseQuoteChar"/>
    <w:uiPriority w:val="30"/>
    <w:qFormat/>
    <w:rsid w:val="00117F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F62"/>
    <w:rPr>
      <w:i/>
      <w:iCs/>
      <w:color w:val="0F4761" w:themeColor="accent1" w:themeShade="BF"/>
    </w:rPr>
  </w:style>
  <w:style w:type="character" w:styleId="IntenseReference">
    <w:name w:val="Intense Reference"/>
    <w:basedOn w:val="DefaultParagraphFont"/>
    <w:uiPriority w:val="32"/>
    <w:qFormat/>
    <w:rsid w:val="00117F62"/>
    <w:rPr>
      <w:b/>
      <w:bCs/>
      <w:smallCaps/>
      <w:color w:val="0F4761" w:themeColor="accent1" w:themeShade="BF"/>
      <w:spacing w:val="5"/>
    </w:rPr>
  </w:style>
  <w:style w:type="table" w:styleId="PlainTable3">
    <w:name w:val="Plain Table 3"/>
    <w:basedOn w:val="TableNormal"/>
    <w:uiPriority w:val="43"/>
    <w:rsid w:val="00797BB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emf"/><Relationship Id="rId7" Type="http://schemas.openxmlformats.org/officeDocument/2006/relationships/image" Target="media/image4.emf"/><Relationship Id="rId12" Type="http://schemas.openxmlformats.org/officeDocument/2006/relationships/image" Target="media/image9.png"/><Relationship Id="rId17" Type="http://schemas.openxmlformats.org/officeDocument/2006/relationships/image" Target="media/image14.emf"/><Relationship Id="rId25" Type="http://schemas.openxmlformats.org/officeDocument/2006/relationships/image" Target="media/image22.emf"/><Relationship Id="rId2" Type="http://schemas.openxmlformats.org/officeDocument/2006/relationships/settings" Target="settings.xml"/><Relationship Id="rId16" Type="http://schemas.openxmlformats.org/officeDocument/2006/relationships/image" Target="media/image13.emf"/><Relationship Id="rId20" Type="http://schemas.openxmlformats.org/officeDocument/2006/relationships/image" Target="media/image17.emf"/><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emf"/><Relationship Id="rId11" Type="http://schemas.openxmlformats.org/officeDocument/2006/relationships/image" Target="media/image8.emf"/><Relationship Id="rId24" Type="http://schemas.openxmlformats.org/officeDocument/2006/relationships/image" Target="media/image21.emf"/><Relationship Id="rId5" Type="http://schemas.openxmlformats.org/officeDocument/2006/relationships/image" Target="media/image2.png"/><Relationship Id="rId15" Type="http://schemas.openxmlformats.org/officeDocument/2006/relationships/image" Target="media/image12.emf"/><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emf"/><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emf"/><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288</TotalTime>
  <Pages>10</Pages>
  <Words>450</Words>
  <Characters>2477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Navarro</dc:creator>
  <cp:keywords/>
  <dc:description/>
  <cp:lastModifiedBy>Daniel Navarro</cp:lastModifiedBy>
  <cp:revision>4</cp:revision>
  <dcterms:created xsi:type="dcterms:W3CDTF">2026-02-27T13:46:00Z</dcterms:created>
  <dcterms:modified xsi:type="dcterms:W3CDTF">2026-02-27T18:34:00Z</dcterms:modified>
</cp:coreProperties>
</file>