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2C7A" w14:textId="77777777" w:rsidR="00F60607" w:rsidRPr="00A93BE8" w:rsidRDefault="00F60607" w:rsidP="00825790">
      <w:pPr>
        <w:pStyle w:val="pag1"/>
      </w:pPr>
      <w:r w:rsidRPr="00A93BE8">
        <w:t>Реферат</w:t>
      </w:r>
    </w:p>
    <w:p w14:paraId="7A070342" w14:textId="4029E2A5" w:rsidR="00F60607" w:rsidRPr="00A93BE8" w:rsidRDefault="00F60607" w:rsidP="00825790">
      <w:pPr>
        <w:pStyle w:val="pag1"/>
      </w:pPr>
      <w:r w:rsidRPr="00A93BE8">
        <w:t>по „</w:t>
      </w:r>
      <w:r w:rsidR="00E53539">
        <w:t>Компютърна периферия</w:t>
      </w:r>
      <w:r w:rsidRPr="00A93BE8">
        <w:t>“</w:t>
      </w:r>
    </w:p>
    <w:p w14:paraId="0F880165" w14:textId="77777777" w:rsidR="00F60607" w:rsidRPr="00A93BE8" w:rsidRDefault="00F60607" w:rsidP="00F60607">
      <w:pPr>
        <w:rPr>
          <w:rFonts w:cs="Arial"/>
          <w:sz w:val="48"/>
          <w:szCs w:val="48"/>
        </w:rPr>
      </w:pPr>
    </w:p>
    <w:p w14:paraId="6FAA418D" w14:textId="77777777" w:rsidR="00F60607" w:rsidRDefault="00F60607" w:rsidP="00F60607">
      <w:pPr>
        <w:jc w:val="center"/>
        <w:rPr>
          <w:rFonts w:cs="Arial"/>
          <w:sz w:val="48"/>
          <w:szCs w:val="48"/>
          <w:lang w:val="bg-BG"/>
        </w:rPr>
      </w:pPr>
    </w:p>
    <w:p w14:paraId="1EF8B719" w14:textId="77777777" w:rsidR="00114980" w:rsidRPr="00A93BE8" w:rsidRDefault="00114980" w:rsidP="00F60607">
      <w:pPr>
        <w:jc w:val="center"/>
        <w:rPr>
          <w:rFonts w:cs="Arial"/>
          <w:sz w:val="48"/>
          <w:szCs w:val="48"/>
          <w:lang w:val="bg-BG"/>
        </w:rPr>
      </w:pPr>
    </w:p>
    <w:p w14:paraId="741B3743" w14:textId="27969B96" w:rsidR="00E53539" w:rsidRDefault="00E53539" w:rsidP="00825790">
      <w:pPr>
        <w:pStyle w:val="pag1"/>
      </w:pPr>
      <w:r>
        <w:t>Обзор на RAM</w:t>
      </w:r>
    </w:p>
    <w:p w14:paraId="1CEF9C4E" w14:textId="05A70944" w:rsidR="00F60607" w:rsidRPr="00825790" w:rsidRDefault="00E53539" w:rsidP="00825790">
      <w:pPr>
        <w:pStyle w:val="pag1"/>
        <w:rPr>
          <w:sz w:val="40"/>
          <w:szCs w:val="40"/>
        </w:rPr>
      </w:pPr>
      <w:r w:rsidRPr="00825790">
        <w:rPr>
          <w:sz w:val="40"/>
          <w:szCs w:val="40"/>
        </w:rPr>
        <w:t xml:space="preserve">Съвременни предложения, технологии и спецификации </w:t>
      </w:r>
    </w:p>
    <w:p w14:paraId="2F4C2026" w14:textId="77777777" w:rsidR="00F60607" w:rsidRDefault="00F60607" w:rsidP="00F60607">
      <w:pPr>
        <w:rPr>
          <w:rFonts w:cs="Arial"/>
          <w:sz w:val="48"/>
          <w:szCs w:val="48"/>
          <w:lang w:val="bg-BG"/>
        </w:rPr>
      </w:pPr>
    </w:p>
    <w:p w14:paraId="023D37FD" w14:textId="77777777" w:rsidR="00D7139C" w:rsidRDefault="00D7139C" w:rsidP="00F60607">
      <w:pPr>
        <w:rPr>
          <w:rFonts w:cs="Arial"/>
          <w:sz w:val="48"/>
          <w:szCs w:val="48"/>
          <w:lang w:val="bg-BG"/>
        </w:rPr>
      </w:pPr>
    </w:p>
    <w:p w14:paraId="5BFCC684" w14:textId="77777777" w:rsidR="00114980" w:rsidRPr="00D7139C" w:rsidRDefault="00114980" w:rsidP="00F60607">
      <w:pPr>
        <w:rPr>
          <w:rFonts w:cs="Arial"/>
          <w:sz w:val="48"/>
          <w:szCs w:val="48"/>
          <w:lang w:val="bg-BG"/>
        </w:rPr>
      </w:pPr>
    </w:p>
    <w:p w14:paraId="167A140B" w14:textId="77777777" w:rsidR="00F60607" w:rsidRPr="00C31B28" w:rsidRDefault="00F60607" w:rsidP="00825790">
      <w:pPr>
        <w:pStyle w:val="pag1"/>
        <w:rPr>
          <w:sz w:val="40"/>
          <w:szCs w:val="40"/>
        </w:rPr>
      </w:pPr>
      <w:r w:rsidRPr="00C31B28">
        <w:rPr>
          <w:sz w:val="40"/>
          <w:szCs w:val="40"/>
        </w:rPr>
        <w:t>Име: Даниел Ивелинов Панайотов</w:t>
      </w:r>
    </w:p>
    <w:p w14:paraId="645FB359" w14:textId="77777777" w:rsidR="00F60607" w:rsidRPr="00C31B28" w:rsidRDefault="00F60607" w:rsidP="00825790">
      <w:pPr>
        <w:pStyle w:val="pag1"/>
        <w:rPr>
          <w:sz w:val="40"/>
          <w:szCs w:val="40"/>
        </w:rPr>
      </w:pPr>
      <w:r w:rsidRPr="00C31B28">
        <w:rPr>
          <w:sz w:val="40"/>
          <w:szCs w:val="40"/>
        </w:rPr>
        <w:t>Фн: 233001, Специалност: КСТ, Група: 25а</w:t>
      </w:r>
    </w:p>
    <w:p w14:paraId="467056DE" w14:textId="77777777" w:rsidR="00F60607" w:rsidRPr="00A93BE8" w:rsidRDefault="00F60607" w:rsidP="00F60607">
      <w:pPr>
        <w:rPr>
          <w:rFonts w:cs="Arial"/>
        </w:rPr>
      </w:pPr>
    </w:p>
    <w:p w14:paraId="5EC14DF3" w14:textId="77777777" w:rsidR="00F60607" w:rsidRDefault="00F60607" w:rsidP="00F60607">
      <w:pPr>
        <w:rPr>
          <w:rFonts w:cs="Arial"/>
          <w:lang w:val="bg-BG"/>
        </w:rPr>
      </w:pPr>
    </w:p>
    <w:p w14:paraId="7A5E57D2" w14:textId="77777777" w:rsidR="00D7139C" w:rsidRPr="00D7139C" w:rsidRDefault="00D7139C" w:rsidP="00F60607">
      <w:pPr>
        <w:rPr>
          <w:rFonts w:cs="Arial"/>
          <w:lang w:val="bg-BG"/>
        </w:rPr>
      </w:pPr>
    </w:p>
    <w:p w14:paraId="38D8522C" w14:textId="77777777" w:rsidR="00F60607" w:rsidRPr="00A93BE8" w:rsidRDefault="00F60607" w:rsidP="00825790">
      <w:pPr>
        <w:pStyle w:val="pag1"/>
        <w:jc w:val="left"/>
      </w:pPr>
      <w:r w:rsidRPr="00A93BE8">
        <w:t>Дата:</w:t>
      </w:r>
    </w:p>
    <w:p w14:paraId="21A9E4FE" w14:textId="77777777" w:rsidR="00825790" w:rsidRPr="00242C00" w:rsidRDefault="00F60607" w:rsidP="00825790">
      <w:pPr>
        <w:pStyle w:val="pag1"/>
        <w:jc w:val="left"/>
      </w:pPr>
      <w:r w:rsidRPr="00A93BE8">
        <w:t>Професор:</w:t>
      </w:r>
    </w:p>
    <w:p w14:paraId="1B6C3803" w14:textId="0DC296DA" w:rsidR="00825790" w:rsidRPr="00825790" w:rsidRDefault="00F60607" w:rsidP="00825790">
      <w:pPr>
        <w:pStyle w:val="pag1"/>
        <w:jc w:val="left"/>
        <w:rPr>
          <w:lang w:val="en-US"/>
        </w:rPr>
      </w:pPr>
      <w:r w:rsidRPr="00A93BE8">
        <w:t>Подпис:</w:t>
      </w:r>
    </w:p>
    <w:p w14:paraId="231CD7A8" w14:textId="248A0E04" w:rsidR="00DE4123" w:rsidRPr="00970D1F" w:rsidRDefault="00970D1F" w:rsidP="00970D1F">
      <w:pPr>
        <w:ind w:firstLine="0"/>
        <w:rPr>
          <w:lang w:val="bg-BG"/>
        </w:rPr>
      </w:pPr>
      <w:r>
        <w:br w:type="page"/>
      </w:r>
    </w:p>
    <w:sdt>
      <w:sdtPr>
        <w:rPr>
          <w:rFonts w:ascii="Arial" w:eastAsiaTheme="minorHAnsi" w:hAnsi="Arial" w:cstheme="minorBidi"/>
          <w:color w:val="auto"/>
          <w:kern w:val="2"/>
          <w:sz w:val="28"/>
          <w:szCs w:val="24"/>
          <w14:ligatures w14:val="standardContextual"/>
        </w:rPr>
        <w:id w:val="-2098093274"/>
        <w:docPartObj>
          <w:docPartGallery w:val="Table of Contents"/>
          <w:docPartUnique/>
        </w:docPartObj>
      </w:sdtPr>
      <w:sdtEndPr>
        <w:rPr>
          <w:b/>
          <w:bCs/>
          <w:noProof/>
        </w:rPr>
      </w:sdtEndPr>
      <w:sdtContent>
        <w:p w14:paraId="6567983C" w14:textId="059B2CCC" w:rsidR="00DE4123" w:rsidRDefault="00DE4123">
          <w:pPr>
            <w:pStyle w:val="TOCHeading"/>
          </w:pPr>
          <w:r>
            <w:t>Contents</w:t>
          </w:r>
        </w:p>
        <w:p w14:paraId="0CCA2ADF" w14:textId="28EC6C58" w:rsidR="00C24D2D" w:rsidRDefault="00DE4123">
          <w:pPr>
            <w:pStyle w:val="TOC1"/>
            <w:tabs>
              <w:tab w:val="left" w:pos="1200"/>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16302757" w:history="1">
            <w:r w:rsidR="00C24D2D" w:rsidRPr="009F27E8">
              <w:rPr>
                <w:rStyle w:val="Hyperlink"/>
                <w:noProof/>
                <w:lang w:val="bg-BG"/>
              </w:rPr>
              <w:t>1.</w:t>
            </w:r>
            <w:r w:rsidR="00C24D2D">
              <w:rPr>
                <w:rFonts w:asciiTheme="minorHAnsi" w:eastAsiaTheme="minorEastAsia" w:hAnsiTheme="minorHAnsi"/>
                <w:noProof/>
                <w:sz w:val="24"/>
              </w:rPr>
              <w:tab/>
            </w:r>
            <w:r w:rsidR="00C24D2D" w:rsidRPr="009F27E8">
              <w:rPr>
                <w:rStyle w:val="Hyperlink"/>
                <w:noProof/>
                <w:lang w:val="bg-BG"/>
              </w:rPr>
              <w:t>Въведение</w:t>
            </w:r>
            <w:r w:rsidR="00C24D2D">
              <w:rPr>
                <w:noProof/>
                <w:webHidden/>
              </w:rPr>
              <w:tab/>
            </w:r>
            <w:r w:rsidR="00C24D2D">
              <w:rPr>
                <w:noProof/>
                <w:webHidden/>
              </w:rPr>
              <w:fldChar w:fldCharType="begin"/>
            </w:r>
            <w:r w:rsidR="00C24D2D">
              <w:rPr>
                <w:noProof/>
                <w:webHidden/>
              </w:rPr>
              <w:instrText xml:space="preserve"> PAGEREF _Toc216302757 \h </w:instrText>
            </w:r>
            <w:r w:rsidR="00C24D2D">
              <w:rPr>
                <w:noProof/>
                <w:webHidden/>
              </w:rPr>
            </w:r>
            <w:r w:rsidR="00C24D2D">
              <w:rPr>
                <w:noProof/>
                <w:webHidden/>
              </w:rPr>
              <w:fldChar w:fldCharType="separate"/>
            </w:r>
            <w:r w:rsidR="00C24D2D">
              <w:rPr>
                <w:noProof/>
                <w:webHidden/>
              </w:rPr>
              <w:t>3</w:t>
            </w:r>
            <w:r w:rsidR="00C24D2D">
              <w:rPr>
                <w:noProof/>
                <w:webHidden/>
              </w:rPr>
              <w:fldChar w:fldCharType="end"/>
            </w:r>
          </w:hyperlink>
        </w:p>
        <w:p w14:paraId="42DB67E8" w14:textId="114B73C6" w:rsidR="00C24D2D" w:rsidRDefault="00C24D2D">
          <w:pPr>
            <w:pStyle w:val="TOC1"/>
            <w:tabs>
              <w:tab w:val="left" w:pos="1200"/>
              <w:tab w:val="right" w:leader="dot" w:pos="9350"/>
            </w:tabs>
            <w:rPr>
              <w:rFonts w:asciiTheme="minorHAnsi" w:eastAsiaTheme="minorEastAsia" w:hAnsiTheme="minorHAnsi"/>
              <w:noProof/>
              <w:sz w:val="24"/>
            </w:rPr>
          </w:pPr>
          <w:hyperlink w:anchor="_Toc216302758" w:history="1">
            <w:r w:rsidRPr="009F27E8">
              <w:rPr>
                <w:rStyle w:val="Hyperlink"/>
                <w:noProof/>
              </w:rPr>
              <w:t>2.</w:t>
            </w:r>
            <w:r>
              <w:rPr>
                <w:rFonts w:asciiTheme="minorHAnsi" w:eastAsiaTheme="minorEastAsia" w:hAnsiTheme="minorHAnsi"/>
                <w:noProof/>
                <w:sz w:val="24"/>
              </w:rPr>
              <w:tab/>
            </w:r>
            <w:r w:rsidRPr="009F27E8">
              <w:rPr>
                <w:rStyle w:val="Hyperlink"/>
                <w:noProof/>
                <w:lang w:val="bg-BG"/>
              </w:rPr>
              <w:t>Общо разграничение</w:t>
            </w:r>
            <w:r>
              <w:rPr>
                <w:noProof/>
                <w:webHidden/>
              </w:rPr>
              <w:tab/>
            </w:r>
            <w:r>
              <w:rPr>
                <w:noProof/>
                <w:webHidden/>
              </w:rPr>
              <w:fldChar w:fldCharType="begin"/>
            </w:r>
            <w:r>
              <w:rPr>
                <w:noProof/>
                <w:webHidden/>
              </w:rPr>
              <w:instrText xml:space="preserve"> PAGEREF _Toc216302758 \h </w:instrText>
            </w:r>
            <w:r>
              <w:rPr>
                <w:noProof/>
                <w:webHidden/>
              </w:rPr>
            </w:r>
            <w:r>
              <w:rPr>
                <w:noProof/>
                <w:webHidden/>
              </w:rPr>
              <w:fldChar w:fldCharType="separate"/>
            </w:r>
            <w:r>
              <w:rPr>
                <w:noProof/>
                <w:webHidden/>
              </w:rPr>
              <w:t>4</w:t>
            </w:r>
            <w:r>
              <w:rPr>
                <w:noProof/>
                <w:webHidden/>
              </w:rPr>
              <w:fldChar w:fldCharType="end"/>
            </w:r>
          </w:hyperlink>
        </w:p>
        <w:p w14:paraId="762E0047" w14:textId="58017DFD" w:rsidR="00C24D2D" w:rsidRDefault="00C24D2D">
          <w:pPr>
            <w:pStyle w:val="TOC1"/>
            <w:tabs>
              <w:tab w:val="left" w:pos="1200"/>
              <w:tab w:val="right" w:leader="dot" w:pos="9350"/>
            </w:tabs>
            <w:rPr>
              <w:rFonts w:asciiTheme="minorHAnsi" w:eastAsiaTheme="minorEastAsia" w:hAnsiTheme="minorHAnsi"/>
              <w:noProof/>
              <w:sz w:val="24"/>
            </w:rPr>
          </w:pPr>
          <w:hyperlink w:anchor="_Toc216302759" w:history="1">
            <w:r w:rsidRPr="009F27E8">
              <w:rPr>
                <w:rStyle w:val="Hyperlink"/>
                <w:noProof/>
                <w:lang w:val="bg-BG"/>
              </w:rPr>
              <w:t>3.</w:t>
            </w:r>
            <w:r>
              <w:rPr>
                <w:rFonts w:asciiTheme="minorHAnsi" w:eastAsiaTheme="minorEastAsia" w:hAnsiTheme="minorHAnsi"/>
                <w:noProof/>
                <w:sz w:val="24"/>
              </w:rPr>
              <w:tab/>
            </w:r>
            <w:r w:rsidRPr="009F27E8">
              <w:rPr>
                <w:rStyle w:val="Hyperlink"/>
                <w:noProof/>
                <w:lang w:val="bg-BG"/>
              </w:rPr>
              <w:t>Видове</w:t>
            </w:r>
            <w:r w:rsidRPr="009F27E8">
              <w:rPr>
                <w:rStyle w:val="Hyperlink"/>
                <w:noProof/>
              </w:rPr>
              <w:t xml:space="preserve"> RAM </w:t>
            </w:r>
            <w:r w:rsidRPr="009F27E8">
              <w:rPr>
                <w:rStyle w:val="Hyperlink"/>
                <w:noProof/>
                <w:lang w:val="bg-BG"/>
              </w:rPr>
              <w:t>памет</w:t>
            </w:r>
            <w:r>
              <w:rPr>
                <w:noProof/>
                <w:webHidden/>
              </w:rPr>
              <w:tab/>
            </w:r>
            <w:r>
              <w:rPr>
                <w:noProof/>
                <w:webHidden/>
              </w:rPr>
              <w:fldChar w:fldCharType="begin"/>
            </w:r>
            <w:r>
              <w:rPr>
                <w:noProof/>
                <w:webHidden/>
              </w:rPr>
              <w:instrText xml:space="preserve"> PAGEREF _Toc216302759 \h </w:instrText>
            </w:r>
            <w:r>
              <w:rPr>
                <w:noProof/>
                <w:webHidden/>
              </w:rPr>
            </w:r>
            <w:r>
              <w:rPr>
                <w:noProof/>
                <w:webHidden/>
              </w:rPr>
              <w:fldChar w:fldCharType="separate"/>
            </w:r>
            <w:r>
              <w:rPr>
                <w:noProof/>
                <w:webHidden/>
              </w:rPr>
              <w:t>4</w:t>
            </w:r>
            <w:r>
              <w:rPr>
                <w:noProof/>
                <w:webHidden/>
              </w:rPr>
              <w:fldChar w:fldCharType="end"/>
            </w:r>
          </w:hyperlink>
        </w:p>
        <w:p w14:paraId="5DCD8B31" w14:textId="7B738E3F" w:rsidR="00C24D2D" w:rsidRDefault="00C24D2D">
          <w:pPr>
            <w:pStyle w:val="TOC2"/>
            <w:tabs>
              <w:tab w:val="left" w:pos="1920"/>
              <w:tab w:val="right" w:leader="dot" w:pos="9350"/>
            </w:tabs>
            <w:rPr>
              <w:rFonts w:asciiTheme="minorHAnsi" w:eastAsiaTheme="minorEastAsia" w:hAnsiTheme="minorHAnsi"/>
              <w:noProof/>
              <w:sz w:val="24"/>
            </w:rPr>
          </w:pPr>
          <w:hyperlink w:anchor="_Toc216302760" w:history="1">
            <w:r w:rsidRPr="009F27E8">
              <w:rPr>
                <w:rStyle w:val="Hyperlink"/>
                <w:noProof/>
              </w:rPr>
              <w:t>3.1.</w:t>
            </w:r>
            <w:r>
              <w:rPr>
                <w:rFonts w:asciiTheme="minorHAnsi" w:eastAsiaTheme="minorEastAsia" w:hAnsiTheme="minorHAnsi"/>
                <w:noProof/>
                <w:sz w:val="24"/>
              </w:rPr>
              <w:tab/>
            </w:r>
            <w:r w:rsidRPr="009F27E8">
              <w:rPr>
                <w:rStyle w:val="Hyperlink"/>
                <w:noProof/>
              </w:rPr>
              <w:t>SRAM</w:t>
            </w:r>
            <w:r>
              <w:rPr>
                <w:noProof/>
                <w:webHidden/>
              </w:rPr>
              <w:tab/>
            </w:r>
            <w:r>
              <w:rPr>
                <w:noProof/>
                <w:webHidden/>
              </w:rPr>
              <w:fldChar w:fldCharType="begin"/>
            </w:r>
            <w:r>
              <w:rPr>
                <w:noProof/>
                <w:webHidden/>
              </w:rPr>
              <w:instrText xml:space="preserve"> PAGEREF _Toc216302760 \h </w:instrText>
            </w:r>
            <w:r>
              <w:rPr>
                <w:noProof/>
                <w:webHidden/>
              </w:rPr>
            </w:r>
            <w:r>
              <w:rPr>
                <w:noProof/>
                <w:webHidden/>
              </w:rPr>
              <w:fldChar w:fldCharType="separate"/>
            </w:r>
            <w:r>
              <w:rPr>
                <w:noProof/>
                <w:webHidden/>
              </w:rPr>
              <w:t>5</w:t>
            </w:r>
            <w:r>
              <w:rPr>
                <w:noProof/>
                <w:webHidden/>
              </w:rPr>
              <w:fldChar w:fldCharType="end"/>
            </w:r>
          </w:hyperlink>
        </w:p>
        <w:p w14:paraId="3161CA1E" w14:textId="74C7A388" w:rsidR="00C24D2D" w:rsidRDefault="00C24D2D">
          <w:pPr>
            <w:pStyle w:val="TOC3"/>
            <w:tabs>
              <w:tab w:val="left" w:pos="2221"/>
              <w:tab w:val="right" w:leader="dot" w:pos="9350"/>
            </w:tabs>
            <w:rPr>
              <w:rFonts w:asciiTheme="minorHAnsi" w:eastAsiaTheme="minorEastAsia" w:hAnsiTheme="minorHAnsi"/>
              <w:noProof/>
              <w:sz w:val="24"/>
            </w:rPr>
          </w:pPr>
          <w:hyperlink w:anchor="_Toc216302761" w:history="1">
            <w:r w:rsidRPr="009F27E8">
              <w:rPr>
                <w:rStyle w:val="Hyperlink"/>
                <w:noProof/>
              </w:rPr>
              <w:t>3.1.1.</w:t>
            </w:r>
            <w:r>
              <w:rPr>
                <w:rFonts w:asciiTheme="minorHAnsi" w:eastAsiaTheme="minorEastAsia" w:hAnsiTheme="minorHAnsi"/>
                <w:noProof/>
                <w:sz w:val="24"/>
              </w:rPr>
              <w:tab/>
            </w:r>
            <w:r w:rsidRPr="009F27E8">
              <w:rPr>
                <w:rStyle w:val="Hyperlink"/>
                <w:noProof/>
              </w:rPr>
              <w:t>Async/Sync SRAM</w:t>
            </w:r>
            <w:r>
              <w:rPr>
                <w:noProof/>
                <w:webHidden/>
              </w:rPr>
              <w:tab/>
            </w:r>
            <w:r>
              <w:rPr>
                <w:noProof/>
                <w:webHidden/>
              </w:rPr>
              <w:fldChar w:fldCharType="begin"/>
            </w:r>
            <w:r>
              <w:rPr>
                <w:noProof/>
                <w:webHidden/>
              </w:rPr>
              <w:instrText xml:space="preserve"> PAGEREF _Toc216302761 \h </w:instrText>
            </w:r>
            <w:r>
              <w:rPr>
                <w:noProof/>
                <w:webHidden/>
              </w:rPr>
            </w:r>
            <w:r>
              <w:rPr>
                <w:noProof/>
                <w:webHidden/>
              </w:rPr>
              <w:fldChar w:fldCharType="separate"/>
            </w:r>
            <w:r>
              <w:rPr>
                <w:noProof/>
                <w:webHidden/>
              </w:rPr>
              <w:t>5</w:t>
            </w:r>
            <w:r>
              <w:rPr>
                <w:noProof/>
                <w:webHidden/>
              </w:rPr>
              <w:fldChar w:fldCharType="end"/>
            </w:r>
          </w:hyperlink>
        </w:p>
        <w:p w14:paraId="0F93A948" w14:textId="1C9240E8" w:rsidR="00C24D2D" w:rsidRDefault="00C24D2D">
          <w:pPr>
            <w:pStyle w:val="TOC2"/>
            <w:tabs>
              <w:tab w:val="left" w:pos="1920"/>
              <w:tab w:val="right" w:leader="dot" w:pos="9350"/>
            </w:tabs>
            <w:rPr>
              <w:rFonts w:asciiTheme="minorHAnsi" w:eastAsiaTheme="minorEastAsia" w:hAnsiTheme="minorHAnsi"/>
              <w:noProof/>
              <w:sz w:val="24"/>
            </w:rPr>
          </w:pPr>
          <w:hyperlink w:anchor="_Toc216302762" w:history="1">
            <w:r w:rsidRPr="009F27E8">
              <w:rPr>
                <w:rStyle w:val="Hyperlink"/>
                <w:noProof/>
              </w:rPr>
              <w:t>3.2.</w:t>
            </w:r>
            <w:r>
              <w:rPr>
                <w:rFonts w:asciiTheme="minorHAnsi" w:eastAsiaTheme="minorEastAsia" w:hAnsiTheme="minorHAnsi"/>
                <w:noProof/>
                <w:sz w:val="24"/>
              </w:rPr>
              <w:tab/>
            </w:r>
            <w:r w:rsidRPr="009F27E8">
              <w:rPr>
                <w:rStyle w:val="Hyperlink"/>
                <w:noProof/>
              </w:rPr>
              <w:t>DRAM</w:t>
            </w:r>
            <w:r>
              <w:rPr>
                <w:noProof/>
                <w:webHidden/>
              </w:rPr>
              <w:tab/>
            </w:r>
            <w:r>
              <w:rPr>
                <w:noProof/>
                <w:webHidden/>
              </w:rPr>
              <w:fldChar w:fldCharType="begin"/>
            </w:r>
            <w:r>
              <w:rPr>
                <w:noProof/>
                <w:webHidden/>
              </w:rPr>
              <w:instrText xml:space="preserve"> PAGEREF _Toc216302762 \h </w:instrText>
            </w:r>
            <w:r>
              <w:rPr>
                <w:noProof/>
                <w:webHidden/>
              </w:rPr>
            </w:r>
            <w:r>
              <w:rPr>
                <w:noProof/>
                <w:webHidden/>
              </w:rPr>
              <w:fldChar w:fldCharType="separate"/>
            </w:r>
            <w:r>
              <w:rPr>
                <w:noProof/>
                <w:webHidden/>
              </w:rPr>
              <w:t>6</w:t>
            </w:r>
            <w:r>
              <w:rPr>
                <w:noProof/>
                <w:webHidden/>
              </w:rPr>
              <w:fldChar w:fldCharType="end"/>
            </w:r>
          </w:hyperlink>
        </w:p>
        <w:p w14:paraId="2ED1F477" w14:textId="2FFDF573" w:rsidR="00C24D2D" w:rsidRDefault="00C24D2D">
          <w:pPr>
            <w:pStyle w:val="TOC3"/>
            <w:tabs>
              <w:tab w:val="left" w:pos="2221"/>
              <w:tab w:val="right" w:leader="dot" w:pos="9350"/>
            </w:tabs>
            <w:rPr>
              <w:rFonts w:asciiTheme="minorHAnsi" w:eastAsiaTheme="minorEastAsia" w:hAnsiTheme="minorHAnsi"/>
              <w:noProof/>
              <w:sz w:val="24"/>
            </w:rPr>
          </w:pPr>
          <w:hyperlink w:anchor="_Toc216302763" w:history="1">
            <w:r w:rsidRPr="009F27E8">
              <w:rPr>
                <w:rStyle w:val="Hyperlink"/>
                <w:noProof/>
                <w:lang w:val="bg-BG"/>
              </w:rPr>
              <w:t>3.2.1.</w:t>
            </w:r>
            <w:r>
              <w:rPr>
                <w:rFonts w:asciiTheme="minorHAnsi" w:eastAsiaTheme="minorEastAsia" w:hAnsiTheme="minorHAnsi"/>
                <w:noProof/>
                <w:sz w:val="24"/>
              </w:rPr>
              <w:tab/>
            </w:r>
            <w:r w:rsidRPr="009F27E8">
              <w:rPr>
                <w:rStyle w:val="Hyperlink"/>
                <w:noProof/>
              </w:rPr>
              <w:t>HBM</w:t>
            </w:r>
            <w:r>
              <w:rPr>
                <w:noProof/>
                <w:webHidden/>
              </w:rPr>
              <w:tab/>
            </w:r>
            <w:r>
              <w:rPr>
                <w:noProof/>
                <w:webHidden/>
              </w:rPr>
              <w:fldChar w:fldCharType="begin"/>
            </w:r>
            <w:r>
              <w:rPr>
                <w:noProof/>
                <w:webHidden/>
              </w:rPr>
              <w:instrText xml:space="preserve"> PAGEREF _Toc216302763 \h </w:instrText>
            </w:r>
            <w:r>
              <w:rPr>
                <w:noProof/>
                <w:webHidden/>
              </w:rPr>
            </w:r>
            <w:r>
              <w:rPr>
                <w:noProof/>
                <w:webHidden/>
              </w:rPr>
              <w:fldChar w:fldCharType="separate"/>
            </w:r>
            <w:r>
              <w:rPr>
                <w:noProof/>
                <w:webHidden/>
              </w:rPr>
              <w:t>7</w:t>
            </w:r>
            <w:r>
              <w:rPr>
                <w:noProof/>
                <w:webHidden/>
              </w:rPr>
              <w:fldChar w:fldCharType="end"/>
            </w:r>
          </w:hyperlink>
        </w:p>
        <w:p w14:paraId="479C53BE" w14:textId="6311E198" w:rsidR="00C24D2D" w:rsidRDefault="00C24D2D">
          <w:pPr>
            <w:pStyle w:val="TOC3"/>
            <w:tabs>
              <w:tab w:val="left" w:pos="2221"/>
              <w:tab w:val="right" w:leader="dot" w:pos="9350"/>
            </w:tabs>
            <w:rPr>
              <w:rFonts w:asciiTheme="minorHAnsi" w:eastAsiaTheme="minorEastAsia" w:hAnsiTheme="minorHAnsi"/>
              <w:noProof/>
              <w:sz w:val="24"/>
            </w:rPr>
          </w:pPr>
          <w:hyperlink w:anchor="_Toc216302764" w:history="1">
            <w:r w:rsidRPr="009F27E8">
              <w:rPr>
                <w:rStyle w:val="Hyperlink"/>
                <w:noProof/>
              </w:rPr>
              <w:t>3.2.2.</w:t>
            </w:r>
            <w:r>
              <w:rPr>
                <w:rFonts w:asciiTheme="minorHAnsi" w:eastAsiaTheme="minorEastAsia" w:hAnsiTheme="minorHAnsi"/>
                <w:noProof/>
                <w:sz w:val="24"/>
              </w:rPr>
              <w:tab/>
            </w:r>
            <w:r w:rsidRPr="009F27E8">
              <w:rPr>
                <w:rStyle w:val="Hyperlink"/>
                <w:noProof/>
              </w:rPr>
              <w:t>Double/Single Data Rate (DDR) (SDR)</w:t>
            </w:r>
            <w:r>
              <w:rPr>
                <w:noProof/>
                <w:webHidden/>
              </w:rPr>
              <w:tab/>
            </w:r>
            <w:r>
              <w:rPr>
                <w:noProof/>
                <w:webHidden/>
              </w:rPr>
              <w:fldChar w:fldCharType="begin"/>
            </w:r>
            <w:r>
              <w:rPr>
                <w:noProof/>
                <w:webHidden/>
              </w:rPr>
              <w:instrText xml:space="preserve"> PAGEREF _Toc216302764 \h </w:instrText>
            </w:r>
            <w:r>
              <w:rPr>
                <w:noProof/>
                <w:webHidden/>
              </w:rPr>
            </w:r>
            <w:r>
              <w:rPr>
                <w:noProof/>
                <w:webHidden/>
              </w:rPr>
              <w:fldChar w:fldCharType="separate"/>
            </w:r>
            <w:r>
              <w:rPr>
                <w:noProof/>
                <w:webHidden/>
              </w:rPr>
              <w:t>7</w:t>
            </w:r>
            <w:r>
              <w:rPr>
                <w:noProof/>
                <w:webHidden/>
              </w:rPr>
              <w:fldChar w:fldCharType="end"/>
            </w:r>
          </w:hyperlink>
        </w:p>
        <w:p w14:paraId="53458A0C" w14:textId="205A2597" w:rsidR="00C24D2D" w:rsidRDefault="00C24D2D">
          <w:pPr>
            <w:pStyle w:val="TOC3"/>
            <w:tabs>
              <w:tab w:val="left" w:pos="2221"/>
              <w:tab w:val="right" w:leader="dot" w:pos="9350"/>
            </w:tabs>
            <w:rPr>
              <w:rFonts w:asciiTheme="minorHAnsi" w:eastAsiaTheme="minorEastAsia" w:hAnsiTheme="minorHAnsi"/>
              <w:noProof/>
              <w:sz w:val="24"/>
            </w:rPr>
          </w:pPr>
          <w:hyperlink w:anchor="_Toc216302765" w:history="1">
            <w:r w:rsidRPr="009F27E8">
              <w:rPr>
                <w:rStyle w:val="Hyperlink"/>
                <w:noProof/>
                <w:lang w:val="bg-BG"/>
              </w:rPr>
              <w:t>3.2.3.</w:t>
            </w:r>
            <w:r>
              <w:rPr>
                <w:rFonts w:asciiTheme="minorHAnsi" w:eastAsiaTheme="minorEastAsia" w:hAnsiTheme="minorHAnsi"/>
                <w:noProof/>
                <w:sz w:val="24"/>
              </w:rPr>
              <w:tab/>
            </w:r>
            <w:r w:rsidRPr="009F27E8">
              <w:rPr>
                <w:rStyle w:val="Hyperlink"/>
                <w:noProof/>
              </w:rPr>
              <w:t>LPDDR</w:t>
            </w:r>
            <w:r>
              <w:rPr>
                <w:noProof/>
                <w:webHidden/>
              </w:rPr>
              <w:tab/>
            </w:r>
            <w:r>
              <w:rPr>
                <w:noProof/>
                <w:webHidden/>
              </w:rPr>
              <w:fldChar w:fldCharType="begin"/>
            </w:r>
            <w:r>
              <w:rPr>
                <w:noProof/>
                <w:webHidden/>
              </w:rPr>
              <w:instrText xml:space="preserve"> PAGEREF _Toc216302765 \h </w:instrText>
            </w:r>
            <w:r>
              <w:rPr>
                <w:noProof/>
                <w:webHidden/>
              </w:rPr>
            </w:r>
            <w:r>
              <w:rPr>
                <w:noProof/>
                <w:webHidden/>
              </w:rPr>
              <w:fldChar w:fldCharType="separate"/>
            </w:r>
            <w:r>
              <w:rPr>
                <w:noProof/>
                <w:webHidden/>
              </w:rPr>
              <w:t>7</w:t>
            </w:r>
            <w:r>
              <w:rPr>
                <w:noProof/>
                <w:webHidden/>
              </w:rPr>
              <w:fldChar w:fldCharType="end"/>
            </w:r>
          </w:hyperlink>
        </w:p>
        <w:p w14:paraId="2DCDC906" w14:textId="495BC78D" w:rsidR="00C24D2D" w:rsidRDefault="00C24D2D">
          <w:pPr>
            <w:pStyle w:val="TOC3"/>
            <w:tabs>
              <w:tab w:val="left" w:pos="2221"/>
              <w:tab w:val="right" w:leader="dot" w:pos="9350"/>
            </w:tabs>
            <w:rPr>
              <w:rFonts w:asciiTheme="minorHAnsi" w:eastAsiaTheme="minorEastAsia" w:hAnsiTheme="minorHAnsi"/>
              <w:noProof/>
              <w:sz w:val="24"/>
            </w:rPr>
          </w:pPr>
          <w:hyperlink w:anchor="_Toc216302766" w:history="1">
            <w:r w:rsidRPr="009F27E8">
              <w:rPr>
                <w:rStyle w:val="Hyperlink"/>
                <w:noProof/>
              </w:rPr>
              <w:t>3.2.4.</w:t>
            </w:r>
            <w:r>
              <w:rPr>
                <w:rFonts w:asciiTheme="minorHAnsi" w:eastAsiaTheme="minorEastAsia" w:hAnsiTheme="minorHAnsi"/>
                <w:noProof/>
                <w:sz w:val="24"/>
              </w:rPr>
              <w:tab/>
            </w:r>
            <w:r w:rsidRPr="009F27E8">
              <w:rPr>
                <w:rStyle w:val="Hyperlink"/>
                <w:noProof/>
              </w:rPr>
              <w:t>GDDR</w:t>
            </w:r>
            <w:r>
              <w:rPr>
                <w:noProof/>
                <w:webHidden/>
              </w:rPr>
              <w:tab/>
            </w:r>
            <w:r>
              <w:rPr>
                <w:noProof/>
                <w:webHidden/>
              </w:rPr>
              <w:fldChar w:fldCharType="begin"/>
            </w:r>
            <w:r>
              <w:rPr>
                <w:noProof/>
                <w:webHidden/>
              </w:rPr>
              <w:instrText xml:space="preserve"> PAGEREF _Toc216302766 \h </w:instrText>
            </w:r>
            <w:r>
              <w:rPr>
                <w:noProof/>
                <w:webHidden/>
              </w:rPr>
            </w:r>
            <w:r>
              <w:rPr>
                <w:noProof/>
                <w:webHidden/>
              </w:rPr>
              <w:fldChar w:fldCharType="separate"/>
            </w:r>
            <w:r>
              <w:rPr>
                <w:noProof/>
                <w:webHidden/>
              </w:rPr>
              <w:t>9</w:t>
            </w:r>
            <w:r>
              <w:rPr>
                <w:noProof/>
                <w:webHidden/>
              </w:rPr>
              <w:fldChar w:fldCharType="end"/>
            </w:r>
          </w:hyperlink>
        </w:p>
        <w:p w14:paraId="4AA5BCC7" w14:textId="585E260F" w:rsidR="00C24D2D" w:rsidRDefault="00C24D2D">
          <w:pPr>
            <w:pStyle w:val="TOC1"/>
            <w:tabs>
              <w:tab w:val="left" w:pos="1200"/>
              <w:tab w:val="right" w:leader="dot" w:pos="9350"/>
            </w:tabs>
            <w:rPr>
              <w:rFonts w:asciiTheme="minorHAnsi" w:eastAsiaTheme="minorEastAsia" w:hAnsiTheme="minorHAnsi"/>
              <w:noProof/>
              <w:sz w:val="24"/>
            </w:rPr>
          </w:pPr>
          <w:hyperlink w:anchor="_Toc216302767" w:history="1">
            <w:r w:rsidRPr="009F27E8">
              <w:rPr>
                <w:rStyle w:val="Hyperlink"/>
                <w:noProof/>
              </w:rPr>
              <w:t>4.</w:t>
            </w:r>
            <w:r>
              <w:rPr>
                <w:rFonts w:asciiTheme="minorHAnsi" w:eastAsiaTheme="minorEastAsia" w:hAnsiTheme="minorHAnsi"/>
                <w:noProof/>
                <w:sz w:val="24"/>
              </w:rPr>
              <w:tab/>
            </w:r>
            <w:r w:rsidRPr="009F27E8">
              <w:rPr>
                <w:rStyle w:val="Hyperlink"/>
                <w:noProof/>
              </w:rPr>
              <w:t>DDR</w:t>
            </w:r>
            <w:r w:rsidRPr="009F27E8">
              <w:rPr>
                <w:rStyle w:val="Hyperlink"/>
                <w:noProof/>
                <w:lang w:val="bg-BG"/>
              </w:rPr>
              <w:t xml:space="preserve"> интерфейси</w:t>
            </w:r>
            <w:r>
              <w:rPr>
                <w:noProof/>
                <w:webHidden/>
              </w:rPr>
              <w:tab/>
            </w:r>
            <w:r>
              <w:rPr>
                <w:noProof/>
                <w:webHidden/>
              </w:rPr>
              <w:fldChar w:fldCharType="begin"/>
            </w:r>
            <w:r>
              <w:rPr>
                <w:noProof/>
                <w:webHidden/>
              </w:rPr>
              <w:instrText xml:space="preserve"> PAGEREF _Toc216302767 \h </w:instrText>
            </w:r>
            <w:r>
              <w:rPr>
                <w:noProof/>
                <w:webHidden/>
              </w:rPr>
            </w:r>
            <w:r>
              <w:rPr>
                <w:noProof/>
                <w:webHidden/>
              </w:rPr>
              <w:fldChar w:fldCharType="separate"/>
            </w:r>
            <w:r>
              <w:rPr>
                <w:noProof/>
                <w:webHidden/>
              </w:rPr>
              <w:t>10</w:t>
            </w:r>
            <w:r>
              <w:rPr>
                <w:noProof/>
                <w:webHidden/>
              </w:rPr>
              <w:fldChar w:fldCharType="end"/>
            </w:r>
          </w:hyperlink>
        </w:p>
        <w:p w14:paraId="5347F0B7" w14:textId="6A9A3B2F" w:rsidR="00C24D2D" w:rsidRDefault="00C24D2D">
          <w:pPr>
            <w:pStyle w:val="TOC2"/>
            <w:tabs>
              <w:tab w:val="left" w:pos="1920"/>
              <w:tab w:val="right" w:leader="dot" w:pos="9350"/>
            </w:tabs>
            <w:rPr>
              <w:rFonts w:asciiTheme="minorHAnsi" w:eastAsiaTheme="minorEastAsia" w:hAnsiTheme="minorHAnsi"/>
              <w:noProof/>
              <w:sz w:val="24"/>
            </w:rPr>
          </w:pPr>
          <w:hyperlink w:anchor="_Toc216302768" w:history="1">
            <w:r w:rsidRPr="009F27E8">
              <w:rPr>
                <w:rStyle w:val="Hyperlink"/>
                <w:noProof/>
              </w:rPr>
              <w:t>4.1.</w:t>
            </w:r>
            <w:r>
              <w:rPr>
                <w:rFonts w:asciiTheme="minorHAnsi" w:eastAsiaTheme="minorEastAsia" w:hAnsiTheme="minorHAnsi"/>
                <w:noProof/>
                <w:sz w:val="24"/>
              </w:rPr>
              <w:tab/>
            </w:r>
            <w:r w:rsidRPr="009F27E8">
              <w:rPr>
                <w:rStyle w:val="Hyperlink"/>
                <w:noProof/>
              </w:rPr>
              <w:t>CAMM</w:t>
            </w:r>
            <w:r>
              <w:rPr>
                <w:noProof/>
                <w:webHidden/>
              </w:rPr>
              <w:tab/>
            </w:r>
            <w:r>
              <w:rPr>
                <w:noProof/>
                <w:webHidden/>
              </w:rPr>
              <w:fldChar w:fldCharType="begin"/>
            </w:r>
            <w:r>
              <w:rPr>
                <w:noProof/>
                <w:webHidden/>
              </w:rPr>
              <w:instrText xml:space="preserve"> PAGEREF _Toc216302768 \h </w:instrText>
            </w:r>
            <w:r>
              <w:rPr>
                <w:noProof/>
                <w:webHidden/>
              </w:rPr>
            </w:r>
            <w:r>
              <w:rPr>
                <w:noProof/>
                <w:webHidden/>
              </w:rPr>
              <w:fldChar w:fldCharType="separate"/>
            </w:r>
            <w:r>
              <w:rPr>
                <w:noProof/>
                <w:webHidden/>
              </w:rPr>
              <w:t>10</w:t>
            </w:r>
            <w:r>
              <w:rPr>
                <w:noProof/>
                <w:webHidden/>
              </w:rPr>
              <w:fldChar w:fldCharType="end"/>
            </w:r>
          </w:hyperlink>
        </w:p>
        <w:p w14:paraId="09EA6ED5" w14:textId="7CC91414" w:rsidR="00C24D2D" w:rsidRDefault="00C24D2D">
          <w:pPr>
            <w:pStyle w:val="TOC2"/>
            <w:tabs>
              <w:tab w:val="left" w:pos="1920"/>
              <w:tab w:val="right" w:leader="dot" w:pos="9350"/>
            </w:tabs>
            <w:rPr>
              <w:rFonts w:asciiTheme="minorHAnsi" w:eastAsiaTheme="minorEastAsia" w:hAnsiTheme="minorHAnsi"/>
              <w:noProof/>
              <w:sz w:val="24"/>
            </w:rPr>
          </w:pPr>
          <w:hyperlink w:anchor="_Toc216302769" w:history="1">
            <w:r w:rsidRPr="009F27E8">
              <w:rPr>
                <w:rStyle w:val="Hyperlink"/>
                <w:noProof/>
              </w:rPr>
              <w:t>4.2.</w:t>
            </w:r>
            <w:r>
              <w:rPr>
                <w:rFonts w:asciiTheme="minorHAnsi" w:eastAsiaTheme="minorEastAsia" w:hAnsiTheme="minorHAnsi"/>
                <w:noProof/>
                <w:sz w:val="24"/>
              </w:rPr>
              <w:tab/>
            </w:r>
            <w:r w:rsidRPr="009F27E8">
              <w:rPr>
                <w:rStyle w:val="Hyperlink"/>
                <w:noProof/>
              </w:rPr>
              <w:t>DIMM</w:t>
            </w:r>
            <w:r>
              <w:rPr>
                <w:noProof/>
                <w:webHidden/>
              </w:rPr>
              <w:tab/>
            </w:r>
            <w:r>
              <w:rPr>
                <w:noProof/>
                <w:webHidden/>
              </w:rPr>
              <w:fldChar w:fldCharType="begin"/>
            </w:r>
            <w:r>
              <w:rPr>
                <w:noProof/>
                <w:webHidden/>
              </w:rPr>
              <w:instrText xml:space="preserve"> PAGEREF _Toc216302769 \h </w:instrText>
            </w:r>
            <w:r>
              <w:rPr>
                <w:noProof/>
                <w:webHidden/>
              </w:rPr>
            </w:r>
            <w:r>
              <w:rPr>
                <w:noProof/>
                <w:webHidden/>
              </w:rPr>
              <w:fldChar w:fldCharType="separate"/>
            </w:r>
            <w:r>
              <w:rPr>
                <w:noProof/>
                <w:webHidden/>
              </w:rPr>
              <w:t>11</w:t>
            </w:r>
            <w:r>
              <w:rPr>
                <w:noProof/>
                <w:webHidden/>
              </w:rPr>
              <w:fldChar w:fldCharType="end"/>
            </w:r>
          </w:hyperlink>
        </w:p>
        <w:p w14:paraId="01AA8666" w14:textId="29B50109" w:rsidR="00C24D2D" w:rsidRDefault="00C24D2D">
          <w:pPr>
            <w:pStyle w:val="TOC2"/>
            <w:tabs>
              <w:tab w:val="left" w:pos="1920"/>
              <w:tab w:val="right" w:leader="dot" w:pos="9350"/>
            </w:tabs>
            <w:rPr>
              <w:rFonts w:asciiTheme="minorHAnsi" w:eastAsiaTheme="minorEastAsia" w:hAnsiTheme="minorHAnsi"/>
              <w:noProof/>
              <w:sz w:val="24"/>
            </w:rPr>
          </w:pPr>
          <w:hyperlink w:anchor="_Toc216302770" w:history="1">
            <w:r w:rsidRPr="009F27E8">
              <w:rPr>
                <w:rStyle w:val="Hyperlink"/>
                <w:noProof/>
                <w:lang w:val="bg-BG"/>
              </w:rPr>
              <w:t>4.3.</w:t>
            </w:r>
            <w:r>
              <w:rPr>
                <w:rFonts w:asciiTheme="minorHAnsi" w:eastAsiaTheme="minorEastAsia" w:hAnsiTheme="minorHAnsi"/>
                <w:noProof/>
                <w:sz w:val="24"/>
              </w:rPr>
              <w:tab/>
            </w:r>
            <w:r w:rsidRPr="009F27E8">
              <w:rPr>
                <w:rStyle w:val="Hyperlink"/>
                <w:noProof/>
              </w:rPr>
              <w:t>UDIMM</w:t>
            </w:r>
            <w:r>
              <w:rPr>
                <w:noProof/>
                <w:webHidden/>
              </w:rPr>
              <w:tab/>
            </w:r>
            <w:r>
              <w:rPr>
                <w:noProof/>
                <w:webHidden/>
              </w:rPr>
              <w:fldChar w:fldCharType="begin"/>
            </w:r>
            <w:r>
              <w:rPr>
                <w:noProof/>
                <w:webHidden/>
              </w:rPr>
              <w:instrText xml:space="preserve"> PAGEREF _Toc216302770 \h </w:instrText>
            </w:r>
            <w:r>
              <w:rPr>
                <w:noProof/>
                <w:webHidden/>
              </w:rPr>
            </w:r>
            <w:r>
              <w:rPr>
                <w:noProof/>
                <w:webHidden/>
              </w:rPr>
              <w:fldChar w:fldCharType="separate"/>
            </w:r>
            <w:r>
              <w:rPr>
                <w:noProof/>
                <w:webHidden/>
              </w:rPr>
              <w:t>11</w:t>
            </w:r>
            <w:r>
              <w:rPr>
                <w:noProof/>
                <w:webHidden/>
              </w:rPr>
              <w:fldChar w:fldCharType="end"/>
            </w:r>
          </w:hyperlink>
        </w:p>
        <w:p w14:paraId="05F2A032" w14:textId="26A42204" w:rsidR="00C24D2D" w:rsidRDefault="00C24D2D">
          <w:pPr>
            <w:pStyle w:val="TOC2"/>
            <w:tabs>
              <w:tab w:val="left" w:pos="1920"/>
              <w:tab w:val="right" w:leader="dot" w:pos="9350"/>
            </w:tabs>
            <w:rPr>
              <w:rFonts w:asciiTheme="minorHAnsi" w:eastAsiaTheme="minorEastAsia" w:hAnsiTheme="minorHAnsi"/>
              <w:noProof/>
              <w:sz w:val="24"/>
            </w:rPr>
          </w:pPr>
          <w:hyperlink w:anchor="_Toc216302771" w:history="1">
            <w:r w:rsidRPr="009F27E8">
              <w:rPr>
                <w:rStyle w:val="Hyperlink"/>
                <w:noProof/>
              </w:rPr>
              <w:t>4.4.</w:t>
            </w:r>
            <w:r>
              <w:rPr>
                <w:rFonts w:asciiTheme="minorHAnsi" w:eastAsiaTheme="minorEastAsia" w:hAnsiTheme="minorHAnsi"/>
                <w:noProof/>
                <w:sz w:val="24"/>
              </w:rPr>
              <w:tab/>
            </w:r>
            <w:r w:rsidRPr="009F27E8">
              <w:rPr>
                <w:rStyle w:val="Hyperlink"/>
                <w:noProof/>
              </w:rPr>
              <w:t>SODIMM</w:t>
            </w:r>
            <w:r>
              <w:rPr>
                <w:noProof/>
                <w:webHidden/>
              </w:rPr>
              <w:tab/>
            </w:r>
            <w:r>
              <w:rPr>
                <w:noProof/>
                <w:webHidden/>
              </w:rPr>
              <w:fldChar w:fldCharType="begin"/>
            </w:r>
            <w:r>
              <w:rPr>
                <w:noProof/>
                <w:webHidden/>
              </w:rPr>
              <w:instrText xml:space="preserve"> PAGEREF _Toc216302771 \h </w:instrText>
            </w:r>
            <w:r>
              <w:rPr>
                <w:noProof/>
                <w:webHidden/>
              </w:rPr>
            </w:r>
            <w:r>
              <w:rPr>
                <w:noProof/>
                <w:webHidden/>
              </w:rPr>
              <w:fldChar w:fldCharType="separate"/>
            </w:r>
            <w:r>
              <w:rPr>
                <w:noProof/>
                <w:webHidden/>
              </w:rPr>
              <w:t>11</w:t>
            </w:r>
            <w:r>
              <w:rPr>
                <w:noProof/>
                <w:webHidden/>
              </w:rPr>
              <w:fldChar w:fldCharType="end"/>
            </w:r>
          </w:hyperlink>
        </w:p>
        <w:p w14:paraId="47F846ED" w14:textId="4C3713C2" w:rsidR="00C24D2D" w:rsidRDefault="00C24D2D">
          <w:pPr>
            <w:pStyle w:val="TOC1"/>
            <w:tabs>
              <w:tab w:val="left" w:pos="1200"/>
              <w:tab w:val="right" w:leader="dot" w:pos="9350"/>
            </w:tabs>
            <w:rPr>
              <w:rFonts w:asciiTheme="minorHAnsi" w:eastAsiaTheme="minorEastAsia" w:hAnsiTheme="minorHAnsi"/>
              <w:noProof/>
              <w:sz w:val="24"/>
            </w:rPr>
          </w:pPr>
          <w:hyperlink w:anchor="_Toc216302772" w:history="1">
            <w:r w:rsidRPr="009F27E8">
              <w:rPr>
                <w:rStyle w:val="Hyperlink"/>
                <w:noProof/>
                <w:lang w:val="bg-BG"/>
              </w:rPr>
              <w:t>5.</w:t>
            </w:r>
            <w:r>
              <w:rPr>
                <w:rFonts w:asciiTheme="minorHAnsi" w:eastAsiaTheme="minorEastAsia" w:hAnsiTheme="minorHAnsi"/>
                <w:noProof/>
                <w:sz w:val="24"/>
              </w:rPr>
              <w:tab/>
            </w:r>
            <w:r w:rsidRPr="009F27E8">
              <w:rPr>
                <w:rStyle w:val="Hyperlink"/>
                <w:noProof/>
                <w:lang w:val="bg-BG"/>
              </w:rPr>
              <w:t>Ресурси</w:t>
            </w:r>
            <w:r>
              <w:rPr>
                <w:noProof/>
                <w:webHidden/>
              </w:rPr>
              <w:tab/>
            </w:r>
            <w:r>
              <w:rPr>
                <w:noProof/>
                <w:webHidden/>
              </w:rPr>
              <w:fldChar w:fldCharType="begin"/>
            </w:r>
            <w:r>
              <w:rPr>
                <w:noProof/>
                <w:webHidden/>
              </w:rPr>
              <w:instrText xml:space="preserve"> PAGEREF _Toc216302772 \h </w:instrText>
            </w:r>
            <w:r>
              <w:rPr>
                <w:noProof/>
                <w:webHidden/>
              </w:rPr>
            </w:r>
            <w:r>
              <w:rPr>
                <w:noProof/>
                <w:webHidden/>
              </w:rPr>
              <w:fldChar w:fldCharType="separate"/>
            </w:r>
            <w:r>
              <w:rPr>
                <w:noProof/>
                <w:webHidden/>
              </w:rPr>
              <w:t>12</w:t>
            </w:r>
            <w:r>
              <w:rPr>
                <w:noProof/>
                <w:webHidden/>
              </w:rPr>
              <w:fldChar w:fldCharType="end"/>
            </w:r>
          </w:hyperlink>
        </w:p>
        <w:p w14:paraId="3460476A" w14:textId="1AC5DBBD" w:rsidR="000B02A6" w:rsidRDefault="00DE4123" w:rsidP="000B02A6">
          <w:r>
            <w:rPr>
              <w:b/>
              <w:bCs/>
              <w:noProof/>
            </w:rPr>
            <w:fldChar w:fldCharType="end"/>
          </w:r>
        </w:p>
      </w:sdtContent>
    </w:sdt>
    <w:p w14:paraId="17522F90" w14:textId="77777777" w:rsidR="000B02A6" w:rsidRDefault="000B02A6">
      <w:pPr>
        <w:ind w:firstLine="0"/>
        <w:rPr>
          <w:rFonts w:eastAsiaTheme="majorEastAsia" w:cstheme="majorBidi"/>
          <w:color w:val="0F4761" w:themeColor="accent1" w:themeShade="BF"/>
          <w:sz w:val="48"/>
          <w:szCs w:val="40"/>
          <w:lang w:val="bg-BG"/>
        </w:rPr>
      </w:pPr>
      <w:r>
        <w:rPr>
          <w:lang w:val="bg-BG"/>
        </w:rPr>
        <w:br w:type="page"/>
      </w:r>
    </w:p>
    <w:p w14:paraId="1AB59359" w14:textId="60C60AAA" w:rsidR="00FC556D" w:rsidRDefault="0020322E" w:rsidP="00F5218E">
      <w:pPr>
        <w:pStyle w:val="Heading1"/>
        <w:numPr>
          <w:ilvl w:val="0"/>
          <w:numId w:val="1"/>
        </w:numPr>
        <w:rPr>
          <w:lang w:val="bg-BG"/>
        </w:rPr>
      </w:pPr>
      <w:bookmarkStart w:id="0" w:name="_Toc216302757"/>
      <w:r>
        <w:rPr>
          <w:lang w:val="bg-BG"/>
        </w:rPr>
        <w:lastRenderedPageBreak/>
        <w:t>Въведение</w:t>
      </w:r>
      <w:bookmarkEnd w:id="0"/>
    </w:p>
    <w:p w14:paraId="37239C6E" w14:textId="372F6BE2" w:rsidR="002E2246" w:rsidRDefault="00825790" w:rsidP="002E2246">
      <w:pPr>
        <w:rPr>
          <w:lang w:val="bg-BG"/>
        </w:rPr>
      </w:pPr>
      <w:r>
        <w:rPr>
          <w:lang w:val="bg-BG"/>
        </w:rPr>
        <w:t>Целта на този реферат е да запознае читателя за начина по който работи рамта, съвременни предложения, кои видове рам къде се употребяват и малко анализ за близкото бъдеще в сферата.</w:t>
      </w:r>
    </w:p>
    <w:p w14:paraId="4FFE40EF" w14:textId="6FF06444" w:rsidR="00825790" w:rsidRDefault="009F6B46" w:rsidP="002E2246">
      <w:r>
        <w:rPr>
          <w:lang w:val="bg-BG"/>
        </w:rPr>
        <w:t xml:space="preserve">Нека първо да отговорим на въпроса, какво е </w:t>
      </w:r>
      <w:r>
        <w:t>RAM</w:t>
      </w:r>
      <w:r>
        <w:rPr>
          <w:lang w:val="bg-BG"/>
        </w:rPr>
        <w:t xml:space="preserve">? </w:t>
      </w:r>
      <w:r>
        <w:t>RAM</w:t>
      </w:r>
      <w:r>
        <w:rPr>
          <w:lang w:val="bg-BG"/>
        </w:rPr>
        <w:t>, съкратено от „</w:t>
      </w:r>
      <w:r>
        <w:t>Random access memory”</w:t>
      </w:r>
      <w:r>
        <w:rPr>
          <w:lang w:val="bg-BG"/>
        </w:rPr>
        <w:t xml:space="preserve"> е запомнящо устройство в което може да се записва и чете по всякакъв ред. Тези устройства позволява</w:t>
      </w:r>
      <w:r w:rsidR="00EB3AD3">
        <w:rPr>
          <w:lang w:val="bg-BG"/>
        </w:rPr>
        <w:t>т</w:t>
      </w:r>
      <w:r>
        <w:rPr>
          <w:lang w:val="bg-BG"/>
        </w:rPr>
        <w:t xml:space="preserve"> четене и запиз от всеки адрес в памета</w:t>
      </w:r>
      <w:r w:rsidR="00EB3AD3">
        <w:rPr>
          <w:lang w:val="bg-BG"/>
        </w:rPr>
        <w:t xml:space="preserve"> със сходни времена за изпълнение</w:t>
      </w:r>
      <w:r>
        <w:rPr>
          <w:lang w:val="bg-BG"/>
        </w:rPr>
        <w:t>, без значение от физическа локация или запазена информация, докато при твърдите дискове не е така. Друг</w:t>
      </w:r>
      <w:r w:rsidR="000F12E5">
        <w:rPr>
          <w:lang w:val="bg-BG"/>
        </w:rPr>
        <w:t>и</w:t>
      </w:r>
      <w:r>
        <w:rPr>
          <w:lang w:val="bg-BG"/>
        </w:rPr>
        <w:t xml:space="preserve"> определящ</w:t>
      </w:r>
      <w:r w:rsidR="000F12E5">
        <w:rPr>
          <w:lang w:val="bg-BG"/>
        </w:rPr>
        <w:t>и</w:t>
      </w:r>
      <w:r>
        <w:rPr>
          <w:lang w:val="bg-BG"/>
        </w:rPr>
        <w:t xml:space="preserve"> характеристик</w:t>
      </w:r>
      <w:r w:rsidR="000F12E5">
        <w:rPr>
          <w:lang w:val="bg-BG"/>
        </w:rPr>
        <w:t>и</w:t>
      </w:r>
      <w:r>
        <w:rPr>
          <w:lang w:val="bg-BG"/>
        </w:rPr>
        <w:t xml:space="preserve"> за запомнящото устройство </w:t>
      </w:r>
      <w:r w:rsidR="000F12E5">
        <w:rPr>
          <w:lang w:val="bg-BG"/>
        </w:rPr>
        <w:t>са</w:t>
      </w:r>
      <w:r>
        <w:rPr>
          <w:lang w:val="bg-BG"/>
        </w:rPr>
        <w:t xml:space="preserve">, че то изгубва записаната информация при загуба на </w:t>
      </w:r>
      <w:r w:rsidR="00EB3AD3">
        <w:rPr>
          <w:lang w:val="bg-BG"/>
        </w:rPr>
        <w:t>подавано захранване</w:t>
      </w:r>
      <w:r w:rsidR="000F12E5">
        <w:rPr>
          <w:lang w:val="bg-BG"/>
        </w:rPr>
        <w:t xml:space="preserve"> и неговата скорост, която е много по-голяма дори и от повечето съвременни ссд-та(разбира се зависи и от поколения).</w:t>
      </w:r>
    </w:p>
    <w:p w14:paraId="0E8355B3" w14:textId="247833AD" w:rsidR="00411142" w:rsidRPr="0053789B" w:rsidRDefault="00AD629E" w:rsidP="0053789B">
      <w:pPr>
        <w:rPr>
          <w:lang w:val="bg-BG"/>
        </w:rPr>
      </w:pPr>
      <w:r>
        <w:rPr>
          <w:lang w:val="bg-BG"/>
        </w:rPr>
        <w:t xml:space="preserve">За историята на </w:t>
      </w:r>
      <w:r w:rsidR="006564CE">
        <w:t>DRAM</w:t>
      </w:r>
      <w:r>
        <w:rPr>
          <w:lang w:val="bg-BG"/>
        </w:rPr>
        <w:t xml:space="preserve">, нейната архитектура, която се използва и в съвременни памети е измислена през 1966г. от Др. Робърт Денард, докато първият комерсиален </w:t>
      </w:r>
      <w:r>
        <w:t xml:space="preserve">DRAM </w:t>
      </w:r>
      <w:r>
        <w:rPr>
          <w:lang w:val="bg-BG"/>
        </w:rPr>
        <w:t xml:space="preserve">чип </w:t>
      </w:r>
      <w:r>
        <w:t>Intel 1103</w:t>
      </w:r>
      <w:r>
        <w:rPr>
          <w:lang w:val="bg-BG"/>
        </w:rPr>
        <w:t xml:space="preserve"> е излязъл през 1970г. </w:t>
      </w:r>
      <w:r w:rsidR="004C2EEF">
        <w:rPr>
          <w:lang w:val="bg-BG"/>
        </w:rPr>
        <w:t xml:space="preserve">Преди това през годините са се ползвали релета, механични броячи, Уилиамова туба и магнетично-ядрена памет. Сега въпреки многобройните видове </w:t>
      </w:r>
      <w:r w:rsidR="004C2EEF">
        <w:t xml:space="preserve">DRAM </w:t>
      </w:r>
      <w:r w:rsidR="004C2EEF">
        <w:rPr>
          <w:lang w:val="bg-BG"/>
        </w:rPr>
        <w:t>памет, всички произлизат от една и съща концепция и работят по много сродни начини.</w:t>
      </w:r>
    </w:p>
    <w:p w14:paraId="4B5CEAF5" w14:textId="0AE80998" w:rsidR="004F76A3" w:rsidRDefault="008870A0" w:rsidP="00F5218E">
      <w:pPr>
        <w:pStyle w:val="Heading1"/>
        <w:numPr>
          <w:ilvl w:val="0"/>
          <w:numId w:val="1"/>
        </w:numPr>
      </w:pPr>
      <w:bookmarkStart w:id="1" w:name="_Toc216302758"/>
      <w:r>
        <w:rPr>
          <w:noProof/>
          <w:lang w:val="bg-BG"/>
        </w:rPr>
        <w:lastRenderedPageBreak/>
        <w:drawing>
          <wp:anchor distT="0" distB="0" distL="114300" distR="114300" simplePos="0" relativeHeight="251658240" behindDoc="1" locked="0" layoutInCell="1" allowOverlap="1" wp14:anchorId="60F966A9" wp14:editId="5971F03C">
            <wp:simplePos x="0" y="0"/>
            <wp:positionH relativeFrom="margin">
              <wp:align>right</wp:align>
            </wp:positionH>
            <wp:positionV relativeFrom="paragraph">
              <wp:posOffset>625322</wp:posOffset>
            </wp:positionV>
            <wp:extent cx="5934710" cy="2959100"/>
            <wp:effectExtent l="0" t="0" r="8890" b="0"/>
            <wp:wrapTopAndBottom/>
            <wp:docPr id="834792113"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92113" name="Picture 3" descr="A diagram of a compan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710" cy="2959100"/>
                    </a:xfrm>
                    <a:prstGeom prst="rect">
                      <a:avLst/>
                    </a:prstGeom>
                    <a:noFill/>
                    <a:ln>
                      <a:noFill/>
                    </a:ln>
                  </pic:spPr>
                </pic:pic>
              </a:graphicData>
            </a:graphic>
          </wp:anchor>
        </w:drawing>
      </w:r>
      <w:r w:rsidR="00411142">
        <w:rPr>
          <w:lang w:val="bg-BG"/>
        </w:rPr>
        <w:t>Общо разграничение</w:t>
      </w:r>
      <w:bookmarkEnd w:id="1"/>
    </w:p>
    <w:p w14:paraId="3E395F80" w14:textId="77777777" w:rsidR="00DB1F98" w:rsidRDefault="00DB1F98" w:rsidP="004F76A3">
      <w:pPr>
        <w:rPr>
          <w:lang w:val="bg-BG"/>
        </w:rPr>
      </w:pPr>
    </w:p>
    <w:p w14:paraId="13EF1FEB" w14:textId="488F5840" w:rsidR="004F76A3" w:rsidRDefault="00CE31A5" w:rsidP="004F76A3">
      <w:pPr>
        <w:rPr>
          <w:lang w:val="bg-BG"/>
        </w:rPr>
      </w:pPr>
      <w:r>
        <w:rPr>
          <w:lang w:val="bg-BG"/>
        </w:rPr>
        <w:t xml:space="preserve">Тази снимка не е изчерпателна за видовете рам, има прекалено видове, повече от които са излезли от употреба поради безполезността има в сравнение с алтернативи. Тук ще разгледам видовете рам, които ни интересуват в контекста на компютрите. </w:t>
      </w:r>
    </w:p>
    <w:p w14:paraId="2A11A108" w14:textId="5474038C" w:rsidR="00CE31A5" w:rsidRDefault="00CE31A5" w:rsidP="004F76A3">
      <w:pPr>
        <w:rPr>
          <w:lang w:val="bg-BG"/>
        </w:rPr>
      </w:pPr>
      <w:r>
        <w:rPr>
          <w:lang w:val="bg-BG"/>
        </w:rPr>
        <w:t xml:space="preserve">Не се показва в диаграмата, но има два вида памет волатилна и не волатилна. Волатилната памет се характеризира с енергозависимостта си, когато спре подаването на ток към нея, тя губи вътрешното си състояние. Енергонезависимата памет не губи вътрешното си състояние при загуба на ток. Архитектурата на която се базира </w:t>
      </w:r>
      <w:r>
        <w:t xml:space="preserve">RAM </w:t>
      </w:r>
      <w:r>
        <w:rPr>
          <w:lang w:val="bg-BG"/>
        </w:rPr>
        <w:t xml:space="preserve">памета е енергозависима, това е причината да не включа енергонезависима памет. Хард и ССД дискове, флаш памет и </w:t>
      </w:r>
      <w:r>
        <w:t xml:space="preserve">ROM </w:t>
      </w:r>
      <w:r>
        <w:rPr>
          <w:lang w:val="bg-BG"/>
        </w:rPr>
        <w:t>памет са енергонезависими, но те играят съвсем различна роля в компютърната система.</w:t>
      </w:r>
    </w:p>
    <w:p w14:paraId="31090FB0" w14:textId="08F593FA" w:rsidR="000B02A6" w:rsidRDefault="009621A1" w:rsidP="00F5218E">
      <w:pPr>
        <w:pStyle w:val="Heading1"/>
        <w:numPr>
          <w:ilvl w:val="0"/>
          <w:numId w:val="1"/>
        </w:numPr>
        <w:rPr>
          <w:lang w:val="bg-BG"/>
        </w:rPr>
      </w:pPr>
      <w:bookmarkStart w:id="2" w:name="_Toc216302759"/>
      <w:r>
        <w:rPr>
          <w:lang w:val="bg-BG"/>
        </w:rPr>
        <w:t>Видове</w:t>
      </w:r>
      <w:r>
        <w:t xml:space="preserve"> RAM </w:t>
      </w:r>
      <w:r>
        <w:rPr>
          <w:lang w:val="bg-BG"/>
        </w:rPr>
        <w:t>памет</w:t>
      </w:r>
      <w:bookmarkEnd w:id="2"/>
    </w:p>
    <w:p w14:paraId="69FB5311" w14:textId="69AE9E65" w:rsidR="006547B2" w:rsidRPr="006547B2" w:rsidRDefault="006547B2" w:rsidP="006547B2">
      <w:pPr>
        <w:rPr>
          <w:lang w:val="bg-BG"/>
        </w:rPr>
      </w:pPr>
      <w:r>
        <w:t xml:space="preserve">RAM </w:t>
      </w:r>
      <w:r>
        <w:rPr>
          <w:lang w:val="bg-BG"/>
        </w:rPr>
        <w:t>просто значи, че паметта може да се достъпва и чете в произволен ред, без разлика в скороста. Извън това двете различни архитектура статична рам</w:t>
      </w:r>
      <w:r>
        <w:t xml:space="preserve"> (SRAM)</w:t>
      </w:r>
      <w:r>
        <w:rPr>
          <w:lang w:val="bg-BG"/>
        </w:rPr>
        <w:t xml:space="preserve"> и динамична рам</w:t>
      </w:r>
      <w:r>
        <w:t xml:space="preserve"> </w:t>
      </w:r>
      <w:r>
        <w:rPr>
          <w:lang w:val="bg-BG"/>
        </w:rPr>
        <w:t>(</w:t>
      </w:r>
      <w:r>
        <w:t>DRAM)</w:t>
      </w:r>
      <w:r>
        <w:rPr>
          <w:lang w:val="bg-BG"/>
        </w:rPr>
        <w:t xml:space="preserve"> постигат тази цел по различен начин.</w:t>
      </w:r>
    </w:p>
    <w:p w14:paraId="22475DD2" w14:textId="059B4CEA" w:rsidR="00AA09C4" w:rsidRPr="00AA09C4" w:rsidRDefault="00AA09C4" w:rsidP="003761F2">
      <w:pPr>
        <w:pStyle w:val="Heading2"/>
        <w:numPr>
          <w:ilvl w:val="1"/>
          <w:numId w:val="1"/>
        </w:numPr>
      </w:pPr>
      <w:bookmarkStart w:id="3" w:name="_Toc216302760"/>
      <w:r>
        <w:lastRenderedPageBreak/>
        <w:t>SRAM</w:t>
      </w:r>
      <w:bookmarkEnd w:id="3"/>
    </w:p>
    <w:p w14:paraId="6CED326E" w14:textId="1B31B35B" w:rsidR="00C64E12" w:rsidRDefault="00586923" w:rsidP="004F76A3">
      <w:pPr>
        <w:rPr>
          <w:lang w:val="bg-BG"/>
        </w:rPr>
      </w:pPr>
      <w:r>
        <w:rPr>
          <w:noProof/>
        </w:rPr>
        <w:drawing>
          <wp:anchor distT="0" distB="0" distL="114300" distR="114300" simplePos="0" relativeHeight="251659264" behindDoc="1" locked="0" layoutInCell="1" allowOverlap="1" wp14:anchorId="58AA4C65" wp14:editId="5A50FD87">
            <wp:simplePos x="0" y="0"/>
            <wp:positionH relativeFrom="margin">
              <wp:align>right</wp:align>
            </wp:positionH>
            <wp:positionV relativeFrom="paragraph">
              <wp:posOffset>531076</wp:posOffset>
            </wp:positionV>
            <wp:extent cx="2907030" cy="2246630"/>
            <wp:effectExtent l="0" t="0" r="7620" b="1270"/>
            <wp:wrapSquare wrapText="bothSides"/>
            <wp:docPr id="159039209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92097" name="Picture 1" descr="A diagram of a circui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07030" cy="2246630"/>
                    </a:xfrm>
                    <a:prstGeom prst="rect">
                      <a:avLst/>
                    </a:prstGeom>
                  </pic:spPr>
                </pic:pic>
              </a:graphicData>
            </a:graphic>
            <wp14:sizeRelH relativeFrom="margin">
              <wp14:pctWidth>0</wp14:pctWidth>
            </wp14:sizeRelH>
            <wp14:sizeRelV relativeFrom="margin">
              <wp14:pctHeight>0</wp14:pctHeight>
            </wp14:sizeRelV>
          </wp:anchor>
        </w:drawing>
      </w:r>
      <w:r w:rsidR="00C463C3">
        <w:rPr>
          <w:lang w:val="bg-BG"/>
        </w:rPr>
        <w:t xml:space="preserve">Първият вид </w:t>
      </w:r>
      <w:r w:rsidR="00C463C3">
        <w:t>RAM</w:t>
      </w:r>
      <w:r w:rsidR="00C463C3">
        <w:rPr>
          <w:lang w:val="bg-BG"/>
        </w:rPr>
        <w:t xml:space="preserve"> който ще разгледам е</w:t>
      </w:r>
      <w:r w:rsidR="00C64E12">
        <w:t xml:space="preserve"> </w:t>
      </w:r>
      <w:r w:rsidR="00C64E12">
        <w:rPr>
          <w:lang w:val="bg-BG"/>
        </w:rPr>
        <w:t>именно статична памет</w:t>
      </w:r>
      <w:r w:rsidR="00000528">
        <w:t xml:space="preserve"> </w:t>
      </w:r>
      <w:r w:rsidR="00C64E12">
        <w:rPr>
          <w:lang w:val="bg-BG"/>
        </w:rPr>
        <w:t>(</w:t>
      </w:r>
      <w:r w:rsidR="00C64E12">
        <w:t>SRAM),</w:t>
      </w:r>
      <w:r w:rsidR="00C64E12">
        <w:rPr>
          <w:lang w:val="bg-BG"/>
        </w:rPr>
        <w:t xml:space="preserve"> за този вид памет няма да навлизам надълбоко, поради простата причина, че това не е главната тема на този реферат. </w:t>
      </w:r>
      <w:r>
        <w:rPr>
          <w:lang w:val="bg-BG"/>
        </w:rPr>
        <w:t xml:space="preserve">При този вид памет се ползва архитектура подобна на </w:t>
      </w:r>
      <w:r w:rsidR="00540761">
        <w:rPr>
          <w:lang w:val="bg-BG"/>
        </w:rPr>
        <w:t>матрица</w:t>
      </w:r>
      <w:r>
        <w:rPr>
          <w:lang w:val="bg-BG"/>
        </w:rPr>
        <w:t xml:space="preserve"> за съхраняване на информация, но вместо да има един </w:t>
      </w:r>
      <w:r>
        <w:t xml:space="preserve">MOSFET </w:t>
      </w:r>
      <w:r>
        <w:rPr>
          <w:lang w:val="bg-BG"/>
        </w:rPr>
        <w:t>транзистор и един кондензатор</w:t>
      </w:r>
      <w:r w:rsidR="00C463C3">
        <w:rPr>
          <w:lang w:val="bg-BG"/>
        </w:rPr>
        <w:t xml:space="preserve"> за съхраняване на данни, както при</w:t>
      </w:r>
      <w:r w:rsidR="00C463C3">
        <w:t xml:space="preserve"> DRAM,</w:t>
      </w:r>
      <w:r>
        <w:rPr>
          <w:lang w:val="bg-BG"/>
        </w:rPr>
        <w:t xml:space="preserve"> тя има комбинация от 6</w:t>
      </w:r>
      <w:r>
        <w:t xml:space="preserve"> MOSFET </w:t>
      </w:r>
      <w:r>
        <w:rPr>
          <w:lang w:val="bg-BG"/>
        </w:rPr>
        <w:t xml:space="preserve">транзистора. Тези клетки се наричат </w:t>
      </w:r>
      <w:r>
        <w:t>6T SRAM cell</w:t>
      </w:r>
      <w:r>
        <w:rPr>
          <w:lang w:val="bg-BG"/>
        </w:rPr>
        <w:t xml:space="preserve">, главният начин с който постигат статичност </w:t>
      </w:r>
      <w:r w:rsidR="0043150F">
        <w:rPr>
          <w:lang w:val="bg-BG"/>
        </w:rPr>
        <w:t xml:space="preserve">са двата транзистора, които вкарват изходния си сигнал, като вход </w:t>
      </w:r>
      <w:r w:rsidR="00C463C3">
        <w:rPr>
          <w:lang w:val="bg-BG"/>
        </w:rPr>
        <w:t>н</w:t>
      </w:r>
      <w:r w:rsidR="0043150F">
        <w:rPr>
          <w:lang w:val="bg-BG"/>
        </w:rPr>
        <w:t>а другия. Друга функция е превключването в режим на ниско напрежение на даден чип</w:t>
      </w:r>
      <w:r w:rsidR="00970D1F">
        <w:rPr>
          <w:lang w:val="bg-BG"/>
        </w:rPr>
        <w:t xml:space="preserve"> или</w:t>
      </w:r>
      <w:r w:rsidR="0043150F">
        <w:rPr>
          <w:lang w:val="bg-BG"/>
        </w:rPr>
        <w:t xml:space="preserve"> банка</w:t>
      </w:r>
      <w:r w:rsidR="00970D1F">
        <w:rPr>
          <w:lang w:val="bg-BG"/>
        </w:rPr>
        <w:t>.</w:t>
      </w:r>
    </w:p>
    <w:p w14:paraId="330C2C96" w14:textId="77777777" w:rsidR="000F5D9E" w:rsidRDefault="000F5D9E" w:rsidP="004F76A3"/>
    <w:p w14:paraId="0ADF220B" w14:textId="77777777" w:rsidR="00970D1F" w:rsidRDefault="00970D1F" w:rsidP="003761F2">
      <w:pPr>
        <w:pStyle w:val="Heading3"/>
        <w:numPr>
          <w:ilvl w:val="2"/>
          <w:numId w:val="1"/>
        </w:numPr>
      </w:pPr>
      <w:bookmarkStart w:id="4" w:name="_Toc216302761"/>
      <w:r>
        <w:t>Async/Sync SRAM</w:t>
      </w:r>
      <w:bookmarkEnd w:id="4"/>
    </w:p>
    <w:p w14:paraId="6EE8A9C0" w14:textId="2CF6606A" w:rsidR="00970D1F" w:rsidRDefault="00970D1F" w:rsidP="00970D1F">
      <w:pPr>
        <w:rPr>
          <w:lang w:val="bg-BG"/>
        </w:rPr>
      </w:pPr>
      <w:r>
        <w:rPr>
          <w:lang w:val="bg-BG"/>
        </w:rPr>
        <w:t xml:space="preserve">Тези два вида </w:t>
      </w:r>
      <w:r>
        <w:t>SRAM</w:t>
      </w:r>
      <w:r>
        <w:rPr>
          <w:lang w:val="bg-BG"/>
        </w:rPr>
        <w:t xml:space="preserve"> се различават </w:t>
      </w:r>
      <w:r w:rsidR="00114980">
        <w:rPr>
          <w:lang w:val="bg-BG"/>
        </w:rPr>
        <w:t xml:space="preserve">с метода им на синхронизация. Синхоранизираната </w:t>
      </w:r>
      <w:r w:rsidR="00114980">
        <w:t>SRAM</w:t>
      </w:r>
      <w:r w:rsidR="00114980">
        <w:rPr>
          <w:lang w:val="bg-BG"/>
        </w:rPr>
        <w:t xml:space="preserve"> получава сигнал от тактов генератов и операциите се извършват спрямо подаденият сигнал. Несинхронизирана </w:t>
      </w:r>
      <w:r w:rsidR="00114980">
        <w:t xml:space="preserve">SRAM </w:t>
      </w:r>
      <w:r w:rsidR="00114980">
        <w:rPr>
          <w:lang w:val="bg-BG"/>
        </w:rPr>
        <w:t xml:space="preserve">не получава такт, което я прави по-ефективна и ако има продължително подаване на сигнал разчита на ключ, за да различи отделни команди. В дадения пример </w:t>
      </w:r>
      <w:r w:rsidR="00114980">
        <w:t>BIOS/CMOS</w:t>
      </w:r>
      <w:r w:rsidR="00114980">
        <w:rPr>
          <w:lang w:val="bg-BG"/>
        </w:rPr>
        <w:t xml:space="preserve"> не съдържа самият </w:t>
      </w:r>
      <w:r w:rsidR="00114980">
        <w:t xml:space="preserve">BIOS, </w:t>
      </w:r>
      <w:r w:rsidR="00114980">
        <w:rPr>
          <w:lang w:val="bg-BG"/>
        </w:rPr>
        <w:t xml:space="preserve">но неговите настройки. Тази памет има нужда да се чете само веднъж при началните стъпки за пускане на компютър и </w:t>
      </w:r>
      <w:r w:rsidR="00C463C3">
        <w:rPr>
          <w:lang w:val="bg-BG"/>
        </w:rPr>
        <w:t>по-</w:t>
      </w:r>
      <w:r w:rsidR="00114980">
        <w:rPr>
          <w:lang w:val="bg-BG"/>
        </w:rPr>
        <w:t>рядко</w:t>
      </w:r>
      <w:r w:rsidR="00C463C3">
        <w:rPr>
          <w:lang w:val="bg-BG"/>
        </w:rPr>
        <w:t>,</w:t>
      </w:r>
      <w:r w:rsidR="00114980">
        <w:rPr>
          <w:lang w:val="bg-BG"/>
        </w:rPr>
        <w:t xml:space="preserve"> когато потребител прави директни промени към настройките на </w:t>
      </w:r>
      <w:r w:rsidR="00114980">
        <w:t>BIOS</w:t>
      </w:r>
      <w:r w:rsidR="00114980">
        <w:rPr>
          <w:lang w:val="bg-BG"/>
        </w:rPr>
        <w:t xml:space="preserve">-а. Синхронизираната </w:t>
      </w:r>
      <w:r w:rsidR="00114980">
        <w:t>SRAM</w:t>
      </w:r>
      <w:r w:rsidR="00114980">
        <w:rPr>
          <w:lang w:val="bg-BG"/>
        </w:rPr>
        <w:t xml:space="preserve"> </w:t>
      </w:r>
      <w:r w:rsidR="00AB53C1">
        <w:rPr>
          <w:lang w:val="bg-BG"/>
        </w:rPr>
        <w:t>намира употреба в различните нива кеш на процесора, понеже той работи спрямо цикли, генерирани от вграден тактов генератор.</w:t>
      </w:r>
      <w:r w:rsidR="004402F9">
        <w:rPr>
          <w:lang w:val="bg-BG"/>
        </w:rPr>
        <w:t xml:space="preserve"> Въпреки че синхронизираната </w:t>
      </w:r>
      <w:r w:rsidR="004402F9">
        <w:t xml:space="preserve">SRAM </w:t>
      </w:r>
      <w:r w:rsidR="004402F9">
        <w:rPr>
          <w:lang w:val="bg-BG"/>
        </w:rPr>
        <w:t>е по-бавна, тя има очакван резултат спрямо скоростната конфигурация</w:t>
      </w:r>
      <w:r w:rsidR="00C463C3">
        <w:rPr>
          <w:lang w:val="bg-BG"/>
        </w:rPr>
        <w:t>.</w:t>
      </w:r>
      <w:r w:rsidR="004402F9">
        <w:rPr>
          <w:lang w:val="bg-BG"/>
        </w:rPr>
        <w:t xml:space="preserve"> </w:t>
      </w:r>
      <w:r w:rsidR="00C463C3">
        <w:rPr>
          <w:lang w:val="bg-BG"/>
        </w:rPr>
        <w:t>П</w:t>
      </w:r>
      <w:r w:rsidR="004402F9">
        <w:rPr>
          <w:lang w:val="bg-BG"/>
        </w:rPr>
        <w:t>роцесора е по-важно да знае, че ще получи информация на определ цикъл.</w:t>
      </w:r>
    </w:p>
    <w:p w14:paraId="6F8EFD2E" w14:textId="18B3AB08" w:rsidR="00E93B90" w:rsidRDefault="00E93B90" w:rsidP="003761F2">
      <w:pPr>
        <w:pStyle w:val="Heading2"/>
        <w:numPr>
          <w:ilvl w:val="1"/>
          <w:numId w:val="1"/>
        </w:numPr>
      </w:pPr>
      <w:bookmarkStart w:id="5" w:name="_Toc216302762"/>
      <w:r>
        <w:lastRenderedPageBreak/>
        <w:t>DRAM</w:t>
      </w:r>
      <w:bookmarkEnd w:id="5"/>
    </w:p>
    <w:p w14:paraId="6D90AC64" w14:textId="6589D08C" w:rsidR="00E93B90" w:rsidRDefault="00E93B90" w:rsidP="00E93B90">
      <w:r>
        <w:t xml:space="preserve">DRAM </w:t>
      </w:r>
      <w:r>
        <w:rPr>
          <w:lang w:val="bg-BG"/>
        </w:rPr>
        <w:t xml:space="preserve">е организара от многобройни банки, които съхраняват данни, без значение от една друга. Всяка банка, съхранява информация в структура, която наподобява </w:t>
      </w:r>
      <w:r w:rsidR="00540761">
        <w:rPr>
          <w:lang w:val="bg-BG"/>
        </w:rPr>
        <w:t>матрица</w:t>
      </w:r>
      <w:r>
        <w:rPr>
          <w:lang w:val="bg-BG"/>
        </w:rPr>
        <w:t>. Една се състои от редове, в</w:t>
      </w:r>
      <w:r w:rsidRPr="00586923">
        <w:rPr>
          <w:noProof/>
        </w:rPr>
        <w:t xml:space="preserve"> </w:t>
      </w:r>
      <w:r>
        <w:rPr>
          <w:lang w:val="bg-BG"/>
        </w:rPr>
        <w:t xml:space="preserve">секи ред от колони, и на всяка позиция в тези колони има комбинация от </w:t>
      </w:r>
      <w:r>
        <w:t xml:space="preserve">MOSFET </w:t>
      </w:r>
      <w:r>
        <w:rPr>
          <w:lang w:val="bg-BG"/>
        </w:rPr>
        <w:t>транзистор и кондензатор. Кондензатора съдържа заряд, това е нашият бит, а транзистора</w:t>
      </w:r>
      <w:r>
        <w:t xml:space="preserve"> </w:t>
      </w:r>
      <w:r>
        <w:rPr>
          <w:lang w:val="bg-BG"/>
        </w:rPr>
        <w:t>контролира достъпа до кондензатора. Волатилността идва от това, че заряда в кондензатора изтича. За да се реши този проблем се употребява контролер, който се разполага в процесора. Всяка памет има дадени таймингове, които определят времето за извършване на действия от контролера по паметта. За решаване на зададения проблем, контролера периодично предава сигнал за презареждане на даден ред, което го затваря, времето което това дейстиве отнема се записва в тайминг (</w:t>
      </w:r>
      <w:proofErr w:type="spellStart"/>
      <w:r>
        <w:t>tRP</w:t>
      </w:r>
      <w:proofErr w:type="spellEnd"/>
      <w:r>
        <w:t>)</w:t>
      </w:r>
      <w:r>
        <w:rPr>
          <w:lang w:val="bg-BG"/>
        </w:rPr>
        <w:t>. След което той трябва да бъде отворен с команда, таймингът се казва (</w:t>
      </w:r>
      <w:proofErr w:type="spellStart"/>
      <w:r>
        <w:t>tRAS</w:t>
      </w:r>
      <w:proofErr w:type="spellEnd"/>
      <w:r>
        <w:t xml:space="preserve">). </w:t>
      </w:r>
      <w:r>
        <w:rPr>
          <w:lang w:val="bg-BG"/>
        </w:rPr>
        <w:t xml:space="preserve">Това са двете задължителни стъпки за презареждане на </w:t>
      </w:r>
      <w:r>
        <w:t>DRAM</w:t>
      </w:r>
      <w:r>
        <w:rPr>
          <w:lang w:val="bg-BG"/>
        </w:rPr>
        <w:t>. Като се презареди даден ред, той може да се достъпи с забавяне под името(</w:t>
      </w:r>
      <w:proofErr w:type="spellStart"/>
      <w:r>
        <w:t>tCAS</w:t>
      </w:r>
      <w:proofErr w:type="spellEnd"/>
      <w:r>
        <w:rPr>
          <w:lang w:val="bg-BG"/>
        </w:rPr>
        <w:t>/</w:t>
      </w:r>
      <w:proofErr w:type="spellStart"/>
      <w:r>
        <w:t>tCL</w:t>
      </w:r>
      <w:proofErr w:type="spellEnd"/>
      <w:r>
        <w:t xml:space="preserve">). </w:t>
      </w:r>
      <w:r>
        <w:rPr>
          <w:lang w:val="bg-BG"/>
        </w:rPr>
        <w:t xml:space="preserve">Ако ред е в процеса на презареждане, всяка команда за достъп подадена до него трябва да изчака. </w:t>
      </w:r>
    </w:p>
    <w:p w14:paraId="2D4EF8E3" w14:textId="0038B47C" w:rsidR="000B02A6" w:rsidRPr="000B02A6" w:rsidRDefault="00BE2156" w:rsidP="00970D1F">
      <w:r>
        <w:rPr>
          <w:noProof/>
        </w:rPr>
        <w:drawing>
          <wp:anchor distT="0" distB="0" distL="114300" distR="114300" simplePos="0" relativeHeight="251661312" behindDoc="0" locked="0" layoutInCell="1" allowOverlap="1" wp14:anchorId="5415D9B6" wp14:editId="409C1066">
            <wp:simplePos x="0" y="0"/>
            <wp:positionH relativeFrom="column">
              <wp:posOffset>1062421</wp:posOffset>
            </wp:positionH>
            <wp:positionV relativeFrom="paragraph">
              <wp:posOffset>49158</wp:posOffset>
            </wp:positionV>
            <wp:extent cx="3902075" cy="3016250"/>
            <wp:effectExtent l="0" t="0" r="3175" b="0"/>
            <wp:wrapSquare wrapText="bothSides"/>
            <wp:docPr id="199459443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94435" name="Picture 1" descr="A diagram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02075" cy="3016250"/>
                    </a:xfrm>
                    <a:prstGeom prst="rect">
                      <a:avLst/>
                    </a:prstGeom>
                  </pic:spPr>
                </pic:pic>
              </a:graphicData>
            </a:graphic>
            <wp14:sizeRelH relativeFrom="margin">
              <wp14:pctWidth>0</wp14:pctWidth>
            </wp14:sizeRelH>
            <wp14:sizeRelV relativeFrom="margin">
              <wp14:pctHeight>0</wp14:pctHeight>
            </wp14:sizeRelV>
          </wp:anchor>
        </w:drawing>
      </w:r>
    </w:p>
    <w:p w14:paraId="61CB5622" w14:textId="314A5A14" w:rsidR="00970D1F" w:rsidRDefault="00970D1F" w:rsidP="003761F2">
      <w:pPr>
        <w:pStyle w:val="Heading3"/>
        <w:numPr>
          <w:ilvl w:val="2"/>
          <w:numId w:val="1"/>
        </w:numPr>
        <w:rPr>
          <w:lang w:val="bg-BG"/>
        </w:rPr>
      </w:pPr>
      <w:bookmarkStart w:id="6" w:name="_Toc216302763"/>
      <w:r>
        <w:lastRenderedPageBreak/>
        <w:t>HBM</w:t>
      </w:r>
      <w:bookmarkEnd w:id="6"/>
    </w:p>
    <w:p w14:paraId="4FD2AAF7" w14:textId="71921333" w:rsidR="00552E91" w:rsidRDefault="000C3941" w:rsidP="00552E91">
      <w:pPr>
        <w:rPr>
          <w:lang w:val="bg-BG"/>
        </w:rPr>
      </w:pPr>
      <w:r>
        <w:rPr>
          <w:noProof/>
        </w:rPr>
        <w:drawing>
          <wp:anchor distT="0" distB="0" distL="114300" distR="114300" simplePos="0" relativeHeight="251660288" behindDoc="0" locked="0" layoutInCell="1" allowOverlap="1" wp14:anchorId="34240F29" wp14:editId="05E5332D">
            <wp:simplePos x="0" y="0"/>
            <wp:positionH relativeFrom="margin">
              <wp:posOffset>2173569</wp:posOffset>
            </wp:positionH>
            <wp:positionV relativeFrom="paragraph">
              <wp:posOffset>958167</wp:posOffset>
            </wp:positionV>
            <wp:extent cx="3759200" cy="1371600"/>
            <wp:effectExtent l="0" t="0" r="0" b="0"/>
            <wp:wrapSquare wrapText="bothSides"/>
            <wp:docPr id="580690397" name="Picture 2" descr="HBM Market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BM Market Insigh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92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E91">
        <w:rPr>
          <w:lang w:val="bg-BG"/>
        </w:rPr>
        <w:t>Този вид памет се характеризира с големият си размер шина, до 1024-бита.</w:t>
      </w:r>
      <w:r w:rsidR="00261A41">
        <w:rPr>
          <w:lang w:val="bg-BG"/>
        </w:rPr>
        <w:t xml:space="preserve"> Различава се от </w:t>
      </w:r>
      <w:r w:rsidR="00261A41">
        <w:t>GDDR</w:t>
      </w:r>
      <w:r w:rsidR="00261A41">
        <w:rPr>
          <w:lang w:val="bg-BG"/>
        </w:rPr>
        <w:t xml:space="preserve"> и с позицията си спрямо графичното ядро. </w:t>
      </w:r>
      <w:r w:rsidR="00E77B8C">
        <w:rPr>
          <w:lang w:val="bg-BG"/>
        </w:rPr>
        <w:t xml:space="preserve">Позиционира се върху самия чип, близо до графичното ядро и се увеличава в капацитет вертикално, като могат да се слагат 12+ слоя един върху друг. Връзка правят чрез проводници, които минават през силикона, изолирани от проводни слоеве, те се наричат </w:t>
      </w:r>
      <w:r w:rsidR="00E77B8C">
        <w:t>Through-Silicon Vias</w:t>
      </w:r>
      <w:r w:rsidR="00000528">
        <w:t xml:space="preserve"> </w:t>
      </w:r>
      <w:r w:rsidR="00E77B8C">
        <w:t xml:space="preserve">(TSVs). </w:t>
      </w:r>
      <w:r w:rsidR="00E77B8C">
        <w:rPr>
          <w:lang w:val="bg-BG"/>
        </w:rPr>
        <w:t xml:space="preserve">Този тип памет е много по-скъп от стандартната </w:t>
      </w:r>
      <w:r w:rsidR="00E77B8C">
        <w:t>GDDR</w:t>
      </w:r>
      <w:r w:rsidR="00E77B8C">
        <w:rPr>
          <w:lang w:val="bg-BG"/>
        </w:rPr>
        <w:t xml:space="preserve"> памет и за това вижда употреба при висок клас видео карти като </w:t>
      </w:r>
      <w:r w:rsidR="00E77B8C">
        <w:t>NVIDIA H100</w:t>
      </w:r>
      <w:r w:rsidR="00E77B8C">
        <w:rPr>
          <w:lang w:val="bg-BG"/>
        </w:rPr>
        <w:t xml:space="preserve"> </w:t>
      </w:r>
      <w:r w:rsidR="00FE4CA4">
        <w:t xml:space="preserve">94GB </w:t>
      </w:r>
      <w:r w:rsidR="00E77B8C">
        <w:rPr>
          <w:lang w:val="bg-BG"/>
        </w:rPr>
        <w:t xml:space="preserve">и съвсем наскоро </w:t>
      </w:r>
      <w:r w:rsidR="00FE4CA4">
        <w:rPr>
          <w:lang w:val="bg-BG"/>
        </w:rPr>
        <w:t xml:space="preserve">при </w:t>
      </w:r>
      <w:r w:rsidR="00FE4CA4">
        <w:t xml:space="preserve">Intel Xeon Max </w:t>
      </w:r>
      <w:r w:rsidR="00FE4CA4">
        <w:rPr>
          <w:lang w:val="bg-BG"/>
        </w:rPr>
        <w:t xml:space="preserve">серията. При </w:t>
      </w:r>
      <w:r w:rsidR="00FE4CA4">
        <w:t xml:space="preserve">NVIDIA H100 94GB </w:t>
      </w:r>
      <w:r w:rsidR="00FE4CA4">
        <w:rPr>
          <w:lang w:val="bg-BG"/>
        </w:rPr>
        <w:t xml:space="preserve">се ползва </w:t>
      </w:r>
      <w:r w:rsidR="00FE4CA4">
        <w:t>HBM3</w:t>
      </w:r>
      <w:r w:rsidR="00FE4CA4">
        <w:rPr>
          <w:lang w:val="bg-BG"/>
        </w:rPr>
        <w:t>, където достига до 3.94</w:t>
      </w:r>
      <w:r w:rsidR="00FE4CA4">
        <w:t>TB/s bandwi</w:t>
      </w:r>
      <w:r w:rsidR="00D17678">
        <w:t>d</w:t>
      </w:r>
      <w:r w:rsidR="00FE4CA4">
        <w:t>th.</w:t>
      </w:r>
      <w:r w:rsidR="00552E91">
        <w:rPr>
          <w:lang w:val="bg-BG"/>
        </w:rPr>
        <w:t xml:space="preserve">  </w:t>
      </w:r>
    </w:p>
    <w:p w14:paraId="3740EF82" w14:textId="77777777" w:rsidR="00A83854" w:rsidRPr="00552E91" w:rsidRDefault="00A83854" w:rsidP="00552E91">
      <w:pPr>
        <w:rPr>
          <w:lang w:val="bg-BG"/>
        </w:rPr>
      </w:pPr>
    </w:p>
    <w:p w14:paraId="428BDE8A" w14:textId="3BCAF370" w:rsidR="00970D1F" w:rsidRDefault="00970D1F" w:rsidP="003761F2">
      <w:pPr>
        <w:pStyle w:val="Heading3"/>
        <w:numPr>
          <w:ilvl w:val="2"/>
          <w:numId w:val="1"/>
        </w:numPr>
      </w:pPr>
      <w:bookmarkStart w:id="7" w:name="_Toc216302764"/>
      <w:r>
        <w:t>Double/Single Data Rate (DDR) (SDR)</w:t>
      </w:r>
      <w:bookmarkEnd w:id="7"/>
    </w:p>
    <w:p w14:paraId="1E79635A" w14:textId="1AC7951E" w:rsidR="00970D1F" w:rsidRPr="00BF086F" w:rsidRDefault="003769B3" w:rsidP="00970D1F">
      <w:pPr>
        <w:rPr>
          <w:lang w:val="bg-BG"/>
        </w:rPr>
      </w:pPr>
      <w:r>
        <w:rPr>
          <w:lang w:val="bg-BG"/>
        </w:rPr>
        <w:t>Вече навлизаме при често ползванат</w:t>
      </w:r>
      <w:r>
        <w:t>a</w:t>
      </w:r>
      <w:r>
        <w:rPr>
          <w:lang w:val="bg-BG"/>
        </w:rPr>
        <w:t xml:space="preserve"> за системна памет вид</w:t>
      </w:r>
      <w:r>
        <w:t xml:space="preserve"> RAM</w:t>
      </w:r>
      <w:r>
        <w:rPr>
          <w:lang w:val="bg-BG"/>
        </w:rPr>
        <w:t xml:space="preserve">, именно </w:t>
      </w:r>
      <w:r>
        <w:t>DDR</w:t>
      </w:r>
      <w:r>
        <w:rPr>
          <w:lang w:val="bg-BG"/>
        </w:rPr>
        <w:t xml:space="preserve">. Първоначално е произлязла </w:t>
      </w:r>
      <w:r>
        <w:t xml:space="preserve">SDR </w:t>
      </w:r>
      <w:r>
        <w:rPr>
          <w:lang w:val="bg-BG"/>
        </w:rPr>
        <w:t xml:space="preserve">и после </w:t>
      </w:r>
      <w:r>
        <w:t>DDR</w:t>
      </w:r>
      <w:r>
        <w:rPr>
          <w:lang w:val="bg-BG"/>
        </w:rPr>
        <w:t xml:space="preserve">, те имат една разлика в начина по който работят. </w:t>
      </w:r>
      <w:r w:rsidR="00BF086F">
        <w:t xml:space="preserve">SDR </w:t>
      </w:r>
      <w:r w:rsidR="00BF086F">
        <w:rPr>
          <w:lang w:val="bg-BG"/>
        </w:rPr>
        <w:t>се сингронизира и предава данни по предния фронт на синхроимпулсите, докато</w:t>
      </w:r>
      <w:r w:rsidR="00BF086F">
        <w:t xml:space="preserve"> DDR</w:t>
      </w:r>
      <w:r w:rsidR="00BF086F">
        <w:rPr>
          <w:lang w:val="bg-BG"/>
        </w:rPr>
        <w:t xml:space="preserve"> предава на преден и заден фронт. След 2000г. с разпространяването на </w:t>
      </w:r>
      <w:r w:rsidR="00BF086F">
        <w:t>DDR</w:t>
      </w:r>
      <w:r w:rsidR="00BF086F">
        <w:rPr>
          <w:lang w:val="bg-BG"/>
        </w:rPr>
        <w:t xml:space="preserve"> предшественикът и, </w:t>
      </w:r>
      <w:r w:rsidR="00BF086F">
        <w:t>SDR</w:t>
      </w:r>
      <w:r w:rsidR="00BF086F">
        <w:rPr>
          <w:lang w:val="bg-BG"/>
        </w:rPr>
        <w:t xml:space="preserve"> излиза от употреба.</w:t>
      </w:r>
    </w:p>
    <w:p w14:paraId="7BD56406" w14:textId="77777777" w:rsidR="000B02A6" w:rsidRDefault="000B02A6" w:rsidP="00970D1F"/>
    <w:p w14:paraId="5D615950" w14:textId="06F85E44" w:rsidR="000B02A6" w:rsidRDefault="000B02A6" w:rsidP="003761F2">
      <w:pPr>
        <w:pStyle w:val="Heading3"/>
        <w:numPr>
          <w:ilvl w:val="2"/>
          <w:numId w:val="1"/>
        </w:numPr>
        <w:rPr>
          <w:lang w:val="bg-BG"/>
        </w:rPr>
      </w:pPr>
      <w:bookmarkStart w:id="8" w:name="_Toc216302765"/>
      <w:r>
        <w:t>LPDDR</w:t>
      </w:r>
      <w:bookmarkEnd w:id="8"/>
    </w:p>
    <w:p w14:paraId="1F9C4866" w14:textId="051844D7" w:rsidR="002F12E4" w:rsidRDefault="00753FEB" w:rsidP="00BE2156">
      <w:r>
        <w:rPr>
          <w:lang w:val="bg-BG"/>
        </w:rPr>
        <w:t xml:space="preserve">  </w:t>
      </w:r>
      <w:r>
        <w:t>LPDDR</w:t>
      </w:r>
      <w:r w:rsidR="009809BC">
        <w:rPr>
          <w:lang w:val="bg-BG"/>
        </w:rPr>
        <w:t xml:space="preserve"> е архитектура, създадена за полза при мобилни устройства и лаптопи. Нейната най-важна характеристика е по-ниската консумация на мощност. </w:t>
      </w:r>
      <w:r>
        <w:rPr>
          <w:lang w:val="bg-BG"/>
        </w:rPr>
        <w:t xml:space="preserve"> </w:t>
      </w:r>
      <w:r w:rsidR="009809BC">
        <w:rPr>
          <w:lang w:val="bg-BG"/>
        </w:rPr>
        <w:t xml:space="preserve">Първоначално излиза през 2006г. като по-бавна </w:t>
      </w:r>
      <w:r w:rsidR="009809BC">
        <w:t xml:space="preserve">DDR </w:t>
      </w:r>
      <w:r w:rsidR="009809BC">
        <w:rPr>
          <w:lang w:val="bg-BG"/>
        </w:rPr>
        <w:t>памет, която консумира по-малко мощност. През го</w:t>
      </w:r>
      <w:r w:rsidR="00BE7B27">
        <w:rPr>
          <w:lang w:val="bg-BG"/>
        </w:rPr>
        <w:t>дините се развива и става собствена архитектура.</w:t>
      </w:r>
      <w:r w:rsidR="002E517E">
        <w:rPr>
          <w:lang w:val="bg-BG"/>
        </w:rPr>
        <w:t xml:space="preserve"> Някой от разликите между </w:t>
      </w:r>
      <w:r w:rsidR="002E517E">
        <w:t>LPDDR5</w:t>
      </w:r>
      <w:r w:rsidR="002E517E">
        <w:rPr>
          <w:lang w:val="bg-BG"/>
        </w:rPr>
        <w:t xml:space="preserve"> и </w:t>
      </w:r>
      <w:r w:rsidR="002E517E">
        <w:t xml:space="preserve">DDR5 </w:t>
      </w:r>
      <w:r w:rsidR="002E517E">
        <w:rPr>
          <w:lang w:val="bg-BG"/>
        </w:rPr>
        <w:t>са: конфигуруемост, размер на шина за данни, размер на шина за команди, големина на пакети (</w:t>
      </w:r>
      <w:r w:rsidR="002E517E">
        <w:t>Burst Length</w:t>
      </w:r>
      <w:r w:rsidR="002E517E">
        <w:rPr>
          <w:lang w:val="bg-BG"/>
        </w:rPr>
        <w:t xml:space="preserve">), брой канали по памет. </w:t>
      </w:r>
      <w:r w:rsidR="002E517E">
        <w:t>LPDDR5</w:t>
      </w:r>
      <w:r w:rsidR="002E517E">
        <w:rPr>
          <w:lang w:val="bg-BG"/>
        </w:rPr>
        <w:t xml:space="preserve"> има голяма възможност за конфуриране на чиповете поради нуждата да се ползва в много различни устройства. </w:t>
      </w:r>
      <w:r w:rsidR="002E517E">
        <w:rPr>
          <w:lang w:val="bg-BG"/>
        </w:rPr>
        <w:lastRenderedPageBreak/>
        <w:t xml:space="preserve">Всеки </w:t>
      </w:r>
      <w:r w:rsidR="002E517E">
        <w:t>LPDDR5</w:t>
      </w:r>
      <w:r w:rsidR="002E517E">
        <w:rPr>
          <w:lang w:val="bg-BG"/>
        </w:rPr>
        <w:t xml:space="preserve"> чип съдържа 32 банки</w:t>
      </w:r>
      <w:r w:rsidR="00EF59BF">
        <w:t xml:space="preserve">, </w:t>
      </w:r>
      <w:r w:rsidR="00EF59BF">
        <w:rPr>
          <w:lang w:val="bg-BG"/>
        </w:rPr>
        <w:t>всяка съдържа 128</w:t>
      </w:r>
      <w:r w:rsidR="00EF59BF">
        <w:t>b</w:t>
      </w:r>
      <w:r w:rsidR="002E517E">
        <w:rPr>
          <w:lang w:val="bg-BG"/>
        </w:rPr>
        <w:t xml:space="preserve"> и има 3 конфигураций по които могат да се подредят, за да предложат различни комбинации от скорости и размер на пакети. </w:t>
      </w:r>
      <w:r w:rsidR="00EF59BF">
        <w:rPr>
          <w:lang w:val="bg-BG"/>
        </w:rPr>
        <w:t xml:space="preserve">В един чип групирането става със сетове от банкови групи, банкови групи и банки. </w:t>
      </w:r>
    </w:p>
    <w:p w14:paraId="07763CBC" w14:textId="08B44D59" w:rsidR="002F12E4" w:rsidRDefault="00EF59BF" w:rsidP="00BE2156">
      <w:r>
        <w:rPr>
          <w:lang w:val="bg-BG"/>
        </w:rPr>
        <w:t>Първата конфигурация се казва – банк групиращ мод</w:t>
      </w:r>
      <w:r>
        <w:t xml:space="preserve"> </w:t>
      </w:r>
      <w:r>
        <w:rPr>
          <w:lang w:val="bg-BG"/>
        </w:rPr>
        <w:t>(</w:t>
      </w:r>
      <w:r>
        <w:t>Bank Group Mode</w:t>
      </w:r>
      <w:r>
        <w:rPr>
          <w:lang w:val="bg-BG"/>
        </w:rPr>
        <w:t>)</w:t>
      </w:r>
      <w:r>
        <w:t>.</w:t>
      </w:r>
      <w:r>
        <w:rPr>
          <w:lang w:val="bg-BG"/>
        </w:rPr>
        <w:t xml:space="preserve"> При нея има 2 сета от 4 банкови групи, с по 4 банки на група</w:t>
      </w:r>
      <w:r w:rsidR="00392CB1">
        <w:rPr>
          <w:lang w:val="bg-BG"/>
        </w:rPr>
        <w:t xml:space="preserve"> и всяка</w:t>
      </w:r>
      <w:r>
        <w:rPr>
          <w:lang w:val="bg-BG"/>
        </w:rPr>
        <w:t xml:space="preserve"> операци</w:t>
      </w:r>
      <w:r w:rsidR="00392CB1">
        <w:rPr>
          <w:lang w:val="bg-BG"/>
        </w:rPr>
        <w:t>я</w:t>
      </w:r>
      <w:r>
        <w:rPr>
          <w:lang w:val="bg-BG"/>
        </w:rPr>
        <w:t xml:space="preserve"> за четене или запис активира 2 банки за общо 1</w:t>
      </w:r>
      <w:proofErr w:type="spellStart"/>
      <w:r>
        <w:t>Kb</w:t>
      </w:r>
      <w:proofErr w:type="spellEnd"/>
      <w:r>
        <w:t xml:space="preserve"> </w:t>
      </w:r>
      <w:r>
        <w:rPr>
          <w:lang w:val="bg-BG"/>
        </w:rPr>
        <w:t>данни.</w:t>
      </w:r>
      <w:r w:rsidR="002E517E">
        <w:rPr>
          <w:lang w:val="bg-BG"/>
        </w:rPr>
        <w:t xml:space="preserve"> </w:t>
      </w:r>
      <w:r w:rsidR="00392CB1">
        <w:rPr>
          <w:lang w:val="bg-BG"/>
        </w:rPr>
        <w:t>Освен това тази конфигурация може да работи само при скоросто над 3200</w:t>
      </w:r>
      <w:r w:rsidR="00392CB1">
        <w:t>Mb/s</w:t>
      </w:r>
      <w:r w:rsidR="00392CB1">
        <w:rPr>
          <w:lang w:val="bg-BG"/>
        </w:rPr>
        <w:t xml:space="preserve"> с </w:t>
      </w:r>
      <w:r w:rsidR="00392CB1">
        <w:t>BL 16.</w:t>
      </w:r>
      <w:r w:rsidR="00987AED">
        <w:t xml:space="preserve"> </w:t>
      </w:r>
    </w:p>
    <w:p w14:paraId="522B1966" w14:textId="53934819" w:rsidR="002F12E4" w:rsidRDefault="00987AED" w:rsidP="00BE2156">
      <w:r>
        <w:rPr>
          <w:lang w:val="bg-BG"/>
        </w:rPr>
        <w:t xml:space="preserve">Втората конфигурация се казва 16 банков мод (16 </w:t>
      </w:r>
      <w:r>
        <w:t>Bank Mode)</w:t>
      </w:r>
      <w:r>
        <w:rPr>
          <w:lang w:val="bg-BG"/>
        </w:rPr>
        <w:t>, тя разделя банките на 2 сета по 16 банки и предлага скорости под 3200</w:t>
      </w:r>
      <w:r>
        <w:t xml:space="preserve">Mb/s </w:t>
      </w:r>
      <w:r>
        <w:rPr>
          <w:lang w:val="bg-BG"/>
        </w:rPr>
        <w:t xml:space="preserve">с </w:t>
      </w:r>
      <w:r>
        <w:t>BL</w:t>
      </w:r>
      <w:r>
        <w:rPr>
          <w:lang w:val="bg-BG"/>
        </w:rPr>
        <w:t xml:space="preserve"> 16.</w:t>
      </w:r>
      <w:r>
        <w:t xml:space="preserve"> </w:t>
      </w:r>
    </w:p>
    <w:p w14:paraId="4FB2EE4A" w14:textId="6B48B674" w:rsidR="00BE2156" w:rsidRPr="00EA67A4" w:rsidRDefault="00606979" w:rsidP="00BE2156">
      <w:r>
        <w:rPr>
          <w:noProof/>
        </w:rPr>
        <w:drawing>
          <wp:anchor distT="0" distB="0" distL="114300" distR="114300" simplePos="0" relativeHeight="251662336" behindDoc="0" locked="0" layoutInCell="1" allowOverlap="1" wp14:anchorId="1F573720" wp14:editId="6C0EC38C">
            <wp:simplePos x="0" y="0"/>
            <wp:positionH relativeFrom="column">
              <wp:posOffset>35238</wp:posOffset>
            </wp:positionH>
            <wp:positionV relativeFrom="paragraph">
              <wp:posOffset>1169555</wp:posOffset>
            </wp:positionV>
            <wp:extent cx="5943600" cy="2500630"/>
            <wp:effectExtent l="0" t="0" r="0" b="0"/>
            <wp:wrapTopAndBottom/>
            <wp:docPr id="19307326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2677" name="Picture 1"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anchor>
        </w:drawing>
      </w:r>
      <w:r w:rsidR="00987AED">
        <w:rPr>
          <w:lang w:val="bg-BG"/>
        </w:rPr>
        <w:t>Последната конфигурация се казва 8 банков мод (</w:t>
      </w:r>
      <w:r w:rsidR="00987AED">
        <w:t xml:space="preserve">8 Bank Mode) </w:t>
      </w:r>
      <w:r w:rsidR="00987AED">
        <w:rPr>
          <w:lang w:val="bg-BG"/>
        </w:rPr>
        <w:t>и разделя банките на 4 сета по 8 банки, при нея всяка заявка за четене или запис активира 4 банки</w:t>
      </w:r>
      <w:r w:rsidR="00EA67A4">
        <w:rPr>
          <w:lang w:val="bg-BG"/>
        </w:rPr>
        <w:t xml:space="preserve"> за </w:t>
      </w:r>
      <w:r w:rsidR="00EA67A4">
        <w:t xml:space="preserve">2Kb </w:t>
      </w:r>
      <w:r w:rsidR="00EA67A4">
        <w:rPr>
          <w:lang w:val="bg-BG"/>
        </w:rPr>
        <w:t>на заявка. 8</w:t>
      </w:r>
      <w:r w:rsidR="00EA67A4">
        <w:t xml:space="preserve"> Bank Mode</w:t>
      </w:r>
      <w:r w:rsidR="00EA67A4">
        <w:rPr>
          <w:lang w:val="bg-BG"/>
        </w:rPr>
        <w:t xml:space="preserve"> няма </w:t>
      </w:r>
      <w:r w:rsidR="000C595C">
        <w:rPr>
          <w:lang w:val="bg-BG"/>
        </w:rPr>
        <w:t xml:space="preserve">архитектурно </w:t>
      </w:r>
      <w:r w:rsidR="00EA67A4">
        <w:rPr>
          <w:lang w:val="bg-BG"/>
        </w:rPr>
        <w:t xml:space="preserve">ограничение за скорост и има </w:t>
      </w:r>
      <w:r w:rsidR="00EA67A4">
        <w:t>BL 32.</w:t>
      </w:r>
    </w:p>
    <w:p w14:paraId="61B4E361" w14:textId="524E6095" w:rsidR="00576292" w:rsidRPr="008C76EA" w:rsidRDefault="005E7699" w:rsidP="008C76EA">
      <w:pPr>
        <w:ind w:firstLine="0"/>
        <w:rPr>
          <w:lang w:val="bg-BG"/>
        </w:rPr>
      </w:pPr>
      <w:r>
        <w:br w:type="page"/>
      </w:r>
    </w:p>
    <w:p w14:paraId="64B5CA2A" w14:textId="3BA5FAE8" w:rsidR="00970D1F" w:rsidRDefault="005E7699" w:rsidP="003761F2">
      <w:pPr>
        <w:pStyle w:val="Heading3"/>
        <w:numPr>
          <w:ilvl w:val="2"/>
          <w:numId w:val="1"/>
        </w:numPr>
      </w:pPr>
      <w:bookmarkStart w:id="9" w:name="_Toc216302766"/>
      <w:r>
        <w:rPr>
          <w:noProof/>
        </w:rPr>
        <w:lastRenderedPageBreak/>
        <w:drawing>
          <wp:anchor distT="0" distB="0" distL="114300" distR="114300" simplePos="0" relativeHeight="251663360" behindDoc="0" locked="0" layoutInCell="1" allowOverlap="1" wp14:anchorId="2A9912FB" wp14:editId="2F59B022">
            <wp:simplePos x="0" y="0"/>
            <wp:positionH relativeFrom="margin">
              <wp:posOffset>1021897</wp:posOffset>
            </wp:positionH>
            <wp:positionV relativeFrom="paragraph">
              <wp:posOffset>416114</wp:posOffset>
            </wp:positionV>
            <wp:extent cx="3633470" cy="2298700"/>
            <wp:effectExtent l="0" t="0" r="5080" b="6350"/>
            <wp:wrapTopAndBottom/>
            <wp:docPr id="1115279959" name="Picture 2"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79959" name="Picture 2" descr="A close-up of a computer chip&#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3470" cy="2298700"/>
                    </a:xfrm>
                    <a:prstGeom prst="rect">
                      <a:avLst/>
                    </a:prstGeom>
                    <a:noFill/>
                    <a:ln>
                      <a:noFill/>
                    </a:ln>
                  </pic:spPr>
                </pic:pic>
              </a:graphicData>
            </a:graphic>
          </wp:anchor>
        </w:drawing>
      </w:r>
      <w:r w:rsidR="00576292">
        <w:t>GDDR</w:t>
      </w:r>
      <w:bookmarkEnd w:id="9"/>
    </w:p>
    <w:p w14:paraId="7B863703" w14:textId="77777777" w:rsidR="003038CF" w:rsidRDefault="003038CF" w:rsidP="00232C14">
      <w:pPr>
        <w:rPr>
          <w:lang w:val="bg-BG"/>
        </w:rPr>
      </w:pPr>
    </w:p>
    <w:p w14:paraId="4AFB5126" w14:textId="1DA26EED" w:rsidR="005E7699" w:rsidRDefault="00232C14" w:rsidP="00232C14">
      <w:pPr>
        <w:rPr>
          <w:lang w:val="bg-BG"/>
        </w:rPr>
      </w:pPr>
      <w:r>
        <w:t xml:space="preserve">GDDR </w:t>
      </w:r>
      <w:r>
        <w:rPr>
          <w:lang w:val="bg-BG"/>
        </w:rPr>
        <w:t>е вид графична памет (</w:t>
      </w:r>
      <w:r>
        <w:t>VRAM)</w:t>
      </w:r>
      <w:r>
        <w:rPr>
          <w:lang w:val="bg-BG"/>
        </w:rPr>
        <w:t>, която първоначално произлиза от нуждата за по-бърза памет от стандартната система памет</w:t>
      </w:r>
      <w:r>
        <w:t xml:space="preserve"> DDR</w:t>
      </w:r>
      <w:r>
        <w:rPr>
          <w:lang w:val="bg-BG"/>
        </w:rPr>
        <w:t xml:space="preserve">, точно за графично интензивни задачи. Първоначално </w:t>
      </w:r>
      <w:r>
        <w:t>GDDR</w:t>
      </w:r>
      <w:r>
        <w:rPr>
          <w:lang w:val="bg-BG"/>
        </w:rPr>
        <w:t xml:space="preserve"> </w:t>
      </w:r>
      <w:r>
        <w:t xml:space="preserve">DRAM </w:t>
      </w:r>
      <w:r>
        <w:rPr>
          <w:lang w:val="bg-BG"/>
        </w:rPr>
        <w:t xml:space="preserve">се е знаела като </w:t>
      </w:r>
      <w:r>
        <w:t>DDR SGRAM</w:t>
      </w:r>
      <w:r>
        <w:rPr>
          <w:lang w:val="bg-BG"/>
        </w:rPr>
        <w:t xml:space="preserve">, излязла през 1998г. от </w:t>
      </w:r>
      <w:r>
        <w:t>Samsung</w:t>
      </w:r>
      <w:r>
        <w:rPr>
          <w:lang w:val="bg-BG"/>
        </w:rPr>
        <w:t xml:space="preserve">, понеже както </w:t>
      </w:r>
      <w:r>
        <w:t>LPDDR</w:t>
      </w:r>
      <w:r>
        <w:rPr>
          <w:lang w:val="bg-BG"/>
        </w:rPr>
        <w:t xml:space="preserve"> е била </w:t>
      </w:r>
      <w:r>
        <w:t>DDR</w:t>
      </w:r>
      <w:r>
        <w:rPr>
          <w:lang w:val="bg-BG"/>
        </w:rPr>
        <w:t xml:space="preserve"> с малки промени. </w:t>
      </w:r>
    </w:p>
    <w:p w14:paraId="0B8B71BA" w14:textId="0595503E" w:rsidR="00810F0E" w:rsidRDefault="00232C14" w:rsidP="00232C14">
      <w:r>
        <w:rPr>
          <w:lang w:val="bg-BG"/>
        </w:rPr>
        <w:t xml:space="preserve">Модерните генерации като </w:t>
      </w:r>
      <w:r>
        <w:t xml:space="preserve">GDDR6 </w:t>
      </w:r>
      <w:r>
        <w:rPr>
          <w:lang w:val="bg-BG"/>
        </w:rPr>
        <w:t xml:space="preserve">и </w:t>
      </w:r>
      <w:r>
        <w:t>GDDR7</w:t>
      </w:r>
      <w:r>
        <w:rPr>
          <w:lang w:val="bg-BG"/>
        </w:rPr>
        <w:t xml:space="preserve"> имат повече разлики. Разликите в </w:t>
      </w:r>
      <w:r>
        <w:t xml:space="preserve">GDDR6 </w:t>
      </w:r>
      <w:r>
        <w:rPr>
          <w:lang w:val="bg-BG"/>
        </w:rPr>
        <w:t>са</w:t>
      </w:r>
      <w:r>
        <w:t xml:space="preserve"> </w:t>
      </w:r>
      <w:r>
        <w:rPr>
          <w:lang w:val="bg-BG"/>
        </w:rPr>
        <w:t>позицията спрямо ядрото</w:t>
      </w:r>
      <w:r w:rsidR="00BC07D7">
        <w:rPr>
          <w:lang w:val="bg-BG"/>
        </w:rPr>
        <w:t>, интерфейс за връзка</w:t>
      </w:r>
      <w:r>
        <w:rPr>
          <w:lang w:val="bg-BG"/>
        </w:rPr>
        <w:t xml:space="preserve">, скоростта на </w:t>
      </w:r>
      <w:r w:rsidR="00BC07D7">
        <w:rPr>
          <w:lang w:val="bg-BG"/>
        </w:rPr>
        <w:t>трансфер</w:t>
      </w:r>
      <w:r>
        <w:rPr>
          <w:lang w:val="bg-BG"/>
        </w:rPr>
        <w:t>, размер на шината, броя на канали за чип и др.</w:t>
      </w:r>
      <w:r w:rsidR="00BC07D7">
        <w:rPr>
          <w:lang w:val="bg-BG"/>
        </w:rPr>
        <w:t xml:space="preserve"> За разлика от </w:t>
      </w:r>
      <w:r w:rsidR="00BC07D7">
        <w:t>DDR</w:t>
      </w:r>
      <w:r w:rsidR="00BC07D7">
        <w:rPr>
          <w:lang w:val="bg-BG"/>
        </w:rPr>
        <w:t xml:space="preserve"> паметите </w:t>
      </w:r>
      <w:r w:rsidR="00BC07D7">
        <w:t>GDDR</w:t>
      </w:r>
      <w:r w:rsidR="00BC07D7">
        <w:rPr>
          <w:lang w:val="bg-BG"/>
        </w:rPr>
        <w:t xml:space="preserve"> ползва малки метални топки за контактна връзка и чиповете директно се</w:t>
      </w:r>
      <w:r>
        <w:rPr>
          <w:lang w:val="bg-BG"/>
        </w:rPr>
        <w:t xml:space="preserve"> </w:t>
      </w:r>
      <w:r w:rsidR="00BC07D7">
        <w:rPr>
          <w:lang w:val="bg-BG"/>
        </w:rPr>
        <w:t>спояват за платката. Метални топчки са състоят главно от калай (96%), като стандарт от 2006г. преди това за били сплав от калай (63%) олово (37%). Чиповете се позиционират около ядрото, като позицията им има значение, понеже да трябва да се свържат на точно определено място. Стандартният размер на шината за данни е 32</w:t>
      </w:r>
      <w:r w:rsidR="00BC07D7">
        <w:t>b</w:t>
      </w:r>
      <w:r w:rsidR="00BC07D7">
        <w:rPr>
          <w:lang w:val="bg-BG"/>
        </w:rPr>
        <w:t xml:space="preserve">, като с </w:t>
      </w:r>
      <w:r w:rsidR="00BC07D7">
        <w:t>GDDR6</w:t>
      </w:r>
      <w:r w:rsidR="00BC07D7">
        <w:rPr>
          <w:lang w:val="bg-BG"/>
        </w:rPr>
        <w:t xml:space="preserve"> разделят броят канали за чип от 1</w:t>
      </w:r>
      <w:r w:rsidR="00BC07D7">
        <w:t>x32b</w:t>
      </w:r>
      <w:r w:rsidR="00BC07D7">
        <w:rPr>
          <w:lang w:val="bg-BG"/>
        </w:rPr>
        <w:t xml:space="preserve"> на 2</w:t>
      </w:r>
      <w:r w:rsidR="00BC07D7">
        <w:t>x16b</w:t>
      </w:r>
      <w:r w:rsidR="00BC07D7">
        <w:rPr>
          <w:lang w:val="bg-BG"/>
        </w:rPr>
        <w:t xml:space="preserve">, така ендовременно могат да се изпълнявам операции върху две различни секции в паметта. </w:t>
      </w:r>
      <w:r w:rsidR="00A65B26">
        <w:t>GDDR6</w:t>
      </w:r>
      <w:r w:rsidR="00A65B26">
        <w:rPr>
          <w:lang w:val="bg-BG"/>
        </w:rPr>
        <w:t xml:space="preserve"> чиповете варират в скорост между производители, но не много, примерни скорости </w:t>
      </w:r>
      <w:r w:rsidR="006C4A0F">
        <w:rPr>
          <w:lang w:val="bg-BG"/>
        </w:rPr>
        <w:t>с</w:t>
      </w:r>
      <w:r w:rsidR="00A65B26">
        <w:rPr>
          <w:lang w:val="bg-BG"/>
        </w:rPr>
        <w:t xml:space="preserve">а: </w:t>
      </w:r>
      <w:r w:rsidR="00A65B26">
        <w:t xml:space="preserve">Bandwidth </w:t>
      </w:r>
      <w:r w:rsidR="00A65B26">
        <w:rPr>
          <w:lang w:val="bg-BG"/>
        </w:rPr>
        <w:t xml:space="preserve">от </w:t>
      </w:r>
      <w:r w:rsidR="00A65B26">
        <w:t xml:space="preserve">96GB/s </w:t>
      </w:r>
      <w:r w:rsidR="00A65B26">
        <w:rPr>
          <w:lang w:val="bg-BG"/>
        </w:rPr>
        <w:t xml:space="preserve">и </w:t>
      </w:r>
      <w:r w:rsidR="00A65B26">
        <w:t xml:space="preserve">Data Rate </w:t>
      </w:r>
      <w:r w:rsidR="00A65B26">
        <w:rPr>
          <w:lang w:val="bg-BG"/>
        </w:rPr>
        <w:t>от 24</w:t>
      </w:r>
      <w:r w:rsidR="00A65B26">
        <w:t>Gb/s.</w:t>
      </w:r>
    </w:p>
    <w:p w14:paraId="752E202D" w14:textId="3D77BFB7" w:rsidR="00576292" w:rsidRPr="00810F0E" w:rsidRDefault="00810F0E" w:rsidP="00810F0E">
      <w:pPr>
        <w:ind w:firstLine="0"/>
        <w:rPr>
          <w:lang w:val="bg-BG"/>
        </w:rPr>
      </w:pPr>
      <w:r>
        <w:br w:type="page"/>
      </w:r>
    </w:p>
    <w:p w14:paraId="52B18512" w14:textId="1C5E976B" w:rsidR="00576292" w:rsidRDefault="00576292" w:rsidP="003761F2">
      <w:pPr>
        <w:pStyle w:val="Heading1"/>
        <w:numPr>
          <w:ilvl w:val="0"/>
          <w:numId w:val="1"/>
        </w:numPr>
      </w:pPr>
      <w:bookmarkStart w:id="10" w:name="_Toc216302767"/>
      <w:r>
        <w:lastRenderedPageBreak/>
        <w:t>DDR</w:t>
      </w:r>
      <w:r>
        <w:rPr>
          <w:lang w:val="bg-BG"/>
        </w:rPr>
        <w:t xml:space="preserve"> интерфейси</w:t>
      </w:r>
      <w:bookmarkEnd w:id="10"/>
    </w:p>
    <w:p w14:paraId="75D83FB9" w14:textId="3A5178D6" w:rsidR="005C1F52" w:rsidRPr="005C1F52" w:rsidRDefault="005C1F52" w:rsidP="005C1F52">
      <w:pPr>
        <w:rPr>
          <w:lang w:val="bg-BG"/>
        </w:rPr>
      </w:pPr>
      <w:r>
        <w:rPr>
          <w:lang w:val="bg-BG"/>
        </w:rPr>
        <w:t xml:space="preserve">Тук ще говоря за различните интерфейси на </w:t>
      </w:r>
      <w:r>
        <w:t xml:space="preserve">DDR </w:t>
      </w:r>
      <w:r>
        <w:rPr>
          <w:lang w:val="bg-BG"/>
        </w:rPr>
        <w:t>памети за настолни компютри, лаптопи и сървъри. Всички ползват една и съща архитектура, единствената им разлика е как се свързват към машината.</w:t>
      </w:r>
    </w:p>
    <w:p w14:paraId="0C1C4491" w14:textId="0935C473" w:rsidR="00411142" w:rsidRDefault="000B02A6" w:rsidP="003B13F1">
      <w:pPr>
        <w:pStyle w:val="Heading2"/>
        <w:numPr>
          <w:ilvl w:val="1"/>
          <w:numId w:val="1"/>
        </w:numPr>
      </w:pPr>
      <w:bookmarkStart w:id="11" w:name="_Toc216302768"/>
      <w:r>
        <w:t>CAMM</w:t>
      </w:r>
      <w:bookmarkEnd w:id="11"/>
    </w:p>
    <w:p w14:paraId="307E77D0" w14:textId="32417E00" w:rsidR="003A3AA8" w:rsidRDefault="00392B8A" w:rsidP="003A3AA8">
      <w:pPr>
        <w:rPr>
          <w:lang w:val="bg-BG"/>
        </w:rPr>
      </w:pPr>
      <w:r>
        <w:rPr>
          <w:noProof/>
        </w:rPr>
        <w:drawing>
          <wp:anchor distT="0" distB="0" distL="114300" distR="114300" simplePos="0" relativeHeight="251664384" behindDoc="0" locked="0" layoutInCell="1" allowOverlap="1" wp14:anchorId="686B331C" wp14:editId="1EBC9A53">
            <wp:simplePos x="0" y="0"/>
            <wp:positionH relativeFrom="column">
              <wp:posOffset>1047750</wp:posOffset>
            </wp:positionH>
            <wp:positionV relativeFrom="paragraph">
              <wp:posOffset>1532255</wp:posOffset>
            </wp:positionV>
            <wp:extent cx="3282950" cy="2809875"/>
            <wp:effectExtent l="0" t="0" r="0" b="9525"/>
            <wp:wrapTopAndBottom/>
            <wp:docPr id="1836750534" name="Picture 3" descr="A green circuit board with black and gold c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50534" name="Picture 3" descr="A green circuit board with black and gold chip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2950" cy="2809875"/>
                    </a:xfrm>
                    <a:prstGeom prst="rect">
                      <a:avLst/>
                    </a:prstGeom>
                    <a:noFill/>
                    <a:ln>
                      <a:noFill/>
                    </a:ln>
                  </pic:spPr>
                </pic:pic>
              </a:graphicData>
            </a:graphic>
          </wp:anchor>
        </w:drawing>
      </w:r>
      <w:r w:rsidR="003A3AA8">
        <w:rPr>
          <w:lang w:val="bg-BG"/>
        </w:rPr>
        <w:t xml:space="preserve">Най-интересният интерфейс от всички е </w:t>
      </w:r>
      <w:r w:rsidR="003A3AA8">
        <w:t>CAMM</w:t>
      </w:r>
      <w:r w:rsidR="003A3AA8">
        <w:rPr>
          <w:lang w:val="bg-BG"/>
        </w:rPr>
        <w:t xml:space="preserve">, нископрофилната памет. Тя е съвсем нова, през 2022г. </w:t>
      </w:r>
      <w:r w:rsidR="003A3AA8">
        <w:t>Dell</w:t>
      </w:r>
      <w:r w:rsidR="003A3AA8">
        <w:rPr>
          <w:lang w:val="bg-BG"/>
        </w:rPr>
        <w:t xml:space="preserve"> измислят дизайна за </w:t>
      </w:r>
      <w:r w:rsidR="003A3AA8">
        <w:t>CAMM</w:t>
      </w:r>
      <w:r w:rsidR="003A3AA8">
        <w:rPr>
          <w:lang w:val="bg-BG"/>
        </w:rPr>
        <w:t xml:space="preserve">, а през 2023г. </w:t>
      </w:r>
      <w:r w:rsidR="003A3AA8">
        <w:t>JEDEC</w:t>
      </w:r>
      <w:r w:rsidR="003A3AA8">
        <w:rPr>
          <w:lang w:val="bg-BG"/>
        </w:rPr>
        <w:t xml:space="preserve"> стандартизират </w:t>
      </w:r>
      <w:r w:rsidR="003A3AA8">
        <w:t>CAMM2</w:t>
      </w:r>
      <w:r w:rsidR="003A3AA8">
        <w:rPr>
          <w:lang w:val="bg-BG"/>
        </w:rPr>
        <w:t xml:space="preserve">. Вместо като стандартните </w:t>
      </w:r>
      <w:r w:rsidR="003A3AA8">
        <w:t>DDR</w:t>
      </w:r>
      <w:r w:rsidR="003A3AA8">
        <w:rPr>
          <w:lang w:val="bg-BG"/>
        </w:rPr>
        <w:t xml:space="preserve"> памети, които ползват дълги пинове от двете страни на платката</w:t>
      </w:r>
      <w:r w:rsidR="003A3AA8">
        <w:t>, CAMM</w:t>
      </w:r>
      <w:r w:rsidR="003A3AA8">
        <w:rPr>
          <w:lang w:val="bg-BG"/>
        </w:rPr>
        <w:t xml:space="preserve"> ползва решетка от проводници и се затегва с болчета за добър контакт.</w:t>
      </w:r>
    </w:p>
    <w:p w14:paraId="0889D513" w14:textId="77777777" w:rsidR="00787732" w:rsidRDefault="00787732" w:rsidP="003A3AA8">
      <w:pPr>
        <w:rPr>
          <w:lang w:val="bg-BG"/>
        </w:rPr>
      </w:pPr>
    </w:p>
    <w:p w14:paraId="06FAAC32" w14:textId="10542E88" w:rsidR="0068710F" w:rsidRPr="0068710F" w:rsidRDefault="0068710F" w:rsidP="003A3AA8">
      <w:pPr>
        <w:rPr>
          <w:lang w:val="bg-BG"/>
        </w:rPr>
      </w:pPr>
      <w:r>
        <w:rPr>
          <w:lang w:val="bg-BG"/>
        </w:rPr>
        <w:t xml:space="preserve">Плюсовете на този интерфейса са, че позволява за големи системни охладители, понеже заема повече хоризонтално пространство, вместо вертикално. Също позволява за по-бързи скорости, понеже физически се намира по-близо до процесора, което намалява изискванията към тайминги. Негатив е присъствието на два канала за паметта, вместо един при стандартните </w:t>
      </w:r>
      <w:r>
        <w:t>SODIMM</w:t>
      </w:r>
      <w:r>
        <w:rPr>
          <w:lang w:val="bg-BG"/>
        </w:rPr>
        <w:t xml:space="preserve">. Мобилните процесори често имат само 2 канала, такаче ако потребител иска да добави системна памет, трябва да смени </w:t>
      </w:r>
      <w:r w:rsidR="00BE3FC1">
        <w:rPr>
          <w:lang w:val="bg-BG"/>
        </w:rPr>
        <w:t>единствената</w:t>
      </w:r>
      <w:r>
        <w:rPr>
          <w:lang w:val="bg-BG"/>
        </w:rPr>
        <w:t xml:space="preserve"> плочка </w:t>
      </w:r>
      <w:r>
        <w:t>CAMM</w:t>
      </w:r>
      <w:r>
        <w:rPr>
          <w:lang w:val="bg-BG"/>
        </w:rPr>
        <w:t xml:space="preserve">, вместо да вземе допълнителна плочка </w:t>
      </w:r>
      <w:r>
        <w:t>SODIMM</w:t>
      </w:r>
      <w:r>
        <w:rPr>
          <w:lang w:val="bg-BG"/>
        </w:rPr>
        <w:t>.</w:t>
      </w:r>
    </w:p>
    <w:p w14:paraId="0615F698" w14:textId="77777777" w:rsidR="000B02A6" w:rsidRPr="000B02A6" w:rsidRDefault="000B02A6" w:rsidP="00411142"/>
    <w:p w14:paraId="1002F558" w14:textId="67389491" w:rsidR="00342535" w:rsidRDefault="00A652FD" w:rsidP="003B13F1">
      <w:pPr>
        <w:pStyle w:val="Heading2"/>
        <w:numPr>
          <w:ilvl w:val="1"/>
          <w:numId w:val="1"/>
        </w:numPr>
      </w:pPr>
      <w:bookmarkStart w:id="12" w:name="_Toc216302769"/>
      <w:r>
        <w:t>DIMM</w:t>
      </w:r>
      <w:bookmarkEnd w:id="12"/>
    </w:p>
    <w:p w14:paraId="390720F1" w14:textId="70EB6053" w:rsidR="00A652FD" w:rsidRDefault="001128D9" w:rsidP="00A652FD">
      <w:r>
        <w:t>DIMM</w:t>
      </w:r>
      <w:r>
        <w:rPr>
          <w:lang w:val="bg-BG"/>
        </w:rPr>
        <w:t xml:space="preserve"> или </w:t>
      </w:r>
      <w:r>
        <w:t xml:space="preserve">Dual In-line Memory Module </w:t>
      </w:r>
      <w:r>
        <w:rPr>
          <w:lang w:val="bg-BG"/>
        </w:rPr>
        <w:t xml:space="preserve">е стандартния интерфейс за системна памет, където имаш две страни покрити с </w:t>
      </w:r>
      <w:r w:rsidR="00746878">
        <w:rPr>
          <w:lang w:val="bg-BG"/>
        </w:rPr>
        <w:t>пинове</w:t>
      </w:r>
      <w:r>
        <w:rPr>
          <w:lang w:val="bg-BG"/>
        </w:rPr>
        <w:t>, които влизат в слот, също покрит с</w:t>
      </w:r>
      <w:r w:rsidR="00746878">
        <w:rPr>
          <w:lang w:val="bg-BG"/>
        </w:rPr>
        <w:t xml:space="preserve"> пинове</w:t>
      </w:r>
      <w:r>
        <w:rPr>
          <w:lang w:val="bg-BG"/>
        </w:rPr>
        <w:t xml:space="preserve">. Контакт правят чрез механизъм за заключване. </w:t>
      </w:r>
      <w:r w:rsidR="00FB4325">
        <w:rPr>
          <w:lang w:val="bg-BG"/>
        </w:rPr>
        <w:t>Този термин дефинира общия интерфейс, но конкретни характеристики се дефинират от под-типовете.</w:t>
      </w:r>
    </w:p>
    <w:p w14:paraId="46B25B4F" w14:textId="77777777" w:rsidR="00B9721C" w:rsidRPr="00B9721C" w:rsidRDefault="00B9721C" w:rsidP="00A652FD"/>
    <w:p w14:paraId="0E7B1A56" w14:textId="07F267A8" w:rsidR="000D7DFA" w:rsidRDefault="000D7DFA" w:rsidP="003B13F1">
      <w:pPr>
        <w:pStyle w:val="Heading2"/>
        <w:numPr>
          <w:ilvl w:val="1"/>
          <w:numId w:val="1"/>
        </w:numPr>
        <w:rPr>
          <w:lang w:val="bg-BG"/>
        </w:rPr>
      </w:pPr>
      <w:bookmarkStart w:id="13" w:name="_Toc216302770"/>
      <w:r>
        <w:t>UDIMM</w:t>
      </w:r>
      <w:bookmarkEnd w:id="13"/>
      <w:r w:rsidR="000C3941" w:rsidRPr="000C3941">
        <w:t xml:space="preserve"> </w:t>
      </w:r>
    </w:p>
    <w:p w14:paraId="36DA0811" w14:textId="24D7719E" w:rsidR="00B9721C" w:rsidRDefault="00E542CC" w:rsidP="00A519D8">
      <w:r>
        <w:rPr>
          <w:noProof/>
        </w:rPr>
        <w:drawing>
          <wp:anchor distT="0" distB="0" distL="114300" distR="114300" simplePos="0" relativeHeight="251666432" behindDoc="0" locked="0" layoutInCell="1" allowOverlap="1" wp14:anchorId="7B2C793E" wp14:editId="015FB085">
            <wp:simplePos x="0" y="0"/>
            <wp:positionH relativeFrom="margin">
              <wp:align>right</wp:align>
            </wp:positionH>
            <wp:positionV relativeFrom="paragraph">
              <wp:posOffset>15728</wp:posOffset>
            </wp:positionV>
            <wp:extent cx="2158365" cy="2158365"/>
            <wp:effectExtent l="0" t="0" r="0" b="0"/>
            <wp:wrapSquare wrapText="bothSides"/>
            <wp:docPr id="1416380035" name="Picture 9" descr="G.SKILL Trident Z RGB 32GB (2x16GB) 3200MT/s DDR4 с цена 266.36 лв. -  Gpla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SKILL Trident Z RGB 32GB (2x16GB) 3200MT/s DDR4 с цена 266.36 лв. -  Gplay.b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8365"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62A3">
        <w:rPr>
          <w:lang w:val="bg-BG"/>
        </w:rPr>
        <w:t xml:space="preserve">Това е стандарта плочка за системна рам, която се намира в домашни, настолни компютри. </w:t>
      </w:r>
      <w:r w:rsidR="002D09CD">
        <w:t>Unbuffered DIMM</w:t>
      </w:r>
      <w:r w:rsidR="002D09CD">
        <w:rPr>
          <w:lang w:val="bg-BG"/>
        </w:rPr>
        <w:t xml:space="preserve"> е вид </w:t>
      </w:r>
      <w:r w:rsidR="002D09CD">
        <w:t>DIMM DDR SDRAM</w:t>
      </w:r>
      <w:r w:rsidR="002D09CD">
        <w:rPr>
          <w:lang w:val="bg-BG"/>
        </w:rPr>
        <w:t xml:space="preserve">, като главното разграничение от събратята си е липса на буфер, размера на модула и броя пинове, за </w:t>
      </w:r>
      <w:r w:rsidR="002D09CD">
        <w:t>DDR4/5</w:t>
      </w:r>
      <w:r w:rsidR="002D09CD">
        <w:rPr>
          <w:lang w:val="bg-BG"/>
        </w:rPr>
        <w:t xml:space="preserve"> </w:t>
      </w:r>
      <w:r w:rsidR="00D10714">
        <w:rPr>
          <w:lang w:val="bg-BG"/>
        </w:rPr>
        <w:t>са</w:t>
      </w:r>
      <w:r w:rsidR="002D09CD">
        <w:rPr>
          <w:lang w:val="bg-BG"/>
        </w:rPr>
        <w:t xml:space="preserve"> 288. Всяка различна версия има зъб на различно място, за да не може да се постави в слот за друга генерация.</w:t>
      </w:r>
    </w:p>
    <w:p w14:paraId="2B50787C" w14:textId="77777777" w:rsidR="00A519D8" w:rsidRPr="00A519D8" w:rsidRDefault="00A519D8" w:rsidP="00A519D8"/>
    <w:p w14:paraId="122FA5B3" w14:textId="7DAFCDF3" w:rsidR="000B02A6" w:rsidRDefault="00B9721C" w:rsidP="003B13F1">
      <w:pPr>
        <w:pStyle w:val="Heading2"/>
        <w:numPr>
          <w:ilvl w:val="1"/>
          <w:numId w:val="1"/>
        </w:numPr>
      </w:pPr>
      <w:bookmarkStart w:id="14" w:name="_Toc216302771"/>
      <w:r>
        <w:rPr>
          <w:noProof/>
        </w:rPr>
        <w:drawing>
          <wp:anchor distT="0" distB="0" distL="114300" distR="114300" simplePos="0" relativeHeight="251665408" behindDoc="0" locked="0" layoutInCell="1" allowOverlap="1" wp14:anchorId="0545376E" wp14:editId="5C7CE414">
            <wp:simplePos x="0" y="0"/>
            <wp:positionH relativeFrom="margin">
              <wp:align>right</wp:align>
            </wp:positionH>
            <wp:positionV relativeFrom="paragraph">
              <wp:posOffset>505416</wp:posOffset>
            </wp:positionV>
            <wp:extent cx="2264410" cy="2264410"/>
            <wp:effectExtent l="0" t="0" r="2540" b="2540"/>
            <wp:wrapSquare wrapText="bothSides"/>
            <wp:docPr id="1626570263" name="Picture 5" descr="Kingston Memory: DDR5 6400MT/s Non-ECC Clocked Unbuffered SODIMM - Kingst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ingston Memory: DDR5 6400MT/s Non-ECC Clocked Unbuffered SODIMM - Kingston  Technolog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4410" cy="2264410"/>
                    </a:xfrm>
                    <a:prstGeom prst="rect">
                      <a:avLst/>
                    </a:prstGeom>
                    <a:noFill/>
                    <a:ln>
                      <a:noFill/>
                    </a:ln>
                  </pic:spPr>
                </pic:pic>
              </a:graphicData>
            </a:graphic>
          </wp:anchor>
        </w:drawing>
      </w:r>
      <w:r w:rsidR="000B02A6">
        <w:t>SODIMM</w:t>
      </w:r>
      <w:bookmarkEnd w:id="14"/>
    </w:p>
    <w:p w14:paraId="566453B9" w14:textId="1958C5FA" w:rsidR="000B02A6" w:rsidRDefault="00D8237D" w:rsidP="00E542CC">
      <w:r>
        <w:t xml:space="preserve">Small Outline DIMM </w:t>
      </w:r>
      <w:proofErr w:type="spellStart"/>
      <w:r>
        <w:t>са</w:t>
      </w:r>
      <w:proofErr w:type="spellEnd"/>
      <w:r>
        <w:t xml:space="preserve"> </w:t>
      </w:r>
      <w:proofErr w:type="spellStart"/>
      <w:r>
        <w:t>създадени</w:t>
      </w:r>
      <w:proofErr w:type="spellEnd"/>
      <w:r>
        <w:t xml:space="preserve"> </w:t>
      </w:r>
      <w:proofErr w:type="spellStart"/>
      <w:r>
        <w:t>за</w:t>
      </w:r>
      <w:proofErr w:type="spellEnd"/>
      <w:r>
        <w:t xml:space="preserve"> </w:t>
      </w:r>
      <w:proofErr w:type="spellStart"/>
      <w:r>
        <w:t>лаптопи</w:t>
      </w:r>
      <w:proofErr w:type="spellEnd"/>
      <w:r>
        <w:t xml:space="preserve"> и </w:t>
      </w:r>
      <w:proofErr w:type="spellStart"/>
      <w:r>
        <w:t>mATX</w:t>
      </w:r>
      <w:proofErr w:type="spellEnd"/>
      <w:r>
        <w:t xml:space="preserve"> </w:t>
      </w:r>
      <w:proofErr w:type="spellStart"/>
      <w:r>
        <w:t>настолни</w:t>
      </w:r>
      <w:proofErr w:type="spellEnd"/>
      <w:r>
        <w:t xml:space="preserve"> </w:t>
      </w:r>
      <w:proofErr w:type="spellStart"/>
      <w:r>
        <w:t>компютри</w:t>
      </w:r>
      <w:proofErr w:type="spellEnd"/>
      <w:r>
        <w:t xml:space="preserve">, </w:t>
      </w:r>
      <w:proofErr w:type="spellStart"/>
      <w:r>
        <w:t>където</w:t>
      </w:r>
      <w:proofErr w:type="spellEnd"/>
      <w:r>
        <w:t xml:space="preserve"> </w:t>
      </w:r>
      <w:proofErr w:type="spellStart"/>
      <w:r>
        <w:t>мястото</w:t>
      </w:r>
      <w:proofErr w:type="spellEnd"/>
      <w:r>
        <w:t xml:space="preserve"> е </w:t>
      </w:r>
      <w:proofErr w:type="spellStart"/>
      <w:r>
        <w:t>ограничено</w:t>
      </w:r>
      <w:proofErr w:type="spellEnd"/>
      <w:r>
        <w:t xml:space="preserve">. </w:t>
      </w:r>
      <w:proofErr w:type="spellStart"/>
      <w:r>
        <w:t>Те</w:t>
      </w:r>
      <w:proofErr w:type="spellEnd"/>
      <w:r>
        <w:t xml:space="preserve"> </w:t>
      </w:r>
      <w:proofErr w:type="spellStart"/>
      <w:r>
        <w:t>са</w:t>
      </w:r>
      <w:proofErr w:type="spellEnd"/>
      <w:r>
        <w:t xml:space="preserve"> </w:t>
      </w:r>
      <w:proofErr w:type="spellStart"/>
      <w:r>
        <w:t>по-малки</w:t>
      </w:r>
      <w:proofErr w:type="spellEnd"/>
      <w:r>
        <w:t xml:space="preserve"> в </w:t>
      </w:r>
      <w:proofErr w:type="spellStart"/>
      <w:r>
        <w:t>размер</w:t>
      </w:r>
      <w:proofErr w:type="spellEnd"/>
      <w:r>
        <w:t xml:space="preserve"> </w:t>
      </w:r>
      <w:proofErr w:type="spellStart"/>
      <w:r>
        <w:t>от</w:t>
      </w:r>
      <w:proofErr w:type="spellEnd"/>
      <w:r>
        <w:t xml:space="preserve"> UDIMM и </w:t>
      </w:r>
      <w:proofErr w:type="spellStart"/>
      <w:r>
        <w:t>имат</w:t>
      </w:r>
      <w:proofErr w:type="spellEnd"/>
      <w:r>
        <w:t xml:space="preserve"> 262 </w:t>
      </w:r>
      <w:proofErr w:type="spellStart"/>
      <w:r>
        <w:t>пина</w:t>
      </w:r>
      <w:proofErr w:type="spellEnd"/>
      <w:r>
        <w:t xml:space="preserve"> </w:t>
      </w:r>
      <w:proofErr w:type="spellStart"/>
      <w:r>
        <w:t>за</w:t>
      </w:r>
      <w:proofErr w:type="spellEnd"/>
      <w:r>
        <w:t xml:space="preserve"> DDR5 </w:t>
      </w:r>
      <w:proofErr w:type="spellStart"/>
      <w:r>
        <w:t>стандарт</w:t>
      </w:r>
      <w:proofErr w:type="spellEnd"/>
      <w:r>
        <w:t xml:space="preserve">. </w:t>
      </w:r>
    </w:p>
    <w:p w14:paraId="17D7321A" w14:textId="6D4FAE97" w:rsidR="00D8237D" w:rsidRPr="00D8237D" w:rsidRDefault="00D8237D" w:rsidP="00D8237D">
      <w:pPr>
        <w:ind w:left="720" w:firstLine="0"/>
      </w:pPr>
    </w:p>
    <w:p w14:paraId="39D02672" w14:textId="77777777" w:rsidR="00B9721C" w:rsidRDefault="00B9721C">
      <w:pPr>
        <w:ind w:firstLine="0"/>
        <w:rPr>
          <w:rFonts w:eastAsiaTheme="majorEastAsia" w:cstheme="majorBidi"/>
          <w:color w:val="0F4761" w:themeColor="accent1" w:themeShade="BF"/>
          <w:sz w:val="56"/>
          <w:szCs w:val="40"/>
          <w:lang w:val="bg-BG"/>
        </w:rPr>
      </w:pPr>
      <w:r>
        <w:rPr>
          <w:lang w:val="bg-BG"/>
        </w:rPr>
        <w:br w:type="page"/>
      </w:r>
    </w:p>
    <w:p w14:paraId="5240C8CD" w14:textId="3E46B665" w:rsidR="000B02A6" w:rsidRDefault="00DA56DC" w:rsidP="003B13F1">
      <w:pPr>
        <w:pStyle w:val="Heading1"/>
        <w:numPr>
          <w:ilvl w:val="0"/>
          <w:numId w:val="1"/>
        </w:numPr>
        <w:rPr>
          <w:lang w:val="bg-BG"/>
        </w:rPr>
      </w:pPr>
      <w:bookmarkStart w:id="15" w:name="_Toc216302772"/>
      <w:r>
        <w:rPr>
          <w:lang w:val="bg-BG"/>
        </w:rPr>
        <w:lastRenderedPageBreak/>
        <w:t>Ресурси</w:t>
      </w:r>
      <w:bookmarkEnd w:id="15"/>
    </w:p>
    <w:p w14:paraId="29286478" w14:textId="23775CD3" w:rsidR="00AC6E71" w:rsidRPr="00AC6E71" w:rsidRDefault="00AC6E71" w:rsidP="00AC6E71">
      <w:pPr>
        <w:pStyle w:val="ListParagraph"/>
        <w:numPr>
          <w:ilvl w:val="0"/>
          <w:numId w:val="8"/>
        </w:numPr>
        <w:rPr>
          <w:lang w:val="bg-BG"/>
        </w:rPr>
      </w:pPr>
      <w:hyperlink r:id="rId15" w:tgtFrame="_blank" w:tooltip="https://en.wikipedia.org/wiki/Random-access_memory" w:history="1">
        <w:r w:rsidRPr="00AC6E71">
          <w:rPr>
            <w:rStyle w:val="Hyperlink"/>
          </w:rPr>
          <w:t>https://en.wikipedia.org/wiki/Random-access_memory</w:t>
        </w:r>
      </w:hyperlink>
    </w:p>
    <w:p w14:paraId="1324637F" w14:textId="231C1124" w:rsidR="00AC6E71" w:rsidRDefault="00AC6E71" w:rsidP="00AC6E71">
      <w:pPr>
        <w:pStyle w:val="ListParagraph"/>
        <w:numPr>
          <w:ilvl w:val="0"/>
          <w:numId w:val="8"/>
        </w:numPr>
        <w:rPr>
          <w:lang w:val="bg-BG"/>
        </w:rPr>
      </w:pPr>
      <w:hyperlink r:id="rId16" w:tgtFrame="_blank" w:tooltip="https://www.corsair.com/us/en/explorer/diy-builder/memory/pc-acronyms-explained-ram-vs-dram/" w:history="1">
        <w:r w:rsidRPr="00AC6E71">
          <w:rPr>
            <w:rStyle w:val="Hyperlink"/>
          </w:rPr>
          <w:t>https://www.corsair.com/us/en/explorer/diy-builder/memory/pc-acronyms-explained-ram-vs-dram/</w:t>
        </w:r>
      </w:hyperlink>
    </w:p>
    <w:p w14:paraId="57361C73" w14:textId="393060D0" w:rsidR="00AC6E71" w:rsidRDefault="00AC6E71" w:rsidP="00AC6E71">
      <w:pPr>
        <w:pStyle w:val="ListParagraph"/>
        <w:numPr>
          <w:ilvl w:val="0"/>
          <w:numId w:val="8"/>
        </w:numPr>
        <w:rPr>
          <w:lang w:val="bg-BG"/>
        </w:rPr>
      </w:pPr>
      <w:hyperlink r:id="rId17" w:tgtFrame="_blank" w:tooltip="https://www.corsair.com/us/en/explorer/diy-builder/memory/dimm-vs-udimm-vs-rdimm-vs-sodimm-vs-cudimm-whats-the-difference/" w:history="1">
        <w:r w:rsidRPr="00AC6E71">
          <w:rPr>
            <w:rStyle w:val="Hyperlink"/>
          </w:rPr>
          <w:t>https://www.corsair.com/us/en/explorer/diy-builder/memory/dimm-vs-udimm-vs-rdimm-vs-sodimm-vs-cudimm-whats-the-difference/</w:t>
        </w:r>
      </w:hyperlink>
    </w:p>
    <w:p w14:paraId="6AAA3CC5" w14:textId="1B39FBDA" w:rsidR="00AC6E71" w:rsidRDefault="00AC6E71" w:rsidP="00AC6E71">
      <w:pPr>
        <w:pStyle w:val="ListParagraph"/>
        <w:numPr>
          <w:ilvl w:val="0"/>
          <w:numId w:val="8"/>
        </w:numPr>
        <w:rPr>
          <w:lang w:val="bg-BG"/>
        </w:rPr>
      </w:pPr>
      <w:hyperlink r:id="rId18" w:tgtFrame="_blank" w:tooltip="https://arcb.csc.ncsu.edu/~mueller/ftp/pub/mueller/papers/ecrts10.pdf" w:history="1">
        <w:r w:rsidRPr="00AC6E71">
          <w:rPr>
            <w:rStyle w:val="Hyperlink"/>
          </w:rPr>
          <w:t>https://arcb.csc.ncsu.edu/~mueller/ftp/pub/mueller/papers/ecrts10.pdf</w:t>
        </w:r>
      </w:hyperlink>
    </w:p>
    <w:p w14:paraId="15C00B64" w14:textId="5067CEFF" w:rsidR="00AC6E71" w:rsidRDefault="00AC6E71" w:rsidP="00AC6E71">
      <w:pPr>
        <w:pStyle w:val="ListParagraph"/>
        <w:numPr>
          <w:ilvl w:val="0"/>
          <w:numId w:val="8"/>
        </w:numPr>
        <w:rPr>
          <w:lang w:val="bg-BG"/>
        </w:rPr>
      </w:pPr>
      <w:hyperlink r:id="rId19" w:tgtFrame="_blank" w:tooltip="https://www.exxactcorp.com/blog/HPC/what-s-the-difference-between-gddr-and-ddr-memory-" w:history="1">
        <w:r w:rsidRPr="00AC6E71">
          <w:rPr>
            <w:rStyle w:val="Hyperlink"/>
          </w:rPr>
          <w:t>https://www.exxactcorp.com/blog/HPC/what-s-the-difference-between-gddr-and-ddr-memory-</w:t>
        </w:r>
      </w:hyperlink>
    </w:p>
    <w:p w14:paraId="20943A98" w14:textId="783E4973" w:rsidR="00AC6E71" w:rsidRDefault="00AC6E71" w:rsidP="00AC6E71">
      <w:pPr>
        <w:pStyle w:val="ListParagraph"/>
        <w:numPr>
          <w:ilvl w:val="0"/>
          <w:numId w:val="8"/>
        </w:numPr>
        <w:rPr>
          <w:lang w:val="bg-BG"/>
        </w:rPr>
      </w:pPr>
      <w:hyperlink r:id="rId20" w:anchor="LPDDR" w:tgtFrame="_blank" w:tooltip="https://en.wikipedia.org/wiki/DDR_SDRAM#LPDDR" w:history="1">
        <w:r w:rsidRPr="00AC6E71">
          <w:rPr>
            <w:rStyle w:val="Hyperlink"/>
          </w:rPr>
          <w:t>https://en.wikipedia.org/wiki/DDR_SDRAM#LPDDR</w:t>
        </w:r>
      </w:hyperlink>
    </w:p>
    <w:p w14:paraId="4DB3381A" w14:textId="1D67482F" w:rsidR="00AC6E71" w:rsidRDefault="00AC6E71" w:rsidP="00AC6E71">
      <w:pPr>
        <w:pStyle w:val="ListParagraph"/>
        <w:numPr>
          <w:ilvl w:val="0"/>
          <w:numId w:val="8"/>
        </w:numPr>
        <w:rPr>
          <w:lang w:val="bg-BG"/>
        </w:rPr>
      </w:pPr>
      <w:hyperlink r:id="rId21" w:tgtFrame="_blank" w:tooltip="https://www.scribd.com/document/46340092/761-n-8661" w:history="1">
        <w:r w:rsidRPr="00AC6E71">
          <w:rPr>
            <w:rStyle w:val="Hyperlink"/>
          </w:rPr>
          <w:t>https://www.scribd.com/document/46340092/761-n-8661</w:t>
        </w:r>
      </w:hyperlink>
    </w:p>
    <w:p w14:paraId="73B1D5AE" w14:textId="20A85E68" w:rsidR="00A52D13" w:rsidRPr="00A52D13" w:rsidRDefault="00A52D13" w:rsidP="00A52D13">
      <w:pPr>
        <w:pStyle w:val="ListParagraph"/>
        <w:numPr>
          <w:ilvl w:val="0"/>
          <w:numId w:val="8"/>
        </w:numPr>
        <w:rPr>
          <w:lang w:val="bg-BG"/>
        </w:rPr>
      </w:pPr>
      <w:r w:rsidRPr="00205E2A">
        <w:rPr>
          <w:lang w:val="bg-BG"/>
        </w:rPr>
        <w:t>https://kst.tugab.bg/dl/week1/OK-Lec-1.pdf</w:t>
      </w:r>
    </w:p>
    <w:p w14:paraId="3929CC25" w14:textId="3AA5F64E" w:rsidR="00AC6E71" w:rsidRDefault="00AC6E71" w:rsidP="00A52D13">
      <w:pPr>
        <w:pStyle w:val="ListParagraph"/>
        <w:numPr>
          <w:ilvl w:val="0"/>
          <w:numId w:val="8"/>
        </w:numPr>
        <w:rPr>
          <w:lang w:val="bg-BG"/>
        </w:rPr>
      </w:pPr>
      <w:hyperlink r:id="rId22" w:tgtFrame="_blank" w:tooltip="https://www.intel.com/content/www/us/en/content-details/765366/intel-xeon-cpu-max-series-product-brief.html" w:history="1">
        <w:r w:rsidRPr="00AC6E71">
          <w:rPr>
            <w:rStyle w:val="Hyperlink"/>
          </w:rPr>
          <w:t>https://www.intel.com/content/www/us/en/content-details/765366/intel-xeon-cpu-max-series-product-brief.html</w:t>
        </w:r>
      </w:hyperlink>
    </w:p>
    <w:p w14:paraId="4A2961D3" w14:textId="4FCC4D16" w:rsidR="00A52D13" w:rsidRPr="00086304" w:rsidRDefault="00A52D13" w:rsidP="00A52D13">
      <w:pPr>
        <w:pStyle w:val="ListParagraph"/>
        <w:numPr>
          <w:ilvl w:val="0"/>
          <w:numId w:val="8"/>
        </w:numPr>
        <w:rPr>
          <w:lang w:val="bg-BG"/>
        </w:rPr>
      </w:pPr>
      <w:hyperlink r:id="rId23" w:history="1">
        <w:r w:rsidRPr="001F722C">
          <w:rPr>
            <w:rStyle w:val="Hyperlink"/>
          </w:rPr>
          <w:t>https://www.techpowerup.com/gpu-specs/h100-nvl-94-gb.c4327</w:t>
        </w:r>
      </w:hyperlink>
    </w:p>
    <w:p w14:paraId="7F3D8ED0" w14:textId="46714BC0" w:rsidR="00086304" w:rsidRPr="00890B9C" w:rsidRDefault="00890B9C" w:rsidP="00A52D13">
      <w:pPr>
        <w:pStyle w:val="ListParagraph"/>
        <w:numPr>
          <w:ilvl w:val="0"/>
          <w:numId w:val="8"/>
        </w:numPr>
        <w:rPr>
          <w:lang w:val="bg-BG"/>
        </w:rPr>
      </w:pPr>
      <w:hyperlink r:id="rId24" w:history="1">
        <w:r w:rsidRPr="00B125C2">
          <w:rPr>
            <w:rStyle w:val="Hyperlink"/>
            <w:lang w:val="bg-BG"/>
          </w:rPr>
          <w:t>https://www.systemverilog.io/design/lpddr5-tutorial-physical-structure/</w:t>
        </w:r>
      </w:hyperlink>
    </w:p>
    <w:p w14:paraId="00392A82" w14:textId="5E2B2ADE" w:rsidR="00890B9C" w:rsidRDefault="00ED0358" w:rsidP="00A52D13">
      <w:pPr>
        <w:pStyle w:val="ListParagraph"/>
        <w:numPr>
          <w:ilvl w:val="0"/>
          <w:numId w:val="8"/>
        </w:numPr>
        <w:rPr>
          <w:lang w:val="bg-BG"/>
        </w:rPr>
      </w:pPr>
      <w:hyperlink r:id="rId25" w:history="1">
        <w:r w:rsidRPr="00B125C2">
          <w:rPr>
            <w:rStyle w:val="Hyperlink"/>
            <w:lang w:val="bg-BG"/>
          </w:rPr>
          <w:t>https://www.chipestimate.com/AIML-Inference-at-the-Edge-with-24G-GDDR6/Rambus/Technical-Article/2023/05/30</w:t>
        </w:r>
      </w:hyperlink>
    </w:p>
    <w:p w14:paraId="6BD8E81F" w14:textId="6950DF49" w:rsidR="00ED0358" w:rsidRDefault="003A3AA8" w:rsidP="00A52D13">
      <w:pPr>
        <w:pStyle w:val="ListParagraph"/>
        <w:numPr>
          <w:ilvl w:val="0"/>
          <w:numId w:val="8"/>
        </w:numPr>
        <w:rPr>
          <w:lang w:val="bg-BG"/>
        </w:rPr>
      </w:pPr>
      <w:hyperlink r:id="rId26" w:history="1">
        <w:r w:rsidRPr="00B125C2">
          <w:rPr>
            <w:rStyle w:val="Hyperlink"/>
            <w:lang w:val="bg-BG"/>
          </w:rPr>
          <w:t>http://monitorinsider.com/GDDR6.html</w:t>
        </w:r>
      </w:hyperlink>
    </w:p>
    <w:p w14:paraId="52C983FB" w14:textId="7D07A1F6" w:rsidR="003A3AA8" w:rsidRPr="00A52D13" w:rsidRDefault="003A3AA8" w:rsidP="00A52D13">
      <w:pPr>
        <w:pStyle w:val="ListParagraph"/>
        <w:numPr>
          <w:ilvl w:val="0"/>
          <w:numId w:val="8"/>
        </w:numPr>
        <w:rPr>
          <w:lang w:val="bg-BG"/>
        </w:rPr>
      </w:pPr>
      <w:r w:rsidRPr="003A3AA8">
        <w:rPr>
          <w:lang w:val="bg-BG"/>
        </w:rPr>
        <w:t>https://wccftech.com/jedec-plans-to-ditch-so-dimm-embrace-camm-as-the-next-memory-standard-for-laptops/</w:t>
      </w:r>
    </w:p>
    <w:sectPr w:rsidR="003A3AA8" w:rsidRPr="00A52D13" w:rsidSect="00970D1F">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41F"/>
    <w:multiLevelType w:val="hybridMultilevel"/>
    <w:tmpl w:val="2E6A22CA"/>
    <w:lvl w:ilvl="0" w:tplc="810AE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91E26"/>
    <w:multiLevelType w:val="hybridMultilevel"/>
    <w:tmpl w:val="FBD49C3A"/>
    <w:lvl w:ilvl="0" w:tplc="31E23598">
      <w:start w:val="1"/>
      <w:numFmt w:val="decimal"/>
      <w:suff w:val="space"/>
      <w:lvlText w:val="%1."/>
      <w:lvlJc w:val="left"/>
      <w:pPr>
        <w:ind w:left="72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F385697"/>
    <w:multiLevelType w:val="multilevel"/>
    <w:tmpl w:val="66041776"/>
    <w:lvl w:ilvl="0">
      <w:start w:val="1"/>
      <w:numFmt w:val="decimal"/>
      <w:lvlText w:val="%1."/>
      <w:lvlJc w:val="right"/>
      <w:pPr>
        <w:ind w:left="0" w:firstLine="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AC67EC0"/>
    <w:multiLevelType w:val="hybridMultilevel"/>
    <w:tmpl w:val="E2CA2406"/>
    <w:lvl w:ilvl="0" w:tplc="810AE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CD50DB"/>
    <w:multiLevelType w:val="hybridMultilevel"/>
    <w:tmpl w:val="493C0EE2"/>
    <w:lvl w:ilvl="0" w:tplc="810AE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6728C9"/>
    <w:multiLevelType w:val="hybridMultilevel"/>
    <w:tmpl w:val="DD48D21E"/>
    <w:lvl w:ilvl="0" w:tplc="810AE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C875EC"/>
    <w:multiLevelType w:val="hybridMultilevel"/>
    <w:tmpl w:val="3FF2AD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7" w15:restartNumberingAfterBreak="0">
    <w:nsid w:val="76B1466C"/>
    <w:multiLevelType w:val="multilevel"/>
    <w:tmpl w:val="7240840E"/>
    <w:lvl w:ilvl="0">
      <w:start w:val="1"/>
      <w:numFmt w:val="upperRoman"/>
      <w:lvlText w:val="%1."/>
      <w:lvlJc w:val="right"/>
      <w:pPr>
        <w:ind w:left="0" w:firstLine="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79E492D"/>
    <w:multiLevelType w:val="hybridMultilevel"/>
    <w:tmpl w:val="1AFCB6AA"/>
    <w:lvl w:ilvl="0" w:tplc="810AE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654007">
    <w:abstractNumId w:val="2"/>
  </w:num>
  <w:num w:numId="2" w16cid:durableId="748842397">
    <w:abstractNumId w:val="7"/>
  </w:num>
  <w:num w:numId="3" w16cid:durableId="708719705">
    <w:abstractNumId w:val="8"/>
  </w:num>
  <w:num w:numId="4" w16cid:durableId="1921938117">
    <w:abstractNumId w:val="4"/>
  </w:num>
  <w:num w:numId="5" w16cid:durableId="452483542">
    <w:abstractNumId w:val="3"/>
  </w:num>
  <w:num w:numId="6" w16cid:durableId="1824657420">
    <w:abstractNumId w:val="5"/>
  </w:num>
  <w:num w:numId="7" w16cid:durableId="1016351545">
    <w:abstractNumId w:val="0"/>
  </w:num>
  <w:num w:numId="8" w16cid:durableId="1019888047">
    <w:abstractNumId w:val="1"/>
  </w:num>
  <w:num w:numId="9" w16cid:durableId="567887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F4"/>
    <w:rsid w:val="00000528"/>
    <w:rsid w:val="00044E0C"/>
    <w:rsid w:val="00086304"/>
    <w:rsid w:val="000A7A6A"/>
    <w:rsid w:val="000B02A6"/>
    <w:rsid w:val="000C3941"/>
    <w:rsid w:val="000C595C"/>
    <w:rsid w:val="000D7DFA"/>
    <w:rsid w:val="000F12E5"/>
    <w:rsid w:val="000F5D9E"/>
    <w:rsid w:val="001128D9"/>
    <w:rsid w:val="00114980"/>
    <w:rsid w:val="0012638F"/>
    <w:rsid w:val="001752B3"/>
    <w:rsid w:val="001A1A0D"/>
    <w:rsid w:val="001C1553"/>
    <w:rsid w:val="001F587B"/>
    <w:rsid w:val="001F7EDE"/>
    <w:rsid w:val="0020322E"/>
    <w:rsid w:val="00205E2A"/>
    <w:rsid w:val="00232C14"/>
    <w:rsid w:val="00242C00"/>
    <w:rsid w:val="00261A41"/>
    <w:rsid w:val="00283D61"/>
    <w:rsid w:val="0029210B"/>
    <w:rsid w:val="002A6851"/>
    <w:rsid w:val="002D09CD"/>
    <w:rsid w:val="002D1B11"/>
    <w:rsid w:val="002E2246"/>
    <w:rsid w:val="002E517E"/>
    <w:rsid w:val="002F12E4"/>
    <w:rsid w:val="003038CF"/>
    <w:rsid w:val="00312E59"/>
    <w:rsid w:val="00342535"/>
    <w:rsid w:val="003761F2"/>
    <w:rsid w:val="003769B3"/>
    <w:rsid w:val="00392B8A"/>
    <w:rsid w:val="00392CB1"/>
    <w:rsid w:val="003A3AA8"/>
    <w:rsid w:val="003A6CB5"/>
    <w:rsid w:val="003B13F1"/>
    <w:rsid w:val="003D1ABC"/>
    <w:rsid w:val="00407258"/>
    <w:rsid w:val="00411142"/>
    <w:rsid w:val="0043150F"/>
    <w:rsid w:val="004402F9"/>
    <w:rsid w:val="0045192B"/>
    <w:rsid w:val="0049266A"/>
    <w:rsid w:val="004C2EEF"/>
    <w:rsid w:val="004F3DC4"/>
    <w:rsid w:val="004F76A3"/>
    <w:rsid w:val="005239DD"/>
    <w:rsid w:val="0053789B"/>
    <w:rsid w:val="00540761"/>
    <w:rsid w:val="00552E91"/>
    <w:rsid w:val="00576292"/>
    <w:rsid w:val="00586923"/>
    <w:rsid w:val="005C1F52"/>
    <w:rsid w:val="005E7699"/>
    <w:rsid w:val="00606979"/>
    <w:rsid w:val="00613417"/>
    <w:rsid w:val="006547B2"/>
    <w:rsid w:val="006564CE"/>
    <w:rsid w:val="0068710F"/>
    <w:rsid w:val="006C3D39"/>
    <w:rsid w:val="006C4A0F"/>
    <w:rsid w:val="006F3E99"/>
    <w:rsid w:val="00741989"/>
    <w:rsid w:val="00746878"/>
    <w:rsid w:val="00753FEB"/>
    <w:rsid w:val="00787732"/>
    <w:rsid w:val="007B1732"/>
    <w:rsid w:val="00810F0E"/>
    <w:rsid w:val="00825790"/>
    <w:rsid w:val="008647F9"/>
    <w:rsid w:val="00876A3B"/>
    <w:rsid w:val="008870A0"/>
    <w:rsid w:val="00887341"/>
    <w:rsid w:val="00890B9C"/>
    <w:rsid w:val="008A192B"/>
    <w:rsid w:val="008C1E74"/>
    <w:rsid w:val="008C76EA"/>
    <w:rsid w:val="009621A1"/>
    <w:rsid w:val="00970D1F"/>
    <w:rsid w:val="009809BC"/>
    <w:rsid w:val="00983DF5"/>
    <w:rsid w:val="00987AED"/>
    <w:rsid w:val="009F6B46"/>
    <w:rsid w:val="00A01B22"/>
    <w:rsid w:val="00A50203"/>
    <w:rsid w:val="00A519D8"/>
    <w:rsid w:val="00A51A45"/>
    <w:rsid w:val="00A52D13"/>
    <w:rsid w:val="00A652FD"/>
    <w:rsid w:val="00A65B26"/>
    <w:rsid w:val="00A83854"/>
    <w:rsid w:val="00AA09C4"/>
    <w:rsid w:val="00AB53C1"/>
    <w:rsid w:val="00AC6E71"/>
    <w:rsid w:val="00AD39E5"/>
    <w:rsid w:val="00AD5BC3"/>
    <w:rsid w:val="00AD629E"/>
    <w:rsid w:val="00B324C1"/>
    <w:rsid w:val="00B40468"/>
    <w:rsid w:val="00B9721C"/>
    <w:rsid w:val="00BA0AD6"/>
    <w:rsid w:val="00BC07D7"/>
    <w:rsid w:val="00BC7207"/>
    <w:rsid w:val="00BE2156"/>
    <w:rsid w:val="00BE3FC1"/>
    <w:rsid w:val="00BE62A3"/>
    <w:rsid w:val="00BE7B27"/>
    <w:rsid w:val="00BF086F"/>
    <w:rsid w:val="00C24D2D"/>
    <w:rsid w:val="00C31B28"/>
    <w:rsid w:val="00C35FC3"/>
    <w:rsid w:val="00C463C3"/>
    <w:rsid w:val="00C64E12"/>
    <w:rsid w:val="00C95987"/>
    <w:rsid w:val="00CE31A5"/>
    <w:rsid w:val="00D10714"/>
    <w:rsid w:val="00D152BC"/>
    <w:rsid w:val="00D17678"/>
    <w:rsid w:val="00D47B44"/>
    <w:rsid w:val="00D7139C"/>
    <w:rsid w:val="00D8237D"/>
    <w:rsid w:val="00D92392"/>
    <w:rsid w:val="00DA5367"/>
    <w:rsid w:val="00DA56DC"/>
    <w:rsid w:val="00DB1F98"/>
    <w:rsid w:val="00DE28D0"/>
    <w:rsid w:val="00DE4123"/>
    <w:rsid w:val="00DF2F76"/>
    <w:rsid w:val="00E14AA2"/>
    <w:rsid w:val="00E53539"/>
    <w:rsid w:val="00E542CC"/>
    <w:rsid w:val="00E77B8C"/>
    <w:rsid w:val="00E93B90"/>
    <w:rsid w:val="00EA67A4"/>
    <w:rsid w:val="00EB3AD3"/>
    <w:rsid w:val="00ED0358"/>
    <w:rsid w:val="00EF59BF"/>
    <w:rsid w:val="00F16CAC"/>
    <w:rsid w:val="00F5218E"/>
    <w:rsid w:val="00F60607"/>
    <w:rsid w:val="00F8459F"/>
    <w:rsid w:val="00F970F4"/>
    <w:rsid w:val="00FB4325"/>
    <w:rsid w:val="00FC556D"/>
    <w:rsid w:val="00FE4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4268"/>
  <w15:chartTrackingRefBased/>
  <w15:docId w15:val="{1218684B-6677-40C4-8B07-B454F0649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790"/>
    <w:pPr>
      <w:ind w:firstLine="720"/>
    </w:pPr>
    <w:rPr>
      <w:rFonts w:ascii="Arial" w:hAnsi="Arial"/>
      <w:sz w:val="28"/>
    </w:rPr>
  </w:style>
  <w:style w:type="paragraph" w:styleId="Heading1">
    <w:name w:val="heading 1"/>
    <w:basedOn w:val="Normal"/>
    <w:next w:val="Normal"/>
    <w:link w:val="Heading1Char"/>
    <w:uiPriority w:val="9"/>
    <w:qFormat/>
    <w:rsid w:val="006C3D39"/>
    <w:pPr>
      <w:keepNext/>
      <w:keepLines/>
      <w:spacing w:before="360" w:after="80"/>
      <w:ind w:firstLine="0"/>
      <w:outlineLvl w:val="0"/>
    </w:pPr>
    <w:rPr>
      <w:rFonts w:eastAsiaTheme="majorEastAsia" w:cstheme="majorBidi"/>
      <w:color w:val="0F4761" w:themeColor="accent1" w:themeShade="BF"/>
      <w:sz w:val="56"/>
      <w:szCs w:val="40"/>
    </w:rPr>
  </w:style>
  <w:style w:type="paragraph" w:styleId="Heading2">
    <w:name w:val="heading 2"/>
    <w:basedOn w:val="Normal"/>
    <w:next w:val="Normal"/>
    <w:link w:val="Heading2Char"/>
    <w:uiPriority w:val="9"/>
    <w:unhideWhenUsed/>
    <w:qFormat/>
    <w:rsid w:val="006C3D39"/>
    <w:pPr>
      <w:keepNext/>
      <w:keepLines/>
      <w:spacing w:before="160" w:after="80"/>
      <w:ind w:firstLine="0"/>
      <w:outlineLvl w:val="1"/>
    </w:pPr>
    <w:rPr>
      <w:rFonts w:eastAsiaTheme="majorEastAsia" w:cstheme="majorBidi"/>
      <w:color w:val="0F4761" w:themeColor="accent1" w:themeShade="BF"/>
      <w:sz w:val="48"/>
      <w:szCs w:val="32"/>
    </w:rPr>
  </w:style>
  <w:style w:type="paragraph" w:styleId="Heading3">
    <w:name w:val="heading 3"/>
    <w:basedOn w:val="Normal"/>
    <w:next w:val="Normal"/>
    <w:link w:val="Heading3Char"/>
    <w:uiPriority w:val="9"/>
    <w:unhideWhenUsed/>
    <w:qFormat/>
    <w:rsid w:val="006C3D39"/>
    <w:pPr>
      <w:keepNext/>
      <w:keepLines/>
      <w:spacing w:before="160" w:after="80"/>
      <w:ind w:firstLine="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unhideWhenUsed/>
    <w:qFormat/>
    <w:rsid w:val="0049266A"/>
    <w:pPr>
      <w:keepNext/>
      <w:keepLines/>
      <w:spacing w:before="80" w:after="40"/>
      <w:ind w:firstLine="0"/>
      <w:outlineLvl w:val="3"/>
    </w:pPr>
    <w:rPr>
      <w:rFonts w:eastAsiaTheme="majorEastAsia" w:cstheme="majorBidi"/>
      <w:iCs/>
      <w:color w:val="0F4761" w:themeColor="accent1" w:themeShade="BF"/>
      <w:sz w:val="36"/>
    </w:rPr>
  </w:style>
  <w:style w:type="paragraph" w:styleId="Heading5">
    <w:name w:val="heading 5"/>
    <w:basedOn w:val="Normal"/>
    <w:next w:val="Normal"/>
    <w:link w:val="Heading5Char"/>
    <w:uiPriority w:val="9"/>
    <w:semiHidden/>
    <w:unhideWhenUsed/>
    <w:qFormat/>
    <w:rsid w:val="00F97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D39"/>
    <w:rPr>
      <w:rFonts w:ascii="Arial" w:eastAsiaTheme="majorEastAsia" w:hAnsi="Arial" w:cstheme="majorBidi"/>
      <w:color w:val="0F4761" w:themeColor="accent1" w:themeShade="BF"/>
      <w:sz w:val="56"/>
      <w:szCs w:val="40"/>
    </w:rPr>
  </w:style>
  <w:style w:type="character" w:customStyle="1" w:styleId="Heading2Char">
    <w:name w:val="Heading 2 Char"/>
    <w:basedOn w:val="DefaultParagraphFont"/>
    <w:link w:val="Heading2"/>
    <w:uiPriority w:val="9"/>
    <w:rsid w:val="006C3D39"/>
    <w:rPr>
      <w:rFonts w:ascii="Arial" w:eastAsiaTheme="majorEastAsia" w:hAnsi="Arial" w:cstheme="majorBidi"/>
      <w:color w:val="0F4761" w:themeColor="accent1" w:themeShade="BF"/>
      <w:sz w:val="48"/>
      <w:szCs w:val="32"/>
    </w:rPr>
  </w:style>
  <w:style w:type="character" w:customStyle="1" w:styleId="Heading3Char">
    <w:name w:val="Heading 3 Char"/>
    <w:basedOn w:val="DefaultParagraphFont"/>
    <w:link w:val="Heading3"/>
    <w:uiPriority w:val="9"/>
    <w:rsid w:val="006C3D39"/>
    <w:rPr>
      <w:rFonts w:ascii="Arial" w:eastAsiaTheme="majorEastAsia" w:hAnsi="Arial" w:cstheme="majorBidi"/>
      <w:color w:val="0F4761" w:themeColor="accent1" w:themeShade="BF"/>
      <w:sz w:val="40"/>
      <w:szCs w:val="28"/>
    </w:rPr>
  </w:style>
  <w:style w:type="character" w:customStyle="1" w:styleId="Heading4Char">
    <w:name w:val="Heading 4 Char"/>
    <w:basedOn w:val="DefaultParagraphFont"/>
    <w:link w:val="Heading4"/>
    <w:uiPriority w:val="9"/>
    <w:rsid w:val="0049266A"/>
    <w:rPr>
      <w:rFonts w:ascii="Arial" w:eastAsiaTheme="majorEastAsia" w:hAnsi="Arial" w:cstheme="majorBidi"/>
      <w:iCs/>
      <w:color w:val="0F4761" w:themeColor="accent1" w:themeShade="BF"/>
      <w:sz w:val="36"/>
    </w:rPr>
  </w:style>
  <w:style w:type="character" w:customStyle="1" w:styleId="Heading5Char">
    <w:name w:val="Heading 5 Char"/>
    <w:basedOn w:val="DefaultParagraphFont"/>
    <w:link w:val="Heading5"/>
    <w:uiPriority w:val="9"/>
    <w:semiHidden/>
    <w:rsid w:val="00F97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0F4"/>
    <w:rPr>
      <w:rFonts w:eastAsiaTheme="majorEastAsia" w:cstheme="majorBidi"/>
      <w:color w:val="272727" w:themeColor="text1" w:themeTint="D8"/>
    </w:rPr>
  </w:style>
  <w:style w:type="paragraph" w:styleId="Title">
    <w:name w:val="Title"/>
    <w:basedOn w:val="Normal"/>
    <w:next w:val="Normal"/>
    <w:link w:val="TitleChar"/>
    <w:uiPriority w:val="10"/>
    <w:qFormat/>
    <w:rsid w:val="00F97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0F4"/>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97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0F4"/>
    <w:pPr>
      <w:spacing w:before="160"/>
      <w:jc w:val="center"/>
    </w:pPr>
    <w:rPr>
      <w:i/>
      <w:iCs/>
      <w:color w:val="404040" w:themeColor="text1" w:themeTint="BF"/>
    </w:rPr>
  </w:style>
  <w:style w:type="character" w:customStyle="1" w:styleId="QuoteChar">
    <w:name w:val="Quote Char"/>
    <w:basedOn w:val="DefaultParagraphFont"/>
    <w:link w:val="Quote"/>
    <w:uiPriority w:val="29"/>
    <w:rsid w:val="00F970F4"/>
    <w:rPr>
      <w:i/>
      <w:iCs/>
      <w:color w:val="404040" w:themeColor="text1" w:themeTint="BF"/>
    </w:rPr>
  </w:style>
  <w:style w:type="paragraph" w:styleId="ListParagraph">
    <w:name w:val="List Paragraph"/>
    <w:basedOn w:val="Normal"/>
    <w:uiPriority w:val="34"/>
    <w:qFormat/>
    <w:rsid w:val="00F970F4"/>
    <w:pPr>
      <w:ind w:left="720"/>
      <w:contextualSpacing/>
    </w:pPr>
  </w:style>
  <w:style w:type="character" w:styleId="IntenseEmphasis">
    <w:name w:val="Intense Emphasis"/>
    <w:basedOn w:val="DefaultParagraphFont"/>
    <w:uiPriority w:val="21"/>
    <w:qFormat/>
    <w:rsid w:val="00F970F4"/>
    <w:rPr>
      <w:i/>
      <w:iCs/>
      <w:color w:val="0F4761" w:themeColor="accent1" w:themeShade="BF"/>
    </w:rPr>
  </w:style>
  <w:style w:type="paragraph" w:styleId="IntenseQuote">
    <w:name w:val="Intense Quote"/>
    <w:basedOn w:val="Normal"/>
    <w:next w:val="Normal"/>
    <w:link w:val="IntenseQuoteChar"/>
    <w:uiPriority w:val="30"/>
    <w:qFormat/>
    <w:rsid w:val="00F97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0F4"/>
    <w:rPr>
      <w:i/>
      <w:iCs/>
      <w:color w:val="0F4761" w:themeColor="accent1" w:themeShade="BF"/>
    </w:rPr>
  </w:style>
  <w:style w:type="character" w:styleId="IntenseReference">
    <w:name w:val="Intense Reference"/>
    <w:basedOn w:val="DefaultParagraphFont"/>
    <w:uiPriority w:val="32"/>
    <w:qFormat/>
    <w:rsid w:val="00F970F4"/>
    <w:rPr>
      <w:b/>
      <w:bCs/>
      <w:smallCaps/>
      <w:color w:val="0F4761" w:themeColor="accent1" w:themeShade="BF"/>
      <w:spacing w:val="5"/>
    </w:rPr>
  </w:style>
  <w:style w:type="paragraph" w:styleId="NoSpacing">
    <w:name w:val="No Spacing"/>
    <w:uiPriority w:val="1"/>
    <w:qFormat/>
    <w:rsid w:val="002E2246"/>
    <w:pPr>
      <w:spacing w:after="0" w:line="240" w:lineRule="auto"/>
    </w:pPr>
    <w:rPr>
      <w:rFonts w:ascii="Arial" w:hAnsi="Arial"/>
      <w:sz w:val="28"/>
    </w:rPr>
  </w:style>
  <w:style w:type="paragraph" w:customStyle="1" w:styleId="pag1">
    <w:name w:val="pag1"/>
    <w:basedOn w:val="Normal"/>
    <w:qFormat/>
    <w:rsid w:val="00825790"/>
    <w:pPr>
      <w:ind w:firstLine="0"/>
      <w:jc w:val="center"/>
    </w:pPr>
    <w:rPr>
      <w:rFonts w:cs="Arial"/>
      <w:sz w:val="48"/>
      <w:szCs w:val="48"/>
      <w:lang w:val="bg-BG"/>
    </w:rPr>
  </w:style>
  <w:style w:type="paragraph" w:styleId="TOCHeading">
    <w:name w:val="TOC Heading"/>
    <w:basedOn w:val="Heading1"/>
    <w:next w:val="Normal"/>
    <w:uiPriority w:val="39"/>
    <w:unhideWhenUsed/>
    <w:qFormat/>
    <w:rsid w:val="00DE4123"/>
    <w:pPr>
      <w:spacing w:before="240" w:after="0" w:line="259" w:lineRule="auto"/>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DE4123"/>
    <w:pPr>
      <w:spacing w:after="100"/>
    </w:pPr>
  </w:style>
  <w:style w:type="character" w:styleId="Hyperlink">
    <w:name w:val="Hyperlink"/>
    <w:basedOn w:val="DefaultParagraphFont"/>
    <w:uiPriority w:val="99"/>
    <w:unhideWhenUsed/>
    <w:rsid w:val="00DE4123"/>
    <w:rPr>
      <w:color w:val="467886" w:themeColor="hyperlink"/>
      <w:u w:val="single"/>
    </w:rPr>
  </w:style>
  <w:style w:type="paragraph" w:styleId="TOC2">
    <w:name w:val="toc 2"/>
    <w:basedOn w:val="Normal"/>
    <w:next w:val="Normal"/>
    <w:autoRedefine/>
    <w:uiPriority w:val="39"/>
    <w:unhideWhenUsed/>
    <w:rsid w:val="000D7DFA"/>
    <w:pPr>
      <w:spacing w:after="100"/>
      <w:ind w:left="280"/>
    </w:pPr>
  </w:style>
  <w:style w:type="paragraph" w:styleId="TOC3">
    <w:name w:val="toc 3"/>
    <w:basedOn w:val="Normal"/>
    <w:next w:val="Normal"/>
    <w:autoRedefine/>
    <w:uiPriority w:val="39"/>
    <w:unhideWhenUsed/>
    <w:rsid w:val="00BA0AD6"/>
    <w:pPr>
      <w:spacing w:after="100"/>
      <w:ind w:left="560"/>
    </w:pPr>
  </w:style>
  <w:style w:type="character" w:styleId="UnresolvedMention">
    <w:name w:val="Unresolved Mention"/>
    <w:basedOn w:val="DefaultParagraphFont"/>
    <w:uiPriority w:val="99"/>
    <w:semiHidden/>
    <w:unhideWhenUsed/>
    <w:rsid w:val="00AC6E71"/>
    <w:rPr>
      <w:color w:val="605E5C"/>
      <w:shd w:val="clear" w:color="auto" w:fill="E1DFDD"/>
    </w:rPr>
  </w:style>
  <w:style w:type="character" w:styleId="FollowedHyperlink">
    <w:name w:val="FollowedHyperlink"/>
    <w:basedOn w:val="DefaultParagraphFont"/>
    <w:uiPriority w:val="99"/>
    <w:semiHidden/>
    <w:unhideWhenUsed/>
    <w:rsid w:val="003A3A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rcb.csc.ncsu.edu/~mueller/ftp/pub/mueller/papers/ecrts10.pdf" TargetMode="External"/><Relationship Id="rId26" Type="http://schemas.openxmlformats.org/officeDocument/2006/relationships/hyperlink" Target="http://monitorinsider.com/GDDR6.html" TargetMode="External"/><Relationship Id="rId3" Type="http://schemas.openxmlformats.org/officeDocument/2006/relationships/styles" Target="styles.xml"/><Relationship Id="rId21" Type="http://schemas.openxmlformats.org/officeDocument/2006/relationships/hyperlink" Target="https://www.scribd.com/document/46340092/761-n-8661"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corsair.com/us/en/explorer/diy-builder/memory/dimm-vs-udimm-vs-rdimm-vs-sodimm-vs-cudimm-whats-the-difference/" TargetMode="External"/><Relationship Id="rId25" Type="http://schemas.openxmlformats.org/officeDocument/2006/relationships/hyperlink" Target="https://www.chipestimate.com/AIML-Inference-at-the-Edge-with-24G-GDDR6/Rambus/Technical-Article/2023/05/30" TargetMode="External"/><Relationship Id="rId2" Type="http://schemas.openxmlformats.org/officeDocument/2006/relationships/numbering" Target="numbering.xml"/><Relationship Id="rId16" Type="http://schemas.openxmlformats.org/officeDocument/2006/relationships/hyperlink" Target="https://www.corsair.com/us/en/explorer/diy-builder/memory/pc-acronyms-explained-ram-vs-dram/" TargetMode="External"/><Relationship Id="rId20" Type="http://schemas.openxmlformats.org/officeDocument/2006/relationships/hyperlink" Target="https://en.wikipedia.org/wiki/DDR_SDRA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www.systemverilog.io/design/lpddr5-tutorial-physical-structure/" TargetMode="External"/><Relationship Id="rId5" Type="http://schemas.openxmlformats.org/officeDocument/2006/relationships/webSettings" Target="webSettings.xml"/><Relationship Id="rId15" Type="http://schemas.openxmlformats.org/officeDocument/2006/relationships/hyperlink" Target="https://en.wikipedia.org/wiki/Random-access_memory" TargetMode="External"/><Relationship Id="rId23" Type="http://schemas.openxmlformats.org/officeDocument/2006/relationships/hyperlink" Target="https://www.techpowerup.com/gpu-specs/h100-nvl-94-gb.c4327"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exxactcorp.com/blog/HPC/what-s-the-difference-between-gddr-and-ddr-memory-"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www.intel.com/content/www/us/en/content-details/765366/intel-xeon-cpu-max-series-product-brief.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42D34-829C-4F27-A41A-039809CCC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12</Pages>
  <Words>2264</Words>
  <Characters>12909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panaiotov</dc:creator>
  <cp:keywords/>
  <dc:description/>
  <cp:lastModifiedBy>daniel panaiotov</cp:lastModifiedBy>
  <cp:revision>112</cp:revision>
  <dcterms:created xsi:type="dcterms:W3CDTF">2025-12-04T18:28:00Z</dcterms:created>
  <dcterms:modified xsi:type="dcterms:W3CDTF">2025-12-10T21:45:00Z</dcterms:modified>
</cp:coreProperties>
</file>