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(12)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TA Notes → Log Out Button on each page or Navigation Bar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80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Sessionals → Log in/Log out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numPr>
                <w:ilvl w:val="1"/>
                <w:numId w:val="12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seeing your dashboard (admin, student, teacher)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Final touches → page animations</w:t>
                </w:r>
              </w:sdtContent>
            </w:sdt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Tailwind CSS Animation library (install)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button (next/navigation, history move 1 step)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game background 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Quiz implementation (inserting quiz object into database)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quiz object into quiz interface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Admin database implementation → registering students, creating courses, etc.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M4 Summary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up meeting (Thursday/Friday) on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82" name="image2.png"/>
            <a:graphic>
              <a:graphicData uri="http://schemas.openxmlformats.org/drawingml/2006/picture">
                <pic:pic>
                  <pic:nvPicPr>
                    <pic:cNvPr descr=":busts_in_silhouette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81" name="image1.png"/>
            <a:graphic>
              <a:graphicData uri="http://schemas.openxmlformats.org/drawingml/2006/picture">
                <pic:pic>
                  <pic:nvPicPr>
                    <pic:cNvPr descr=":pencil2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implementation of Authentication and Database. Student Functionality (create and join classes), User Registration &amp; Sign in, Frontend pages for core app functionality (admin dashboard, settings, etc.)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​​Completed core functionality of quiz &amp; assignments pages. Implemented the database to verify login and registration along with fetching course information.</w:t>
            </w:r>
          </w:p>
        </w:tc>
      </w:tr>
    </w:tbl>
    <w:p w:rsidR="00000000" w:rsidDel="00000000" w:rsidP="00000000" w:rsidRDefault="00000000" w:rsidRPr="00000000" w14:paraId="00000060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03/26/2024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03/29/2024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Majority Database Implementation, M4 Document, Improving Overall Styling/Solidifying Frontend, and Implementing More Unit Tests for Both Front and Backend.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0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if necessary issues will be completed during the weekend so as not to fall behind.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83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DAVIFaPfSIhbSmw24GFp8mxkQ==">CgMxLjAaJAoBMBIfCh0IB0IZCgVBcmlhbBIQQXJpYWwgVW5pY29kZSBNUxokCgExEh8KHQgHQhkKBUFyaWFsEhBBcmlhbCBVbmljb2RlIE1TGiQKATISHwodCAdCGQoFQXJpYWwSEEFyaWFsIFVuaWNvZGUgTVMaJAoBMxIfCh0IB0IZCgVBcmlhbBIQQXJpYWwgVW5pY29kZSBNUzgAciExZkZvWklRcGdZdlNWRWk5ZXVuQVRScm8ydi0xc3luQmE=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