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C985" w14:textId="77777777" w:rsidR="00D04151" w:rsidRPr="00A14ACA" w:rsidRDefault="00D04151" w:rsidP="00D0415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  <w:r w:rsidRPr="00A14ACA">
        <w:rPr>
          <w:rStyle w:val="normaltextrun"/>
          <w:b/>
          <w:bCs/>
          <w:sz w:val="32"/>
          <w:szCs w:val="32"/>
          <w:lang w:val="es-ES"/>
        </w:rPr>
        <w:t>Solicitud de Cambios de Software/Sistema (SCR)</w:t>
      </w:r>
      <w:r w:rsidRPr="00A14ACA">
        <w:rPr>
          <w:rStyle w:val="eop"/>
          <w:sz w:val="32"/>
          <w:szCs w:val="32"/>
          <w:lang w:val="es-ES"/>
        </w:rPr>
        <w:t> </w:t>
      </w:r>
    </w:p>
    <w:p w14:paraId="4F67D89E" w14:textId="77777777" w:rsidR="00D04151" w:rsidRPr="00A14ACA" w:rsidRDefault="00D04151" w:rsidP="00D0415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es-ES"/>
        </w:rPr>
      </w:pPr>
      <w:r w:rsidRPr="00A14ACA">
        <w:rPr>
          <w:rStyle w:val="normaltextrun"/>
          <w:b/>
          <w:bCs/>
          <w:sz w:val="28"/>
          <w:szCs w:val="28"/>
          <w:lang w:val="es-ES"/>
        </w:rPr>
        <w:t xml:space="preserve">SCR NUM:              </w:t>
      </w:r>
      <w:r w:rsidRPr="00A14ACA">
        <w:rPr>
          <w:rStyle w:val="normaltextrun"/>
          <w:sz w:val="28"/>
          <w:szCs w:val="28"/>
          <w:lang w:val="es-ES"/>
        </w:rPr>
        <w:t>1</w:t>
      </w:r>
      <w:r w:rsidRPr="00A14ACA">
        <w:rPr>
          <w:rStyle w:val="eop"/>
          <w:sz w:val="28"/>
          <w:szCs w:val="28"/>
          <w:lang w:val="es-ES"/>
        </w:rPr>
        <w:t> </w:t>
      </w:r>
    </w:p>
    <w:p w14:paraId="5DEE156A" w14:textId="77777777" w:rsidR="00D04151" w:rsidRPr="00A14ACA" w:rsidRDefault="00D04151" w:rsidP="00D0415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es-ES"/>
        </w:rPr>
      </w:pPr>
      <w:r w:rsidRPr="00A14ACA">
        <w:rPr>
          <w:rStyle w:val="normaltextrun"/>
          <w:b/>
          <w:bCs/>
          <w:sz w:val="28"/>
          <w:szCs w:val="28"/>
          <w:lang w:val="es-ES"/>
        </w:rPr>
        <w:t xml:space="preserve">SCI:                    </w:t>
      </w:r>
      <w:r w:rsidRPr="00A14ACA">
        <w:rPr>
          <w:rStyle w:val="normaltextrun"/>
          <w:sz w:val="28"/>
          <w:szCs w:val="28"/>
          <w:lang w:val="es-ES"/>
        </w:rPr>
        <w:t>SPM</w:t>
      </w:r>
      <w:r w:rsidRPr="00A14ACA">
        <w:rPr>
          <w:rStyle w:val="eop"/>
          <w:sz w:val="28"/>
          <w:szCs w:val="28"/>
          <w:lang w:val="es-ES"/>
        </w:rPr>
        <w:t> </w:t>
      </w:r>
    </w:p>
    <w:p w14:paraId="11B8728E" w14:textId="77777777" w:rsidR="00D04151" w:rsidRPr="00A14ACA" w:rsidRDefault="00D04151" w:rsidP="00D0415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es-ES"/>
        </w:rPr>
      </w:pPr>
      <w:r w:rsidRPr="00A14ACA">
        <w:rPr>
          <w:rStyle w:val="normaltextrun"/>
          <w:b/>
          <w:bCs/>
          <w:sz w:val="28"/>
          <w:szCs w:val="28"/>
          <w:lang w:val="es-ES"/>
        </w:rPr>
        <w:t xml:space="preserve">FECHA:   </w:t>
      </w:r>
      <w:r w:rsidRPr="00A14ACA">
        <w:rPr>
          <w:rStyle w:val="normaltextrun"/>
          <w:sz w:val="28"/>
          <w:szCs w:val="28"/>
          <w:lang w:val="es-ES"/>
        </w:rPr>
        <w:t>07/03/2023</w:t>
      </w:r>
      <w:r w:rsidRPr="00A14ACA">
        <w:rPr>
          <w:rStyle w:val="eop"/>
          <w:sz w:val="28"/>
          <w:szCs w:val="28"/>
          <w:lang w:val="es-ES"/>
        </w:rPr>
        <w:t> </w:t>
      </w:r>
    </w:p>
    <w:p w14:paraId="6C0F6C67" w14:textId="37A66333" w:rsidR="00D04151" w:rsidRPr="00A14ACA" w:rsidRDefault="00D04151" w:rsidP="00D04151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lang w:val="es-ES"/>
        </w:rPr>
      </w:pPr>
      <w:r w:rsidRPr="00A14ACA">
        <w:rPr>
          <w:rStyle w:val="normaltextrun"/>
          <w:b/>
          <w:bCs/>
          <w:lang w:val="es-ES"/>
        </w:rPr>
        <w:t xml:space="preserve">Enviado por: </w:t>
      </w:r>
      <w:r w:rsidRPr="00A14ACA">
        <w:rPr>
          <w:rStyle w:val="eop"/>
          <w:lang w:val="es-ES"/>
        </w:rPr>
        <w:t> </w:t>
      </w:r>
      <w:r w:rsidR="00A14ACA" w:rsidRPr="00A14ACA">
        <w:rPr>
          <w:rStyle w:val="eop"/>
          <w:lang w:val="es-ES"/>
        </w:rPr>
        <w:t>Edwin León Bojórquez</w:t>
      </w:r>
    </w:p>
    <w:p w14:paraId="26BE9BD0" w14:textId="053868B5" w:rsidR="00D04151" w:rsidRPr="00A14ACA" w:rsidRDefault="00D04151" w:rsidP="00D04151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 xml:space="preserve">Nombre del proyecto: </w:t>
      </w:r>
      <w:r w:rsidRPr="00A14ACA">
        <w:rPr>
          <w:rStyle w:val="normaltextrun"/>
          <w:lang w:val="es-ES"/>
        </w:rPr>
        <w:t>Manual de Procesos</w:t>
      </w:r>
      <w:r w:rsidRPr="00A14ACA">
        <w:rPr>
          <w:rStyle w:val="eop"/>
          <w:lang w:val="es-ES"/>
        </w:rPr>
        <w:t> </w:t>
      </w:r>
    </w:p>
    <w:p w14:paraId="796C3FB8" w14:textId="064E2CE6" w:rsidR="00D04151" w:rsidRPr="00A14ACA" w:rsidRDefault="00D04151" w:rsidP="00D04151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Fonts w:eastAsiaTheme="minorHAnsi"/>
          <w:noProof/>
          <w:lang w:val="es-ES"/>
        </w:rPr>
        <w:drawing>
          <wp:inline distT="0" distB="0" distL="0" distR="0" wp14:anchorId="40BECAC2" wp14:editId="7D321B4C">
            <wp:extent cx="14605" cy="1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ACA">
        <w:rPr>
          <w:rStyle w:val="normaltextrun"/>
          <w:b/>
          <w:bCs/>
          <w:lang w:val="es-ES"/>
        </w:rPr>
        <w:t xml:space="preserve">Programa/Documento de Software: </w:t>
      </w:r>
      <w:r w:rsidRPr="00A14ACA">
        <w:rPr>
          <w:rStyle w:val="normaltextrun"/>
          <w:lang w:val="es-ES"/>
        </w:rPr>
        <w:t>Manual de Procesos</w:t>
      </w:r>
      <w:r w:rsidRPr="00A14ACA">
        <w:rPr>
          <w:rStyle w:val="eop"/>
          <w:lang w:val="es-ES"/>
        </w:rPr>
        <w:t> </w:t>
      </w:r>
    </w:p>
    <w:p w14:paraId="48D568C9" w14:textId="6536C514" w:rsidR="00D04151" w:rsidRPr="00A14ACA" w:rsidRDefault="00D04151" w:rsidP="00D04151">
      <w:pPr>
        <w:pStyle w:val="paragraph"/>
        <w:spacing w:before="0" w:beforeAutospacing="0" w:after="0" w:afterAutospacing="0"/>
        <w:ind w:left="360"/>
        <w:textAlignment w:val="baseline"/>
        <w:rPr>
          <w:sz w:val="18"/>
          <w:szCs w:val="18"/>
          <w:lang w:val="es-ES"/>
        </w:rPr>
      </w:pPr>
      <w:r w:rsidRPr="00A14ACA">
        <w:rPr>
          <w:rFonts w:eastAsiaTheme="minorHAnsi"/>
          <w:noProof/>
          <w:lang w:val="es-ES"/>
        </w:rPr>
        <w:drawing>
          <wp:inline distT="0" distB="0" distL="0" distR="0" wp14:anchorId="727542EC" wp14:editId="0C6D892F">
            <wp:extent cx="14605" cy="1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ACA" w:rsidRPr="00A14ACA">
        <w:rPr>
          <w:rStyle w:val="normaltextrun"/>
          <w:b/>
          <w:bCs/>
          <w:lang w:val="es-ES"/>
        </w:rPr>
        <w:tab/>
      </w:r>
      <w:r w:rsidR="00A14ACA" w:rsidRPr="00A14ACA">
        <w:rPr>
          <w:rStyle w:val="normaltextrun"/>
          <w:b/>
          <w:bCs/>
          <w:lang w:val="es-ES"/>
        </w:rPr>
        <w:tab/>
      </w:r>
      <w:r w:rsidRPr="00A14ACA">
        <w:rPr>
          <w:rStyle w:val="normaltextrun"/>
          <w:b/>
          <w:bCs/>
          <w:lang w:val="es-ES"/>
        </w:rPr>
        <w:t xml:space="preserve">Versión/Revisión: </w:t>
      </w:r>
      <w:r w:rsidRPr="00A14ACA">
        <w:rPr>
          <w:rStyle w:val="normaltextrun"/>
          <w:lang w:val="es-ES"/>
        </w:rPr>
        <w:t xml:space="preserve">Versión </w:t>
      </w:r>
      <w:r w:rsidR="00A14ACA" w:rsidRPr="00A14ACA">
        <w:rPr>
          <w:rStyle w:val="normaltextrun"/>
          <w:lang w:val="es-ES"/>
        </w:rPr>
        <w:t>1</w:t>
      </w:r>
      <w:r w:rsidRPr="00A14ACA">
        <w:rPr>
          <w:rStyle w:val="normaltextrun"/>
          <w:lang w:val="es-ES"/>
        </w:rPr>
        <w:t>.0</w:t>
      </w:r>
      <w:r w:rsidRPr="00A14ACA">
        <w:rPr>
          <w:rStyle w:val="eop"/>
          <w:lang w:val="es-ES"/>
        </w:rPr>
        <w:t> </w:t>
      </w:r>
    </w:p>
    <w:p w14:paraId="3E21B312" w14:textId="193BCB23" w:rsidR="00D04151" w:rsidRPr="00A14ACA" w:rsidRDefault="00D04151" w:rsidP="00D04151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Tipo de SCR (1 – Desarrollo, 2 – Problema, 3 - Mejora):</w:t>
      </w:r>
      <w:r w:rsidRPr="00A14ACA">
        <w:rPr>
          <w:rStyle w:val="eop"/>
          <w:lang w:val="es-ES"/>
        </w:rPr>
        <w:t> </w:t>
      </w:r>
      <w:r w:rsidR="00A14ACA" w:rsidRPr="00A14ACA">
        <w:rPr>
          <w:rStyle w:val="eop"/>
          <w:lang w:val="es-ES"/>
        </w:rPr>
        <w:t xml:space="preserve"> 1</w:t>
      </w:r>
    </w:p>
    <w:p w14:paraId="2DDFA164" w14:textId="77777777" w:rsidR="00D04151" w:rsidRPr="00A14ACA" w:rsidRDefault="00D04151" w:rsidP="00D04151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Descripción de tarea/funcionamiento:</w:t>
      </w:r>
      <w:r w:rsidRPr="00A14ACA">
        <w:rPr>
          <w:rStyle w:val="eop"/>
          <w:lang w:val="es-ES"/>
        </w:rPr>
        <w:t> </w:t>
      </w:r>
    </w:p>
    <w:p w14:paraId="773F49B9" w14:textId="15D7EC29" w:rsidR="00D04151" w:rsidRDefault="00B74545" w:rsidP="00A14AC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s-ES"/>
        </w:rPr>
      </w:pPr>
      <w:r>
        <w:rPr>
          <w:lang w:val="es-ES"/>
        </w:rPr>
        <w:t>Modificar objetivos</w:t>
      </w:r>
    </w:p>
    <w:p w14:paraId="178BAB3A" w14:textId="644F7962" w:rsidR="00B74545" w:rsidRDefault="00B74545" w:rsidP="00A14AC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s-ES"/>
        </w:rPr>
      </w:pPr>
      <w:r>
        <w:rPr>
          <w:lang w:val="es-ES"/>
        </w:rPr>
        <w:t>Modificar indicadores</w:t>
      </w:r>
    </w:p>
    <w:p w14:paraId="57F082A3" w14:textId="594F9237" w:rsidR="00B74545" w:rsidRPr="00A14ACA" w:rsidRDefault="00B74545" w:rsidP="00A14AC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s-ES"/>
        </w:rPr>
      </w:pPr>
      <w:r>
        <w:rPr>
          <w:lang w:val="es-ES"/>
        </w:rPr>
        <w:t>Documentar con estándares y plantillas los procedimientos la fase de pruebas</w:t>
      </w:r>
    </w:p>
    <w:p w14:paraId="51FC3A96" w14:textId="77777777" w:rsidR="00D04151" w:rsidRPr="00A14ACA" w:rsidRDefault="00D04151" w:rsidP="00D04151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Descripción detallada de los cambios:</w:t>
      </w:r>
      <w:r w:rsidRPr="00A14ACA">
        <w:rPr>
          <w:rStyle w:val="eop"/>
          <w:lang w:val="es-ES"/>
        </w:rPr>
        <w:t> </w:t>
      </w:r>
    </w:p>
    <w:p w14:paraId="54607A69" w14:textId="3023D1BE" w:rsidR="00D04151" w:rsidRDefault="00B74545" w:rsidP="00A14AC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s-ES"/>
        </w:rPr>
      </w:pPr>
      <w:r>
        <w:rPr>
          <w:lang w:val="es-ES"/>
        </w:rPr>
        <w:t xml:space="preserve">Los objetivos distan de </w:t>
      </w:r>
      <w:r w:rsidR="000A3830">
        <w:rPr>
          <w:lang w:val="es-ES"/>
        </w:rPr>
        <w:t xml:space="preserve">caracterizar el propósito del plan de desarrollo de software. Se debe revisar las indicaciones de MOPROSOFT </w:t>
      </w:r>
      <w:proofErr w:type="gramStart"/>
      <w:r w:rsidR="000A3830">
        <w:rPr>
          <w:lang w:val="es-ES"/>
        </w:rPr>
        <w:t>y</w:t>
      </w:r>
      <w:proofErr w:type="gramEnd"/>
      <w:r w:rsidR="000A3830">
        <w:rPr>
          <w:lang w:val="es-ES"/>
        </w:rPr>
        <w:t xml:space="preserve"> en consecuencia, cambiar los indicadores para cada objetivo</w:t>
      </w:r>
    </w:p>
    <w:p w14:paraId="693241CF" w14:textId="71820E37" w:rsidR="000A3830" w:rsidRPr="00A14ACA" w:rsidRDefault="000A3830" w:rsidP="00A14AC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s-ES"/>
        </w:rPr>
      </w:pPr>
      <w:r>
        <w:rPr>
          <w:lang w:val="es-ES"/>
        </w:rPr>
        <w:t>Tomando como referencia a una institución o empresa altamente capacitada en definir procesos de software, emular la documentación, estándares y plantillas para cada uno de los productos generados durante la fase de pruebas.</w:t>
      </w:r>
    </w:p>
    <w:p w14:paraId="54FB2DB8" w14:textId="77777777" w:rsidR="00A14ACA" w:rsidRDefault="00A14ACA" w:rsidP="00D04151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lang w:val="es-ES"/>
        </w:rPr>
      </w:pPr>
    </w:p>
    <w:p w14:paraId="1444F9E5" w14:textId="29E518F5" w:rsidR="00D04151" w:rsidRPr="00A14ACA" w:rsidRDefault="00D04151" w:rsidP="00D04151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es-ES"/>
        </w:rPr>
      </w:pPr>
      <w:r w:rsidRPr="00A14ACA">
        <w:rPr>
          <w:rStyle w:val="normaltextrun"/>
          <w:i/>
          <w:iCs/>
          <w:lang w:val="es-ES"/>
        </w:rPr>
        <w:t>1 = Crítico, 2 = Muy importante, 3 = Importante, 4 = Inconveniente, 5 = Considerado</w:t>
      </w:r>
      <w:r w:rsidRPr="00A14ACA">
        <w:rPr>
          <w:rStyle w:val="eop"/>
          <w:lang w:val="es-ES"/>
        </w:rPr>
        <w:t> </w:t>
      </w:r>
    </w:p>
    <w:p w14:paraId="35338150" w14:textId="2A77A156" w:rsidR="00D04151" w:rsidRPr="00A14ACA" w:rsidRDefault="00D04151" w:rsidP="00D04151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Prioridad del cambio [ </w:t>
      </w:r>
      <w:proofErr w:type="gramStart"/>
      <w:r w:rsidR="00A14ACA" w:rsidRPr="00A14ACA">
        <w:rPr>
          <w:rStyle w:val="normaltextrun"/>
          <w:lang w:val="es-ES"/>
        </w:rPr>
        <w:t>3</w:t>
      </w:r>
      <w:r w:rsidRPr="00A14ACA">
        <w:rPr>
          <w:rStyle w:val="normaltextrun"/>
          <w:b/>
          <w:bCs/>
          <w:lang w:val="es-ES"/>
        </w:rPr>
        <w:t xml:space="preserve"> ]</w:t>
      </w:r>
      <w:proofErr w:type="gramEnd"/>
      <w:r w:rsidRPr="00A14ACA">
        <w:rPr>
          <w:rStyle w:val="eop"/>
          <w:lang w:val="es-ES"/>
        </w:rPr>
        <w:t> </w:t>
      </w:r>
    </w:p>
    <w:p w14:paraId="0B902858" w14:textId="77777777" w:rsidR="00A14ACA" w:rsidRPr="00A14ACA" w:rsidRDefault="00D04151" w:rsidP="00D04151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Style w:val="tabchar"/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Acción de CBB:</w:t>
      </w:r>
      <w:r w:rsidRPr="00A14ACA">
        <w:rPr>
          <w:rStyle w:val="tabchar"/>
          <w:lang w:val="es-ES"/>
        </w:rPr>
        <w:tab/>
      </w:r>
      <w:r w:rsidRPr="00A14ACA">
        <w:rPr>
          <w:rStyle w:val="normaltextrun"/>
          <w:lang w:val="es-ES"/>
        </w:rPr>
        <w:t>Revisión y Aceptación</w:t>
      </w:r>
      <w:r w:rsidRPr="00A14ACA">
        <w:rPr>
          <w:rStyle w:val="tabchar"/>
          <w:lang w:val="es-ES"/>
        </w:rPr>
        <w:tab/>
      </w:r>
      <w:r w:rsidRPr="00A14ACA">
        <w:rPr>
          <w:rStyle w:val="tabchar"/>
          <w:sz w:val="22"/>
          <w:szCs w:val="22"/>
          <w:lang w:val="es-ES"/>
        </w:rPr>
        <w:tab/>
      </w:r>
    </w:p>
    <w:p w14:paraId="13F4999B" w14:textId="501CFE6B" w:rsidR="00D04151" w:rsidRPr="00A14ACA" w:rsidRDefault="00D04151" w:rsidP="00A14ACA">
      <w:pPr>
        <w:pStyle w:val="paragraph"/>
        <w:spacing w:before="0" w:beforeAutospacing="0" w:after="0" w:afterAutospacing="0"/>
        <w:ind w:left="720" w:firstLine="72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 xml:space="preserve">Prioridad para CBB [ </w:t>
      </w:r>
      <w:proofErr w:type="gramStart"/>
      <w:r w:rsidR="00A14ACA">
        <w:rPr>
          <w:rStyle w:val="normaltextrun"/>
          <w:lang w:val="es-ES"/>
        </w:rPr>
        <w:t>3</w:t>
      </w:r>
      <w:r w:rsidRPr="00A14ACA">
        <w:rPr>
          <w:rStyle w:val="normaltextrun"/>
          <w:b/>
          <w:bCs/>
          <w:lang w:val="es-ES"/>
        </w:rPr>
        <w:t xml:space="preserve"> ]</w:t>
      </w:r>
      <w:proofErr w:type="gramEnd"/>
      <w:r w:rsidRPr="00A14ACA">
        <w:rPr>
          <w:rStyle w:val="eop"/>
          <w:lang w:val="es-ES"/>
        </w:rPr>
        <w:t> </w:t>
      </w:r>
    </w:p>
    <w:p w14:paraId="29B583FC" w14:textId="77777777" w:rsidR="00D04151" w:rsidRPr="00A14ACA" w:rsidRDefault="00D04151" w:rsidP="00D04151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Comentarios sobre la solución:</w:t>
      </w:r>
      <w:r w:rsidRPr="00A14ACA">
        <w:rPr>
          <w:rStyle w:val="eop"/>
          <w:lang w:val="es-ES"/>
        </w:rPr>
        <w:t> </w:t>
      </w:r>
    </w:p>
    <w:p w14:paraId="339528A0" w14:textId="6231E93B" w:rsidR="00D04151" w:rsidRDefault="00A14ACA" w:rsidP="00A14ACA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lang w:val="es-ES"/>
        </w:rPr>
      </w:pPr>
      <w:r>
        <w:rPr>
          <w:rStyle w:val="eop"/>
          <w:lang w:val="es-ES"/>
        </w:rPr>
        <w:t xml:space="preserve">El equipo debe documentar correctamente los estándares, plantillas y procesos para </w:t>
      </w:r>
      <w:r w:rsidR="00B74545">
        <w:rPr>
          <w:rStyle w:val="eop"/>
          <w:lang w:val="es-ES"/>
        </w:rPr>
        <w:t>desarrollar adecuadamente los productos de la etapa de pruebas.</w:t>
      </w:r>
    </w:p>
    <w:p w14:paraId="2FCD56F3" w14:textId="77777777" w:rsidR="000A3830" w:rsidRPr="00A14ACA" w:rsidRDefault="000A3830" w:rsidP="00A14ACA">
      <w:pPr>
        <w:pStyle w:val="paragraph"/>
        <w:spacing w:before="0" w:beforeAutospacing="0" w:after="0" w:afterAutospacing="0"/>
        <w:ind w:left="1440"/>
        <w:textAlignment w:val="baseline"/>
        <w:rPr>
          <w:lang w:val="es-ES"/>
        </w:rPr>
      </w:pPr>
    </w:p>
    <w:p w14:paraId="7C443FF0" w14:textId="21AAB6F4" w:rsidR="00D04151" w:rsidRDefault="00D04151" w:rsidP="00D04151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Style w:val="eop"/>
          <w:sz w:val="28"/>
          <w:szCs w:val="28"/>
          <w:lang w:val="es-ES"/>
        </w:rPr>
      </w:pPr>
      <w:r w:rsidRPr="00A14ACA">
        <w:rPr>
          <w:rStyle w:val="normaltextrun"/>
          <w:b/>
          <w:bCs/>
          <w:sz w:val="28"/>
          <w:szCs w:val="28"/>
          <w:lang w:val="es-ES"/>
        </w:rPr>
        <w:t>Estado de aprobación (APROBADO/MODIFICAR/RECHAZADO)</w:t>
      </w:r>
      <w:r w:rsidRPr="00A14ACA">
        <w:rPr>
          <w:rStyle w:val="eop"/>
          <w:sz w:val="28"/>
          <w:szCs w:val="28"/>
          <w:lang w:val="es-ES"/>
        </w:rPr>
        <w:t> </w:t>
      </w:r>
    </w:p>
    <w:p w14:paraId="2D397E11" w14:textId="77777777" w:rsidR="000A3830" w:rsidRPr="00A14ACA" w:rsidRDefault="000A3830" w:rsidP="000A3830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lang w:val="es-ES"/>
        </w:rPr>
      </w:pPr>
    </w:p>
    <w:p w14:paraId="6155D4C5" w14:textId="68B21C7D" w:rsidR="00D04151" w:rsidRPr="000A3830" w:rsidRDefault="00D04151" w:rsidP="00D04151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lang w:val="es-ES"/>
        </w:rPr>
      </w:pPr>
      <w:r w:rsidRPr="000A3830">
        <w:rPr>
          <w:rFonts w:eastAsiaTheme="minorHAnsi"/>
          <w:noProof/>
          <w:lang w:val="es-ES"/>
        </w:rPr>
        <w:drawing>
          <wp:inline distT="0" distB="0" distL="0" distR="0" wp14:anchorId="17955EC2" wp14:editId="4D1FA51D">
            <wp:extent cx="14605" cy="1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830">
        <w:rPr>
          <w:rStyle w:val="normaltextrun"/>
          <w:b/>
          <w:bCs/>
          <w:lang w:val="es-ES"/>
        </w:rPr>
        <w:t>Estado de aprobación por SCM:</w:t>
      </w:r>
      <w:r w:rsidR="000A3830">
        <w:rPr>
          <w:rStyle w:val="normaltextrun"/>
          <w:b/>
          <w:bCs/>
          <w:lang w:val="es-ES"/>
        </w:rPr>
        <w:t xml:space="preserve"> </w:t>
      </w:r>
      <w:r w:rsidR="000A3830" w:rsidRPr="000A3830">
        <w:rPr>
          <w:rStyle w:val="normaltextrun"/>
          <w:lang w:val="es-ES"/>
        </w:rPr>
        <w:t>Aprobado</w:t>
      </w:r>
      <w:r w:rsidRPr="000A3830">
        <w:rPr>
          <w:rStyle w:val="normaltextrun"/>
          <w:b/>
          <w:bCs/>
          <w:lang w:val="es-ES"/>
        </w:rPr>
        <w:t xml:space="preserve"> </w:t>
      </w:r>
      <w:r w:rsidR="000A3830">
        <w:rPr>
          <w:rStyle w:val="tabchar"/>
          <w:lang w:val="es-ES"/>
        </w:rPr>
        <w:t xml:space="preserve">   </w:t>
      </w:r>
      <w:r w:rsidRPr="000A3830">
        <w:rPr>
          <w:rStyle w:val="normaltextrun"/>
          <w:b/>
          <w:bCs/>
          <w:lang w:val="es-ES"/>
        </w:rPr>
        <w:t xml:space="preserve">Fecha: </w:t>
      </w:r>
      <w:r w:rsidR="000A3830" w:rsidRPr="000A3830">
        <w:rPr>
          <w:rStyle w:val="normaltextrun"/>
          <w:lang w:val="es-ES"/>
        </w:rPr>
        <w:t>7</w:t>
      </w:r>
      <w:r w:rsidRPr="000A3830">
        <w:rPr>
          <w:rStyle w:val="normaltextrun"/>
          <w:lang w:val="es-ES"/>
        </w:rPr>
        <w:t>/</w:t>
      </w:r>
      <w:r w:rsidR="000A3830" w:rsidRPr="000A3830">
        <w:rPr>
          <w:rStyle w:val="normaltextrun"/>
          <w:lang w:val="es-ES"/>
        </w:rPr>
        <w:t>2</w:t>
      </w:r>
      <w:r w:rsidRPr="000A3830">
        <w:rPr>
          <w:rStyle w:val="normaltextrun"/>
          <w:lang w:val="es-ES"/>
        </w:rPr>
        <w:t>/</w:t>
      </w:r>
      <w:r w:rsidR="000A3830" w:rsidRPr="000A3830">
        <w:rPr>
          <w:rStyle w:val="normaltextrun"/>
          <w:lang w:val="es-ES"/>
        </w:rPr>
        <w:t>2023</w:t>
      </w:r>
      <w:r w:rsidRPr="000A3830">
        <w:rPr>
          <w:rStyle w:val="eop"/>
          <w:lang w:val="es-ES"/>
        </w:rPr>
        <w:t> </w:t>
      </w:r>
    </w:p>
    <w:p w14:paraId="34D069B3" w14:textId="497BFEC9" w:rsidR="00D04151" w:rsidRPr="000A3830" w:rsidRDefault="00D04151" w:rsidP="00D04151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lang w:val="es-ES"/>
        </w:rPr>
      </w:pPr>
      <w:r w:rsidRPr="000A3830">
        <w:rPr>
          <w:rFonts w:eastAsiaTheme="minorHAnsi"/>
          <w:noProof/>
          <w:lang w:val="es-ES"/>
        </w:rPr>
        <w:drawing>
          <wp:inline distT="0" distB="0" distL="0" distR="0" wp14:anchorId="5860F83D" wp14:editId="4881C262">
            <wp:extent cx="14605" cy="1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830">
        <w:rPr>
          <w:rStyle w:val="normaltextrun"/>
          <w:b/>
          <w:bCs/>
          <w:lang w:val="es-ES"/>
        </w:rPr>
        <w:t>Estado de aprobación por SQA:</w:t>
      </w:r>
      <w:r w:rsidR="000A3830">
        <w:rPr>
          <w:rStyle w:val="normaltextrun"/>
          <w:b/>
          <w:bCs/>
          <w:lang w:val="es-ES"/>
        </w:rPr>
        <w:t xml:space="preserve"> </w:t>
      </w:r>
      <w:r w:rsidR="000A3830" w:rsidRPr="000A3830">
        <w:rPr>
          <w:rStyle w:val="normaltextrun"/>
          <w:lang w:val="es-ES"/>
        </w:rPr>
        <w:t>Aprobado</w:t>
      </w:r>
      <w:r w:rsidR="000A3830">
        <w:rPr>
          <w:rStyle w:val="normaltextrun"/>
          <w:b/>
          <w:bCs/>
          <w:lang w:val="es-ES"/>
        </w:rPr>
        <w:t xml:space="preserve">    </w:t>
      </w:r>
      <w:r w:rsidRPr="000A3830">
        <w:rPr>
          <w:rStyle w:val="normaltextrun"/>
          <w:b/>
          <w:bCs/>
          <w:lang w:val="es-ES"/>
        </w:rPr>
        <w:t xml:space="preserve">Fecha: </w:t>
      </w:r>
      <w:r w:rsidR="000A3830" w:rsidRPr="000A3830">
        <w:rPr>
          <w:rStyle w:val="normaltextrun"/>
          <w:lang w:val="es-ES"/>
        </w:rPr>
        <w:t>5</w:t>
      </w:r>
      <w:r w:rsidR="000A3830" w:rsidRPr="000A3830">
        <w:rPr>
          <w:rStyle w:val="normaltextrun"/>
          <w:lang w:val="es-ES"/>
        </w:rPr>
        <w:t>/</w:t>
      </w:r>
      <w:r w:rsidR="000A3830" w:rsidRPr="000A3830">
        <w:rPr>
          <w:rStyle w:val="normaltextrun"/>
          <w:lang w:val="es-ES"/>
        </w:rPr>
        <w:t>3</w:t>
      </w:r>
      <w:r w:rsidR="000A3830" w:rsidRPr="000A3830">
        <w:rPr>
          <w:rStyle w:val="normaltextrun"/>
          <w:lang w:val="es-ES"/>
        </w:rPr>
        <w:t>/2023</w:t>
      </w:r>
      <w:r w:rsidR="000A3830" w:rsidRPr="000A3830">
        <w:rPr>
          <w:rStyle w:val="eop"/>
          <w:lang w:val="es-ES"/>
        </w:rPr>
        <w:t> </w:t>
      </w:r>
    </w:p>
    <w:p w14:paraId="08892059" w14:textId="54A96EE1" w:rsidR="00D04151" w:rsidRPr="000A3830" w:rsidRDefault="00D04151" w:rsidP="000A3830">
      <w:pPr>
        <w:pStyle w:val="paragraph"/>
        <w:spacing w:before="0" w:beforeAutospacing="0" w:after="0" w:afterAutospacing="0"/>
        <w:ind w:left="1440"/>
        <w:textAlignment w:val="baseline"/>
        <w:rPr>
          <w:lang w:val="es-ES"/>
        </w:rPr>
      </w:pPr>
      <w:r w:rsidRPr="000A3830">
        <w:rPr>
          <w:rStyle w:val="normaltextrun"/>
          <w:b/>
          <w:bCs/>
          <w:lang w:val="es-ES"/>
        </w:rPr>
        <w:t>Cerrado por:</w:t>
      </w:r>
      <w:r w:rsidR="000A3830">
        <w:rPr>
          <w:rStyle w:val="normaltextrun"/>
          <w:b/>
          <w:bCs/>
          <w:lang w:val="es-ES"/>
        </w:rPr>
        <w:t xml:space="preserve"> </w:t>
      </w:r>
      <w:r w:rsidR="000A3830" w:rsidRPr="000A3830">
        <w:rPr>
          <w:rStyle w:val="normaltextrun"/>
          <w:lang w:val="es-ES"/>
        </w:rPr>
        <w:t>Edwin León Bojórquez</w:t>
      </w:r>
      <w:r w:rsidRPr="000A3830">
        <w:rPr>
          <w:rStyle w:val="normaltextrun"/>
          <w:b/>
          <w:bCs/>
          <w:lang w:val="es-ES"/>
        </w:rPr>
        <w:t> </w:t>
      </w:r>
      <w:r w:rsidRPr="000A3830">
        <w:rPr>
          <w:rStyle w:val="eop"/>
          <w:lang w:val="es-ES"/>
        </w:rPr>
        <w:t> </w:t>
      </w:r>
      <w:r w:rsidR="000A3830">
        <w:rPr>
          <w:rStyle w:val="eop"/>
          <w:lang w:val="es-ES"/>
        </w:rPr>
        <w:t xml:space="preserve">             </w:t>
      </w:r>
      <w:r w:rsidRPr="000A3830">
        <w:rPr>
          <w:rStyle w:val="normaltextrun"/>
          <w:b/>
          <w:bCs/>
          <w:lang w:val="es-ES"/>
        </w:rPr>
        <w:t>Fecha:</w:t>
      </w:r>
      <w:r w:rsidR="000A3830">
        <w:rPr>
          <w:rStyle w:val="normaltextrun"/>
          <w:b/>
          <w:bCs/>
          <w:lang w:val="es-ES"/>
        </w:rPr>
        <w:t xml:space="preserve"> </w:t>
      </w:r>
      <w:r w:rsidR="000A3830" w:rsidRPr="000A3830">
        <w:rPr>
          <w:rStyle w:val="normaltextrun"/>
          <w:lang w:val="es-ES"/>
        </w:rPr>
        <w:t>9</w:t>
      </w:r>
      <w:r w:rsidRPr="000A3830">
        <w:rPr>
          <w:rStyle w:val="normaltextrun"/>
          <w:lang w:val="es-ES"/>
        </w:rPr>
        <w:t>/</w:t>
      </w:r>
      <w:r w:rsidR="000A3830" w:rsidRPr="000A3830">
        <w:rPr>
          <w:rStyle w:val="normaltextrun"/>
          <w:lang w:val="es-ES"/>
        </w:rPr>
        <w:t>3</w:t>
      </w:r>
      <w:r w:rsidRPr="000A3830">
        <w:rPr>
          <w:rStyle w:val="normaltextrun"/>
          <w:lang w:val="es-ES"/>
        </w:rPr>
        <w:t>/</w:t>
      </w:r>
      <w:r w:rsidR="000A3830" w:rsidRPr="000A3830">
        <w:rPr>
          <w:rStyle w:val="normaltextrun"/>
          <w:lang w:val="es-ES"/>
        </w:rPr>
        <w:t>2023</w:t>
      </w:r>
    </w:p>
    <w:p w14:paraId="62F0DDA4" w14:textId="77777777" w:rsidR="0042329D" w:rsidRPr="00A14ACA" w:rsidRDefault="0042329D">
      <w:pPr>
        <w:rPr>
          <w:rFonts w:ascii="Times New Roman" w:hAnsi="Times New Roman" w:cs="Times New Roman"/>
        </w:rPr>
      </w:pPr>
    </w:p>
    <w:sectPr w:rsidR="0042329D" w:rsidRPr="00A14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E11"/>
    <w:multiLevelType w:val="multilevel"/>
    <w:tmpl w:val="BC6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D6E6A"/>
    <w:multiLevelType w:val="multilevel"/>
    <w:tmpl w:val="3774D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51B2E"/>
    <w:multiLevelType w:val="hybridMultilevel"/>
    <w:tmpl w:val="F26E00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314752"/>
    <w:multiLevelType w:val="multilevel"/>
    <w:tmpl w:val="BB08C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A0398"/>
    <w:multiLevelType w:val="multilevel"/>
    <w:tmpl w:val="F5E2A7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D5540"/>
    <w:multiLevelType w:val="multilevel"/>
    <w:tmpl w:val="6F9AC2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D4475"/>
    <w:multiLevelType w:val="multilevel"/>
    <w:tmpl w:val="0D3CF3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127FF"/>
    <w:multiLevelType w:val="multilevel"/>
    <w:tmpl w:val="2FC04A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B4EEA"/>
    <w:multiLevelType w:val="multilevel"/>
    <w:tmpl w:val="4D36A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31598"/>
    <w:multiLevelType w:val="multilevel"/>
    <w:tmpl w:val="2C2AB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277B4"/>
    <w:multiLevelType w:val="multilevel"/>
    <w:tmpl w:val="0294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F0C3D"/>
    <w:multiLevelType w:val="multilevel"/>
    <w:tmpl w:val="67FA44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41391"/>
    <w:multiLevelType w:val="multilevel"/>
    <w:tmpl w:val="8AA093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808634">
    <w:abstractNumId w:val="10"/>
  </w:num>
  <w:num w:numId="2" w16cid:durableId="92671176">
    <w:abstractNumId w:val="1"/>
  </w:num>
  <w:num w:numId="3" w16cid:durableId="2061049500">
    <w:abstractNumId w:val="3"/>
  </w:num>
  <w:num w:numId="4" w16cid:durableId="1920601875">
    <w:abstractNumId w:val="8"/>
  </w:num>
  <w:num w:numId="5" w16cid:durableId="135072067">
    <w:abstractNumId w:val="4"/>
  </w:num>
  <w:num w:numId="6" w16cid:durableId="202325866">
    <w:abstractNumId w:val="7"/>
  </w:num>
  <w:num w:numId="7" w16cid:durableId="185606305">
    <w:abstractNumId w:val="9"/>
  </w:num>
  <w:num w:numId="8" w16cid:durableId="1911308920">
    <w:abstractNumId w:val="11"/>
  </w:num>
  <w:num w:numId="9" w16cid:durableId="716508964">
    <w:abstractNumId w:val="6"/>
  </w:num>
  <w:num w:numId="10" w16cid:durableId="71851708">
    <w:abstractNumId w:val="12"/>
  </w:num>
  <w:num w:numId="11" w16cid:durableId="181750298">
    <w:abstractNumId w:val="0"/>
  </w:num>
  <w:num w:numId="12" w16cid:durableId="332075485">
    <w:abstractNumId w:val="5"/>
  </w:num>
  <w:num w:numId="13" w16cid:durableId="163259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1"/>
    <w:rsid w:val="000A3830"/>
    <w:rsid w:val="0042329D"/>
    <w:rsid w:val="00A14ACA"/>
    <w:rsid w:val="00AE3CA1"/>
    <w:rsid w:val="00B74545"/>
    <w:rsid w:val="00CF782F"/>
    <w:rsid w:val="00D0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A0D58"/>
  <w15:chartTrackingRefBased/>
  <w15:docId w15:val="{02C23D95-2B26-C547-8A79-AB23B966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041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X"/>
    </w:rPr>
  </w:style>
  <w:style w:type="character" w:customStyle="1" w:styleId="normaltextrun">
    <w:name w:val="normaltextrun"/>
    <w:basedOn w:val="DefaultParagraphFont"/>
    <w:rsid w:val="00D04151"/>
  </w:style>
  <w:style w:type="character" w:customStyle="1" w:styleId="eop">
    <w:name w:val="eop"/>
    <w:basedOn w:val="DefaultParagraphFont"/>
    <w:rsid w:val="00D04151"/>
  </w:style>
  <w:style w:type="character" w:customStyle="1" w:styleId="tabchar">
    <w:name w:val="tabchar"/>
    <w:basedOn w:val="DefaultParagraphFont"/>
    <w:rsid w:val="00D0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 ENRIQUE   CETINA ESCALANTE</dc:creator>
  <cp:keywords/>
  <dc:description/>
  <cp:lastModifiedBy>FERNAN ENRIQUE   CETINA ESCALANTE</cp:lastModifiedBy>
  <cp:revision>2</cp:revision>
  <dcterms:created xsi:type="dcterms:W3CDTF">2023-03-09T18:03:00Z</dcterms:created>
  <dcterms:modified xsi:type="dcterms:W3CDTF">2023-03-09T18:32:00Z</dcterms:modified>
</cp:coreProperties>
</file>