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ADEA" w14:textId="084A8F9A" w:rsidR="00C86AFF" w:rsidRDefault="00AE1A8E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t>Cyclistic Case Study</w:t>
      </w:r>
    </w:p>
    <w:p w14:paraId="3A05C87E" w14:textId="77777777" w:rsidR="00C86AFF" w:rsidRDefault="00000000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0AE9657D" w14:textId="770094AB" w:rsidR="00C86AFF" w:rsidRDefault="00000000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95787B">
        <w:rPr>
          <w:rFonts w:ascii="DM Sans" w:eastAsia="DM Sans" w:hAnsi="DM Sans" w:cs="DM Sans"/>
          <w:b w:val="0"/>
          <w:color w:val="000000"/>
          <w:sz w:val="24"/>
          <w:szCs w:val="24"/>
        </w:rPr>
        <w:t>Daniel Prashad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14:paraId="36E72C7A" w14:textId="04043BCB" w:rsidR="00C86AFF" w:rsidRDefault="00000000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 w:rsidRPr="00B64E86">
        <w:rPr>
          <w:rFonts w:ascii="DM Sans" w:eastAsia="DM Sans" w:hAnsi="DM Sans" w:cs="DM Sans"/>
          <w:b w:val="0"/>
          <w:color w:val="auto"/>
          <w:sz w:val="24"/>
          <w:szCs w:val="24"/>
        </w:rPr>
        <w:t xml:space="preserve"> </w:t>
      </w:r>
      <w:r w:rsidR="0095787B" w:rsidRPr="00B64E86">
        <w:rPr>
          <w:rFonts w:ascii="DM Sans" w:eastAsia="DM Sans" w:hAnsi="DM Sans" w:cs="DM Sans"/>
          <w:b w:val="0"/>
          <w:color w:val="auto"/>
          <w:sz w:val="24"/>
          <w:szCs w:val="24"/>
        </w:rPr>
        <w:t>Cyclistic</w:t>
      </w:r>
    </w:p>
    <w:p w14:paraId="5DA20369" w14:textId="77777777" w:rsidR="00C86AFF" w:rsidRDefault="00C86AFF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2B69AABD" w14:textId="77777777" w:rsidR="00C86AFF" w:rsidRDefault="00000000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0FC7D51A" w14:textId="77777777" w:rsidR="00C86AFF" w:rsidRDefault="00000000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Write a brief description of why this project is happening below. Why is this project happening? What are the goals?</w:t>
      </w:r>
    </w:p>
    <w:p w14:paraId="00470204" w14:textId="7937F6A2" w:rsidR="00C86AFF" w:rsidRDefault="0095787B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Cyclistic is a bike-share program that aims to design a marketing strategy aimed at converting casual riders (those who purchase a single-ride or all-day pass) into annual members. My specific goal in this pursuit is to determine how annual members and casual riders use Cyclistic bikes differently. </w:t>
      </w:r>
      <w:r w:rsidR="00B64E86">
        <w:rPr>
          <w:rFonts w:ascii="DM Sans" w:eastAsia="DM Sans" w:hAnsi="DM Sans" w:cs="DM Sans"/>
          <w:sz w:val="24"/>
          <w:szCs w:val="24"/>
        </w:rPr>
        <w:t>This can include differences in how long or far they cycle, or under what conditions they decide to cycle.</w:t>
      </w:r>
    </w:p>
    <w:p w14:paraId="3F251670" w14:textId="77777777" w:rsidR="00C86AFF" w:rsidRDefault="00000000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0CDAAF5E" w14:textId="77777777" w:rsidR="00C86AFF" w:rsidRDefault="00000000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4"/>
        <w:gridCol w:w="6669"/>
      </w:tblGrid>
      <w:tr w:rsidR="00C86AFF" w14:paraId="48F64964" w14:textId="77777777" w:rsidTr="0095787B">
        <w:trPr>
          <w:trHeight w:val="829"/>
        </w:trPr>
        <w:tc>
          <w:tcPr>
            <w:tcW w:w="333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617F" w14:textId="77777777" w:rsidR="00C86AFF" w:rsidRPr="009578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 w:rsidRPr="0095787B"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66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0F65" w14:textId="77777777" w:rsidR="00C86A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C86AFF" w14:paraId="087C320D" w14:textId="77777777" w:rsidTr="0095787B">
        <w:trPr>
          <w:trHeight w:val="638"/>
        </w:trPr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7E8" w14:textId="257DAF07" w:rsidR="00C86AFF" w:rsidRPr="0095787B" w:rsidRDefault="0095787B" w:rsidP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1"/>
              <w:rPr>
                <w:rFonts w:ascii="DM Sans" w:eastAsia="DM Sans" w:hAnsi="DM Sans" w:cstheme="majorHAnsi"/>
                <w:sz w:val="24"/>
                <w:szCs w:val="24"/>
              </w:rPr>
            </w:pPr>
            <w:r w:rsidRPr="0095787B">
              <w:rPr>
                <w:rFonts w:ascii="DM Sans" w:eastAsia="DM Sans" w:hAnsi="DM Sans" w:cstheme="majorHAnsi"/>
                <w:sz w:val="24"/>
                <w:szCs w:val="24"/>
              </w:rPr>
              <w:t>Data collection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FC4F" w14:textId="29B84C40" w:rsidR="00C86AFF" w:rsidRDefault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Collect the last 12 months of data from Cyclistic.</w:t>
            </w:r>
          </w:p>
        </w:tc>
      </w:tr>
      <w:tr w:rsidR="00C86AFF" w14:paraId="1FE85DE9" w14:textId="77777777" w:rsidTr="0095787B">
        <w:trPr>
          <w:trHeight w:val="669"/>
        </w:trPr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DDEA" w14:textId="213720E4" w:rsidR="00C86AFF" w:rsidRDefault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Identify difference in casual vs annual members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0E88" w14:textId="1E520E97" w:rsidR="00C86AFF" w:rsidRDefault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Analyze Cyclistic data to identify significant differences between casual riders and annual members.</w:t>
            </w:r>
          </w:p>
        </w:tc>
      </w:tr>
      <w:tr w:rsidR="00C86AFF" w14:paraId="0D7DFC1A" w14:textId="77777777" w:rsidTr="0095787B">
        <w:trPr>
          <w:trHeight w:val="638"/>
        </w:trPr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79B4" w14:textId="4DE581FB" w:rsidR="00C86AFF" w:rsidRDefault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Understand why casual riders would convert to annual members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C1DD" w14:textId="50178DEE" w:rsidR="00C86AFF" w:rsidRDefault="009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Study each difference and similarity between the two groups and identify if there are gaps that can be bridged.</w:t>
            </w:r>
          </w:p>
        </w:tc>
      </w:tr>
      <w:tr w:rsidR="00B64E86" w14:paraId="53CC87CB" w14:textId="77777777" w:rsidTr="00B64E86">
        <w:trPr>
          <w:trHeight w:val="511"/>
        </w:trPr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E0F7" w14:textId="0C5909A7" w:rsidR="00B64E86" w:rsidRDefault="00B6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Deliver final report</w:t>
            </w:r>
          </w:p>
        </w:tc>
        <w:tc>
          <w:tcPr>
            <w:tcW w:w="6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491D" w14:textId="30D8CE3D" w:rsidR="00B64E86" w:rsidRDefault="00B6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Deliver final report and any recommendations to Cyclistic.</w:t>
            </w:r>
          </w:p>
        </w:tc>
      </w:tr>
    </w:tbl>
    <w:p w14:paraId="353D297E" w14:textId="77777777" w:rsidR="00C86AFF" w:rsidRDefault="00C86AFF">
      <w:pPr>
        <w:rPr>
          <w:rFonts w:ascii="DM Sans" w:eastAsia="DM Sans" w:hAnsi="DM Sans" w:cs="DM Sans"/>
          <w:sz w:val="24"/>
          <w:szCs w:val="24"/>
        </w:rPr>
      </w:pPr>
    </w:p>
    <w:p w14:paraId="066D9B85" w14:textId="77777777" w:rsidR="00C86AFF" w:rsidRDefault="00000000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This project does not include:</w:t>
      </w:r>
    </w:p>
    <w:p w14:paraId="35F40181" w14:textId="77777777" w:rsidR="00C86AFF" w:rsidRDefault="00000000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14:paraId="6CEA7093" w14:textId="40658B93" w:rsidR="00C86AFF" w:rsidRDefault="007D7000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No Cyclistic data older than 12 months will be considered in this project</w:t>
      </w:r>
    </w:p>
    <w:p w14:paraId="78EDB8E0" w14:textId="0AF408E0" w:rsidR="00C86AFF" w:rsidRDefault="007D7000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Any areas outside of Cyclistic operations</w:t>
      </w:r>
    </w:p>
    <w:p w14:paraId="52DA64C8" w14:textId="1056B748" w:rsidR="00C86AFF" w:rsidRDefault="00B64E86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Creation or implementation of marketing strategies</w:t>
      </w:r>
    </w:p>
    <w:p w14:paraId="1F592CCB" w14:textId="77777777" w:rsidR="00C86AFF" w:rsidRDefault="00000000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3B181CF2" w14:textId="77777777" w:rsidR="00C86AFF" w:rsidRDefault="00000000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271B4868" w14:textId="77777777" w:rsidR="00C86AFF" w:rsidRDefault="00C86AFF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C86AFF" w14:paraId="0609D0B9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851D" w14:textId="77777777" w:rsidR="00C86A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8061" w14:textId="77777777" w:rsidR="00C86A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C86AFF" w14:paraId="1F39895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079F" w14:textId="340335FF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Summary of analysis, accompanied by supporting visualizations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445E" w14:textId="6D85B64C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</w:t>
            </w:r>
            <w:r w:rsidR="00B64E86">
              <w:rPr>
                <w:rFonts w:ascii="DM Sans" w:eastAsia="DM Sans" w:hAnsi="DM Sans" w:cs="DM Sans"/>
                <w:sz w:val="21"/>
                <w:szCs w:val="21"/>
              </w:rPr>
              <w:t xml:space="preserve"> walkthrough of the analytical process where the relationship that each group has with weather, day of week and time of day, and duration and distance is investigated and explained.</w:t>
            </w:r>
          </w:p>
        </w:tc>
      </w:tr>
      <w:tr w:rsidR="00C86AFF" w14:paraId="69D28F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A09E" w14:textId="3AF13528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D671" w14:textId="3424A6B8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 list of recommendations for </w:t>
            </w:r>
            <w:r w:rsidR="00B64E86">
              <w:rPr>
                <w:rFonts w:ascii="DM Sans" w:eastAsia="DM Sans" w:hAnsi="DM Sans" w:cs="DM Sans"/>
                <w:sz w:val="21"/>
                <w:szCs w:val="21"/>
              </w:rPr>
              <w:t>additional analysis if required.</w:t>
            </w:r>
          </w:p>
        </w:tc>
      </w:tr>
      <w:tr w:rsidR="00C86AFF" w14:paraId="3693B52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5BC2" w14:textId="0D843841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16E" w14:textId="667A1787" w:rsidR="00C86AFF" w:rsidRDefault="007D7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 final report detailing the key differences between casual riders and annual members, why casual riders would convert and recommendations </w:t>
            </w:r>
            <w:r w:rsidR="00B64E86">
              <w:rPr>
                <w:rFonts w:ascii="DM Sans" w:eastAsia="DM Sans" w:hAnsi="DM Sans" w:cs="DM Sans"/>
                <w:sz w:val="21"/>
                <w:szCs w:val="21"/>
              </w:rPr>
              <w:t>for additional analysis.</w:t>
            </w:r>
          </w:p>
        </w:tc>
      </w:tr>
    </w:tbl>
    <w:p w14:paraId="5B9A12E7" w14:textId="77777777" w:rsidR="00C86AFF" w:rsidRDefault="00C86AFF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40D4116B" w14:textId="77777777" w:rsidR="00C86AFF" w:rsidRDefault="00C86AFF">
      <w:pPr>
        <w:rPr>
          <w:rFonts w:ascii="DM Sans" w:eastAsia="DM Sans" w:hAnsi="DM Sans" w:cs="DM Sans"/>
          <w:sz w:val="24"/>
          <w:szCs w:val="24"/>
        </w:rPr>
      </w:pPr>
    </w:p>
    <w:p w14:paraId="4670268D" w14:textId="77777777" w:rsidR="00C86AFF" w:rsidRDefault="00C86AFF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C86AFF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007B" w14:textId="77777777" w:rsidR="002E451B" w:rsidRDefault="002E451B">
      <w:pPr>
        <w:spacing w:after="0" w:line="240" w:lineRule="auto"/>
      </w:pPr>
      <w:r>
        <w:separator/>
      </w:r>
    </w:p>
  </w:endnote>
  <w:endnote w:type="continuationSeparator" w:id="0">
    <w:p w14:paraId="63114875" w14:textId="77777777" w:rsidR="002E451B" w:rsidRDefault="002E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BE86" w14:textId="77777777" w:rsidR="00C86AFF" w:rsidRDefault="00C86A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C86AFF" w14:paraId="760094ED" w14:textId="77777777">
      <w:tc>
        <w:tcPr>
          <w:tcW w:w="3345" w:type="dxa"/>
        </w:tcPr>
        <w:p w14:paraId="10DEBFC6" w14:textId="77777777" w:rsidR="00C86AFF" w:rsidRDefault="00C86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4C6FBF09" w14:textId="77777777" w:rsidR="00C86AFF" w:rsidRDefault="00C86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C86AFF" w14:paraId="73096059" w14:textId="77777777">
      <w:tc>
        <w:tcPr>
          <w:tcW w:w="3345" w:type="dxa"/>
        </w:tcPr>
        <w:p w14:paraId="0F5E3BDD" w14:textId="77777777" w:rsidR="00C86AFF" w:rsidRDefault="00C86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D2B5930" w14:textId="77777777" w:rsidR="00C86A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95787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95787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49C23556" w14:textId="77777777" w:rsidR="00C86AFF" w:rsidRDefault="00C86A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6814" w14:textId="77777777" w:rsidR="002E451B" w:rsidRDefault="002E451B">
      <w:pPr>
        <w:spacing w:after="0" w:line="240" w:lineRule="auto"/>
      </w:pPr>
      <w:r>
        <w:separator/>
      </w:r>
    </w:p>
  </w:footnote>
  <w:footnote w:type="continuationSeparator" w:id="0">
    <w:p w14:paraId="215B172D" w14:textId="77777777" w:rsidR="002E451B" w:rsidRDefault="002E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3EA6" w14:textId="77777777" w:rsidR="00C86AFF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444720E6" w14:textId="77777777" w:rsidR="00C86AFF" w:rsidRDefault="00C86A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4970"/>
    <w:multiLevelType w:val="multilevel"/>
    <w:tmpl w:val="254E9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170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FF"/>
    <w:rsid w:val="002A4A4A"/>
    <w:rsid w:val="002E451B"/>
    <w:rsid w:val="007D7000"/>
    <w:rsid w:val="0095787B"/>
    <w:rsid w:val="00AE1A8E"/>
    <w:rsid w:val="00B64E86"/>
    <w:rsid w:val="00C8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CDD9"/>
  <w15:docId w15:val="{A1D6D49E-D6EB-4BF9-9CF5-122F36FA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8E"/>
  </w:style>
  <w:style w:type="paragraph" w:styleId="Footer">
    <w:name w:val="footer"/>
    <w:basedOn w:val="Normal"/>
    <w:link w:val="FooterChar"/>
    <w:uiPriority w:val="99"/>
    <w:unhideWhenUsed/>
    <w:rsid w:val="00A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Prashad</cp:lastModifiedBy>
  <cp:revision>4</cp:revision>
  <dcterms:created xsi:type="dcterms:W3CDTF">2024-03-28T15:33:00Z</dcterms:created>
  <dcterms:modified xsi:type="dcterms:W3CDTF">2024-04-18T23:21:00Z</dcterms:modified>
</cp:coreProperties>
</file>