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5A5D73C7" w:rsidR="002959C2" w:rsidRPr="006C79C0" w:rsidRDefault="00662AD6">
      <w:pPr>
        <w:pStyle w:val="Name"/>
        <w:rPr>
          <w:rFonts w:ascii="Times New Roman" w:hAnsi="Times New Roman"/>
          <w:color w:val="548DD4" w:themeColor="text2" w:themeTint="99"/>
          <w:sz w:val="48"/>
          <w:szCs w:val="48"/>
          <w:lang w:eastAsia="zh-TW"/>
        </w:rPr>
      </w:pPr>
      <w:r w:rsidRPr="006C79C0">
        <w:rPr>
          <w:rFonts w:ascii="Times New Roman" w:hAnsi="Times New Roman"/>
          <w:color w:val="548DD4" w:themeColor="text2" w:themeTint="99"/>
          <w:sz w:val="48"/>
          <w:szCs w:val="48"/>
        </w:rPr>
        <w:t>Daniel Tomov</w:t>
      </w:r>
    </w:p>
    <w:p w14:paraId="55B1F393" w14:textId="009E17F4" w:rsidR="00B26A6D" w:rsidRPr="00AE4AA8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</w:pPr>
      <w:r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Virginia Beach</w:t>
      </w:r>
      <w:r w:rsidR="008D0D12"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, </w:t>
      </w:r>
      <w:r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VA</w:t>
      </w:r>
      <w:r w:rsidR="008D0D12"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</w:t>
      </w:r>
      <w:r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23464</w:t>
      </w:r>
      <w:r w:rsidR="00B26A6D"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  |   </w:t>
      </w:r>
      <w:r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danielstomov@gmail.com</w:t>
      </w:r>
      <w:r w:rsidR="00E734E4"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</w:t>
      </w:r>
    </w:p>
    <w:p w14:paraId="4B2EE31F" w14:textId="78222545" w:rsidR="00B26A6D" w:rsidRPr="00AE4AA8" w:rsidRDefault="00662AD6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spacing w:after="0" w:line="240" w:lineRule="auto"/>
      </w:pPr>
      <w:hyperlink r:id="rId7" w:history="1">
        <w:r w:rsidRPr="00AE4AA8">
          <w:rPr>
            <w:rStyle w:val="Hyperlink"/>
          </w:rPr>
          <w:t>https://danieltomov.tk/</w:t>
        </w:r>
      </w:hyperlink>
      <w:r w:rsidRPr="00AE4AA8">
        <w:t xml:space="preserve"> </w:t>
      </w:r>
      <w:r w:rsidR="00B26A6D" w:rsidRPr="00AE4AA8">
        <w:tab/>
      </w:r>
      <w:r w:rsidR="00B26A6D" w:rsidRPr="00AE4AA8">
        <w:tab/>
      </w:r>
    </w:p>
    <w:p w14:paraId="559BA2B2" w14:textId="6B33DE97" w:rsidR="00B26A6D" w:rsidRPr="00AE4AA8" w:rsidRDefault="00662AD6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spacing w:after="0" w:line="240" w:lineRule="auto"/>
      </w:pPr>
      <w:hyperlink r:id="rId8" w:history="1">
        <w:r w:rsidRPr="00AE4AA8">
          <w:rPr>
            <w:rStyle w:val="Hyperlink"/>
          </w:rPr>
          <w:t>https://github.com/Daniel-Tomov</w:t>
        </w:r>
      </w:hyperlink>
      <w:r w:rsidR="00B26A6D" w:rsidRPr="00AE4AA8">
        <w:tab/>
      </w:r>
      <w:r w:rsidR="00B26A6D" w:rsidRPr="00AE4AA8">
        <w:tab/>
      </w:r>
    </w:p>
    <w:p w14:paraId="5D60D594" w14:textId="57E8EBF0" w:rsidR="00662AD6" w:rsidRDefault="006C79C0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spacing w:after="0" w:line="240" w:lineRule="auto"/>
      </w:pPr>
      <w:hyperlink r:id="rId9" w:history="1">
        <w:r w:rsidRPr="00AE4AA8">
          <w:rPr>
            <w:rStyle w:val="Hyperlink"/>
          </w:rPr>
          <w:t>https://www.linkedin.com/in/daniel-s-tomov</w:t>
        </w:r>
      </w:hyperlink>
      <w:r w:rsidR="00A10C68" w:rsidRPr="00AE4AA8">
        <w:t xml:space="preserve"> </w:t>
      </w:r>
    </w:p>
    <w:p w14:paraId="2CC716BF" w14:textId="1DB0489B" w:rsidR="00AE4AA8" w:rsidRPr="00AE4AA8" w:rsidRDefault="00AE4AA8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spacing w:after="0" w:line="240" w:lineRule="auto"/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8225D" wp14:editId="4ACF22BF">
                <wp:simplePos x="0" y="0"/>
                <wp:positionH relativeFrom="column">
                  <wp:posOffset>5080</wp:posOffset>
                </wp:positionH>
                <wp:positionV relativeFrom="paragraph">
                  <wp:posOffset>39844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oel="http://schemas.microsoft.com/office/2019/extlst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CC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3.15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"/>
            </w:pict>
          </mc:Fallback>
        </mc:AlternateContent>
      </w:r>
    </w:p>
    <w:p w14:paraId="0E065522" w14:textId="58442D2E" w:rsidR="002D4C10" w:rsidRDefault="008D0D12" w:rsidP="00AE4AA8">
      <w:pPr>
        <w:pStyle w:val="Address"/>
        <w:spacing w:line="240" w:lineRule="auto"/>
        <w:jc w:val="left"/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</w:pPr>
      <w:r w:rsidRPr="00AE4AA8"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  <w:t xml:space="preserve">Obsessed </w:t>
      </w:r>
      <w:r w:rsidR="00E23F9F" w:rsidRPr="00AE4AA8"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  <w:t>IT</w:t>
      </w:r>
      <w:r w:rsidRPr="00AE4AA8"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  <w:t xml:space="preserve"> Enthusiast with an impressive home lab. Dedicated</w:t>
      </w:r>
      <w:r w:rsidR="00841C84"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  <w:t xml:space="preserve"> </w:t>
      </w:r>
      <w:r w:rsidR="008E3800"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  <w:t xml:space="preserve">to </w:t>
      </w:r>
      <w:r w:rsidR="009E2061"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  <w:t>learning</w:t>
      </w:r>
      <w:r w:rsidR="008E3800"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  <w:t xml:space="preserve"> new things </w:t>
      </w:r>
      <w:r w:rsidR="009E2061"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  <w:t xml:space="preserve">and using </w:t>
      </w:r>
      <w:r w:rsidR="00CD4AD2"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  <w:t xml:space="preserve">known skills to </w:t>
      </w:r>
      <w:r w:rsidR="00230CB5"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  <w:t xml:space="preserve">find solutions to </w:t>
      </w:r>
      <w:r w:rsidR="0036142E"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  <w:t>everyday</w:t>
      </w:r>
      <w:r w:rsidR="00230CB5"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  <w:t xml:space="preserve"> problems</w:t>
      </w:r>
      <w:r w:rsidR="00FB7A3B" w:rsidRPr="00AE4AA8"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  <w:t xml:space="preserve">. </w:t>
      </w:r>
      <w:r w:rsidR="00195382" w:rsidRPr="00AE4AA8"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  <w:t xml:space="preserve">Plagued with the overwhelming urge to tinker, figure things out, and build enterprise-level </w:t>
      </w:r>
      <w:r w:rsidR="00154E0F" w:rsidRPr="00AE4AA8"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  <w:t>network</w:t>
      </w:r>
      <w:r w:rsidR="00195382" w:rsidRPr="00AE4AA8">
        <w:rPr>
          <w:rFonts w:ascii="Times New Roman" w:eastAsia="Times New Roman" w:hAnsi="Times New Roman"/>
          <w:caps w:val="0"/>
          <w:color w:val="000000"/>
          <w:spacing w:val="0"/>
          <w:sz w:val="23"/>
          <w:szCs w:val="23"/>
          <w:lang w:eastAsia="zh-TW"/>
        </w:rPr>
        <w:t xml:space="preserve"> infrastructures. </w:t>
      </w:r>
    </w:p>
    <w:p w14:paraId="1C59BE6A" w14:textId="77777777" w:rsidR="00B43AB1" w:rsidRDefault="00B43AB1" w:rsidP="00AE4AA8">
      <w:pPr>
        <w:pStyle w:val="Address"/>
        <w:spacing w:line="240" w:lineRule="auto"/>
        <w:jc w:val="left"/>
        <w:rPr>
          <w:sz w:val="18"/>
          <w:szCs w:val="18"/>
        </w:rPr>
      </w:pPr>
    </w:p>
    <w:p w14:paraId="4F1CFFCF" w14:textId="77777777" w:rsidR="005B1483" w:rsidRPr="006C79C0" w:rsidRDefault="00D4506E" w:rsidP="005B1483">
      <w:pPr>
        <w:pStyle w:val="Heading1"/>
        <w:spacing w:after="120"/>
        <w:rPr>
          <w:rFonts w:ascii="Times New Roman" w:hAnsi="Times New Roman"/>
          <w:color w:val="548DD4" w:themeColor="text2" w:themeTint="99"/>
          <w:sz w:val="32"/>
        </w:rPr>
      </w:pPr>
      <w:r>
        <w:rPr>
          <w:rFonts w:ascii="Times New Roman" w:hAnsi="Times New Roman"/>
          <w:color w:val="548DD4" w:themeColor="text2" w:themeTint="99"/>
          <w:sz w:val="32"/>
        </w:rPr>
        <w:t>Networking</w:t>
      </w:r>
      <w:r w:rsidRPr="006C79C0">
        <w:rPr>
          <w:rFonts w:ascii="Times New Roman" w:hAnsi="Times New Roman"/>
          <w:color w:val="548DD4" w:themeColor="text2" w:themeTint="99"/>
          <w:sz w:val="32"/>
        </w:rPr>
        <w:t xml:space="preserve"> Experience</w:t>
      </w:r>
    </w:p>
    <w:p w14:paraId="268E8171" w14:textId="5D992B4A" w:rsidR="005B1483" w:rsidRPr="00486551" w:rsidRDefault="005B1483" w:rsidP="005B1483">
      <w:pPr>
        <w:pStyle w:val="Heading2"/>
        <w:rPr>
          <w:rFonts w:eastAsia="ヒラギノ角ゴ Pro W3"/>
          <w:b w:val="0"/>
          <w:caps/>
          <w:color w:val="000000" w:themeColor="text1"/>
          <w:sz w:val="23"/>
          <w:szCs w:val="23"/>
        </w:rPr>
      </w:pPr>
      <w:r>
        <w:rPr>
          <w:rFonts w:eastAsia="ヒラギノ角ゴ Pro W3"/>
          <w:b w:val="0"/>
          <w:caps/>
          <w:color w:val="000000" w:themeColor="text1"/>
          <w:sz w:val="23"/>
          <w:szCs w:val="23"/>
        </w:rPr>
        <w:t>configured the home network</w:t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>
        <w:rPr>
          <w:rFonts w:eastAsia="ヒラギノ角ゴ Pro W3"/>
          <w:b w:val="0"/>
          <w:iCs/>
          <w:color w:val="000000" w:themeColor="text1"/>
          <w:sz w:val="23"/>
          <w:szCs w:val="23"/>
        </w:rPr>
        <w:t>April</w:t>
      </w:r>
      <w:r w:rsidRPr="00486551">
        <w:rPr>
          <w:rFonts w:eastAsia="ヒラギノ角ゴ Pro W3"/>
          <w:b w:val="0"/>
          <w:iCs/>
          <w:color w:val="000000" w:themeColor="text1"/>
          <w:sz w:val="23"/>
          <w:szCs w:val="23"/>
        </w:rPr>
        <w:t xml:space="preserve"> </w:t>
      </w:r>
      <w:r w:rsidR="00EE0B87">
        <w:rPr>
          <w:rFonts w:eastAsia="ヒラギノ角ゴ Pro W3"/>
          <w:b w:val="0"/>
          <w:iCs/>
          <w:color w:val="000000" w:themeColor="text1"/>
          <w:sz w:val="23"/>
          <w:szCs w:val="23"/>
        </w:rPr>
        <w:t xml:space="preserve">– Present </w:t>
      </w:r>
      <w:r w:rsidRPr="00486551">
        <w:rPr>
          <w:rFonts w:eastAsia="ヒラギノ角ゴ Pro W3"/>
          <w:b w:val="0"/>
          <w:iCs/>
          <w:color w:val="000000" w:themeColor="text1"/>
          <w:sz w:val="23"/>
          <w:szCs w:val="23"/>
        </w:rPr>
        <w:t>2022</w:t>
      </w:r>
    </w:p>
    <w:p w14:paraId="44088C57" w14:textId="77777777" w:rsidR="005B1483" w:rsidRDefault="005B1483" w:rsidP="005B1483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>Used DHCP and Static Configurations to distribute IP addresses to devices on the network.</w:t>
      </w:r>
    </w:p>
    <w:p w14:paraId="16FCB99A" w14:textId="77777777" w:rsidR="005B1483" w:rsidRDefault="005B1483" w:rsidP="005B1483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>Created port forwarding rules to allow outside traffic access private resources.</w:t>
      </w:r>
    </w:p>
    <w:p w14:paraId="60639916" w14:textId="4126CF66" w:rsidR="005B1483" w:rsidRPr="005B1483" w:rsidRDefault="005B1483" w:rsidP="005B1483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 w:rsidRPr="00EE456E">
        <w:rPr>
          <w:rFonts w:ascii="Times New Roman" w:hAnsi="Times New Roman"/>
          <w:color w:val="32302E"/>
          <w:sz w:val="23"/>
          <w:szCs w:val="23"/>
        </w:rPr>
        <w:t>Configured a SonicWall Firewall to allow the private network to access the internet and allow outside sources to access inside servers.</w:t>
      </w:r>
    </w:p>
    <w:p w14:paraId="67F4B9EE" w14:textId="1DCEF387" w:rsidR="005B1483" w:rsidRPr="00486551" w:rsidRDefault="004A1FD5" w:rsidP="00C832BC">
      <w:pPr>
        <w:pStyle w:val="Heading2"/>
        <w:rPr>
          <w:rFonts w:eastAsia="ヒラギノ角ゴ Pro W3"/>
          <w:b w:val="0"/>
          <w:caps/>
          <w:color w:val="000000" w:themeColor="text1"/>
          <w:sz w:val="23"/>
          <w:szCs w:val="23"/>
        </w:rPr>
      </w:pPr>
      <w:r>
        <w:rPr>
          <w:rFonts w:eastAsia="ヒラギノ角ゴ Pro W3"/>
          <w:b w:val="0"/>
          <w:caps/>
          <w:color w:val="000000" w:themeColor="text1"/>
          <w:sz w:val="23"/>
          <w:szCs w:val="23"/>
        </w:rPr>
        <w:t>Home lab</w:t>
      </w:r>
      <w:r w:rsidR="0027323A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27323A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27323A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27323A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5B1483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5B1483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5B1483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5B1483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5B1483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5B1483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5B1483">
        <w:rPr>
          <w:rFonts w:eastAsia="ヒラギノ角ゴ Pro W3"/>
          <w:b w:val="0"/>
          <w:iCs/>
          <w:color w:val="000000" w:themeColor="text1"/>
          <w:sz w:val="23"/>
          <w:szCs w:val="23"/>
        </w:rPr>
        <w:t>April</w:t>
      </w:r>
      <w:r w:rsidR="005B1483" w:rsidRPr="00486551">
        <w:rPr>
          <w:rFonts w:eastAsia="ヒラギノ角ゴ Pro W3"/>
          <w:b w:val="0"/>
          <w:iCs/>
          <w:color w:val="000000" w:themeColor="text1"/>
          <w:sz w:val="23"/>
          <w:szCs w:val="23"/>
        </w:rPr>
        <w:t xml:space="preserve"> </w:t>
      </w:r>
      <w:r w:rsidR="00C832BC">
        <w:rPr>
          <w:rFonts w:eastAsia="ヒラギノ角ゴ Pro W3"/>
          <w:b w:val="0"/>
          <w:iCs/>
          <w:color w:val="000000" w:themeColor="text1"/>
          <w:sz w:val="23"/>
          <w:szCs w:val="23"/>
        </w:rPr>
        <w:t xml:space="preserve">– May </w:t>
      </w:r>
      <w:r w:rsidR="005B1483" w:rsidRPr="00486551">
        <w:rPr>
          <w:rFonts w:eastAsia="ヒラギノ角ゴ Pro W3"/>
          <w:b w:val="0"/>
          <w:iCs/>
          <w:color w:val="000000" w:themeColor="text1"/>
          <w:sz w:val="23"/>
          <w:szCs w:val="23"/>
        </w:rPr>
        <w:t>2022</w:t>
      </w:r>
    </w:p>
    <w:p w14:paraId="328DD09B" w14:textId="5D535337" w:rsidR="005B1483" w:rsidRDefault="00F1466B" w:rsidP="005B1483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>Created an instance of Home Assistant to control smart devices from different vendors</w:t>
      </w:r>
      <w:r w:rsidR="00845505">
        <w:rPr>
          <w:rFonts w:ascii="Times New Roman" w:hAnsi="Times New Roman"/>
          <w:color w:val="32302E"/>
          <w:sz w:val="23"/>
          <w:szCs w:val="23"/>
        </w:rPr>
        <w:t xml:space="preserve"> and integrate it into a single dashboard. </w:t>
      </w:r>
      <w:r w:rsidR="00D1192C">
        <w:rPr>
          <w:rFonts w:ascii="Times New Roman" w:hAnsi="Times New Roman"/>
          <w:color w:val="32302E"/>
          <w:sz w:val="23"/>
          <w:szCs w:val="23"/>
        </w:rPr>
        <w:t xml:space="preserve">Used </w:t>
      </w:r>
      <w:r w:rsidR="00B811CB">
        <w:rPr>
          <w:rFonts w:ascii="Times New Roman" w:hAnsi="Times New Roman"/>
          <w:color w:val="32302E"/>
          <w:sz w:val="23"/>
          <w:szCs w:val="23"/>
        </w:rPr>
        <w:t xml:space="preserve">Let’s Encrypt to generate an SSL certificate </w:t>
      </w:r>
      <w:r w:rsidR="008D149C">
        <w:rPr>
          <w:rFonts w:ascii="Times New Roman" w:hAnsi="Times New Roman"/>
          <w:color w:val="32302E"/>
          <w:sz w:val="23"/>
          <w:szCs w:val="23"/>
        </w:rPr>
        <w:t>to ensure secure communication</w:t>
      </w:r>
      <w:r w:rsidR="00737E8C">
        <w:rPr>
          <w:rFonts w:ascii="Times New Roman" w:hAnsi="Times New Roman"/>
          <w:color w:val="32302E"/>
          <w:sz w:val="23"/>
          <w:szCs w:val="23"/>
        </w:rPr>
        <w:t>.</w:t>
      </w:r>
    </w:p>
    <w:p w14:paraId="0588886E" w14:textId="1B39F9E4" w:rsidR="005B1483" w:rsidRDefault="00F46F04" w:rsidP="005B1483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 xml:space="preserve">Created a DNS </w:t>
      </w:r>
      <w:r w:rsidR="00787F5B">
        <w:rPr>
          <w:rFonts w:ascii="Times New Roman" w:hAnsi="Times New Roman"/>
          <w:color w:val="32302E"/>
          <w:sz w:val="23"/>
          <w:szCs w:val="23"/>
        </w:rPr>
        <w:t>sinkhole</w:t>
      </w:r>
      <w:r>
        <w:rPr>
          <w:rFonts w:ascii="Times New Roman" w:hAnsi="Times New Roman"/>
          <w:color w:val="32302E"/>
          <w:sz w:val="23"/>
          <w:szCs w:val="23"/>
        </w:rPr>
        <w:t xml:space="preserve"> with Pi</w:t>
      </w:r>
      <w:r w:rsidR="00650AB0">
        <w:rPr>
          <w:rFonts w:ascii="Times New Roman" w:hAnsi="Times New Roman"/>
          <w:color w:val="32302E"/>
          <w:sz w:val="23"/>
          <w:szCs w:val="23"/>
        </w:rPr>
        <w:t>-h</w:t>
      </w:r>
      <w:r>
        <w:rPr>
          <w:rFonts w:ascii="Times New Roman" w:hAnsi="Times New Roman"/>
          <w:color w:val="32302E"/>
          <w:sz w:val="23"/>
          <w:szCs w:val="23"/>
        </w:rPr>
        <w:t xml:space="preserve">ole to monitor requests </w:t>
      </w:r>
      <w:r w:rsidR="00656D44">
        <w:rPr>
          <w:rFonts w:ascii="Times New Roman" w:hAnsi="Times New Roman"/>
          <w:color w:val="32302E"/>
          <w:sz w:val="23"/>
          <w:szCs w:val="23"/>
        </w:rPr>
        <w:t>to the internet.</w:t>
      </w:r>
      <w:r w:rsidR="008111DF">
        <w:rPr>
          <w:rFonts w:ascii="Times New Roman" w:hAnsi="Times New Roman"/>
          <w:color w:val="32302E"/>
          <w:sz w:val="23"/>
          <w:szCs w:val="23"/>
        </w:rPr>
        <w:t xml:space="preserve"> </w:t>
      </w:r>
      <w:r w:rsidR="00862E13">
        <w:rPr>
          <w:rFonts w:ascii="Times New Roman" w:hAnsi="Times New Roman"/>
          <w:color w:val="32302E"/>
          <w:sz w:val="23"/>
          <w:szCs w:val="23"/>
        </w:rPr>
        <w:t xml:space="preserve">Also </w:t>
      </w:r>
      <w:r w:rsidR="00833DF4">
        <w:rPr>
          <w:rFonts w:ascii="Times New Roman" w:hAnsi="Times New Roman"/>
          <w:color w:val="32302E"/>
          <w:sz w:val="23"/>
          <w:szCs w:val="23"/>
        </w:rPr>
        <w:t>used Pi-hole to create</w:t>
      </w:r>
      <w:r w:rsidR="00862E13">
        <w:rPr>
          <w:rFonts w:ascii="Times New Roman" w:hAnsi="Times New Roman"/>
          <w:color w:val="32302E"/>
          <w:sz w:val="23"/>
          <w:szCs w:val="23"/>
        </w:rPr>
        <w:t xml:space="preserve"> A records</w:t>
      </w:r>
      <w:r w:rsidR="00F843F8">
        <w:rPr>
          <w:rFonts w:ascii="Times New Roman" w:hAnsi="Times New Roman"/>
          <w:color w:val="32302E"/>
          <w:sz w:val="23"/>
          <w:szCs w:val="23"/>
        </w:rPr>
        <w:t xml:space="preserve"> to access private servers </w:t>
      </w:r>
      <w:r w:rsidR="004362B6">
        <w:rPr>
          <w:rFonts w:ascii="Times New Roman" w:hAnsi="Times New Roman"/>
          <w:color w:val="32302E"/>
          <w:sz w:val="23"/>
          <w:szCs w:val="23"/>
        </w:rPr>
        <w:t xml:space="preserve">with a </w:t>
      </w:r>
      <w:r w:rsidR="00F843F8">
        <w:rPr>
          <w:rFonts w:ascii="Times New Roman" w:hAnsi="Times New Roman"/>
          <w:color w:val="32302E"/>
          <w:sz w:val="23"/>
          <w:szCs w:val="23"/>
        </w:rPr>
        <w:t>FQDN.</w:t>
      </w:r>
      <w:r w:rsidR="00862E13">
        <w:rPr>
          <w:rFonts w:ascii="Times New Roman" w:hAnsi="Times New Roman"/>
          <w:color w:val="32302E"/>
          <w:sz w:val="23"/>
          <w:szCs w:val="23"/>
        </w:rPr>
        <w:t xml:space="preserve"> </w:t>
      </w:r>
    </w:p>
    <w:p w14:paraId="61E68753" w14:textId="51C70214" w:rsidR="005B1483" w:rsidRPr="00EE456E" w:rsidRDefault="00475EB6" w:rsidP="005B1483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 xml:space="preserve">Used Apache Guacamole to </w:t>
      </w:r>
      <w:r w:rsidR="008C72EE">
        <w:rPr>
          <w:rFonts w:ascii="Times New Roman" w:hAnsi="Times New Roman"/>
          <w:color w:val="32302E"/>
          <w:sz w:val="23"/>
          <w:szCs w:val="23"/>
        </w:rPr>
        <w:t xml:space="preserve">create a web application that allows </w:t>
      </w:r>
      <w:r w:rsidR="004C6D4B">
        <w:rPr>
          <w:rFonts w:ascii="Times New Roman" w:hAnsi="Times New Roman"/>
          <w:color w:val="32302E"/>
          <w:sz w:val="23"/>
          <w:szCs w:val="23"/>
        </w:rPr>
        <w:t>remote access of systems inside a network from outside the network.</w:t>
      </w:r>
    </w:p>
    <w:p w14:paraId="2F7856AA" w14:textId="7237C3E8" w:rsidR="00D4506E" w:rsidRPr="006C79C0" w:rsidRDefault="00C2562D" w:rsidP="005B1483">
      <w:pPr>
        <w:pStyle w:val="Heading1"/>
        <w:spacing w:after="120"/>
        <w:rPr>
          <w:rFonts w:ascii="Times New Roman" w:hAnsi="Times New Roman"/>
          <w:color w:val="548DD4" w:themeColor="text2" w:themeTint="99"/>
          <w:sz w:val="32"/>
        </w:rPr>
      </w:pPr>
      <w:r>
        <w:rPr>
          <w:rFonts w:ascii="Times New Roman" w:hAnsi="Times New Roman"/>
          <w:color w:val="548DD4" w:themeColor="text2" w:themeTint="99"/>
          <w:sz w:val="32"/>
        </w:rPr>
        <w:t>Cyber Security</w:t>
      </w:r>
      <w:r w:rsidR="00D4506E">
        <w:rPr>
          <w:rFonts w:ascii="Times New Roman" w:hAnsi="Times New Roman"/>
          <w:color w:val="548DD4" w:themeColor="text2" w:themeTint="99"/>
          <w:sz w:val="32"/>
        </w:rPr>
        <w:t xml:space="preserve"> Experience</w:t>
      </w:r>
    </w:p>
    <w:p w14:paraId="132FF6A3" w14:textId="79BFAB30" w:rsidR="00540B23" w:rsidRPr="00486551" w:rsidRDefault="00540B23" w:rsidP="00C832BC">
      <w:pPr>
        <w:pStyle w:val="Heading2"/>
        <w:rPr>
          <w:rFonts w:eastAsia="ヒラギノ角ゴ Pro W3"/>
          <w:b w:val="0"/>
          <w:caps/>
          <w:color w:val="000000" w:themeColor="text1"/>
          <w:sz w:val="23"/>
          <w:szCs w:val="23"/>
        </w:rPr>
      </w:pPr>
      <w:r>
        <w:rPr>
          <w:rFonts w:eastAsia="ヒラギノ角ゴ Pro W3"/>
          <w:b w:val="0"/>
          <w:caps/>
          <w:color w:val="000000" w:themeColor="text1"/>
          <w:sz w:val="23"/>
          <w:szCs w:val="23"/>
        </w:rPr>
        <w:t>Hack the box</w:t>
      </w:r>
      <w:r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F217E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E91909">
        <w:rPr>
          <w:rFonts w:eastAsia="ヒラギノ角ゴ Pro W3"/>
          <w:b w:val="0"/>
          <w:caps/>
          <w:color w:val="000000" w:themeColor="text1"/>
          <w:sz w:val="23"/>
          <w:szCs w:val="23"/>
        </w:rPr>
        <w:t>a</w:t>
      </w:r>
      <w:r w:rsidR="00E91909">
        <w:rPr>
          <w:rFonts w:eastAsia="ヒラギノ角ゴ Pro W3"/>
          <w:b w:val="0"/>
          <w:color w:val="000000" w:themeColor="text1"/>
          <w:sz w:val="23"/>
          <w:szCs w:val="23"/>
        </w:rPr>
        <w:t xml:space="preserve">pril </w:t>
      </w:r>
      <w:r w:rsidR="00E91909">
        <w:rPr>
          <w:rFonts w:eastAsia="ヒラギノ角ゴ Pro W3"/>
          <w:b w:val="0"/>
          <w:caps/>
          <w:color w:val="000000" w:themeColor="text1"/>
          <w:sz w:val="23"/>
          <w:szCs w:val="23"/>
        </w:rPr>
        <w:t xml:space="preserve">- </w:t>
      </w:r>
      <w:r>
        <w:rPr>
          <w:rFonts w:eastAsia="ヒラギノ角ゴ Pro W3"/>
          <w:b w:val="0"/>
          <w:iCs/>
          <w:color w:val="000000" w:themeColor="text1"/>
          <w:sz w:val="23"/>
          <w:szCs w:val="23"/>
        </w:rPr>
        <w:t>May</w:t>
      </w:r>
      <w:r w:rsidRPr="00486551">
        <w:rPr>
          <w:rFonts w:eastAsia="ヒラギノ角ゴ Pro W3"/>
          <w:b w:val="0"/>
          <w:iCs/>
          <w:color w:val="000000" w:themeColor="text1"/>
          <w:sz w:val="23"/>
          <w:szCs w:val="23"/>
        </w:rPr>
        <w:t xml:space="preserve"> 2022</w:t>
      </w:r>
    </w:p>
    <w:p w14:paraId="3215916D" w14:textId="32911EAB" w:rsidR="00540B23" w:rsidRDefault="002A3A83" w:rsidP="00540B23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 xml:space="preserve">Completed </w:t>
      </w:r>
      <w:r w:rsidR="006852F8">
        <w:rPr>
          <w:rFonts w:ascii="Times New Roman" w:hAnsi="Times New Roman"/>
          <w:color w:val="32302E"/>
          <w:sz w:val="23"/>
          <w:szCs w:val="23"/>
        </w:rPr>
        <w:t xml:space="preserve">the </w:t>
      </w:r>
      <w:r>
        <w:rPr>
          <w:rFonts w:ascii="Times New Roman" w:hAnsi="Times New Roman"/>
          <w:color w:val="32302E"/>
          <w:sz w:val="23"/>
          <w:szCs w:val="23"/>
        </w:rPr>
        <w:t>Appointment Machine which required directory fuzzing</w:t>
      </w:r>
    </w:p>
    <w:p w14:paraId="0078BDA5" w14:textId="65386810" w:rsidR="00540B23" w:rsidRDefault="00CE11D9" w:rsidP="00540B23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 xml:space="preserve">Completed </w:t>
      </w:r>
      <w:r w:rsidR="00F82FE3">
        <w:rPr>
          <w:rFonts w:ascii="Times New Roman" w:hAnsi="Times New Roman"/>
          <w:color w:val="32302E"/>
          <w:sz w:val="23"/>
          <w:szCs w:val="23"/>
        </w:rPr>
        <w:t xml:space="preserve">the </w:t>
      </w:r>
      <w:r w:rsidR="004606AF">
        <w:rPr>
          <w:rFonts w:ascii="Times New Roman" w:hAnsi="Times New Roman"/>
          <w:color w:val="32302E"/>
          <w:sz w:val="23"/>
          <w:szCs w:val="23"/>
        </w:rPr>
        <w:t xml:space="preserve">Sequel Machine which required </w:t>
      </w:r>
      <w:r w:rsidR="00B834AE">
        <w:rPr>
          <w:rFonts w:ascii="Times New Roman" w:hAnsi="Times New Roman"/>
          <w:color w:val="32302E"/>
          <w:sz w:val="23"/>
          <w:szCs w:val="23"/>
        </w:rPr>
        <w:t xml:space="preserve">searching a database with </w:t>
      </w:r>
      <w:r w:rsidR="004606AF">
        <w:rPr>
          <w:rFonts w:ascii="Times New Roman" w:hAnsi="Times New Roman"/>
          <w:color w:val="32302E"/>
          <w:sz w:val="23"/>
          <w:szCs w:val="23"/>
        </w:rPr>
        <w:t xml:space="preserve">SQL </w:t>
      </w:r>
    </w:p>
    <w:p w14:paraId="220B593F" w14:textId="58A0011C" w:rsidR="0067793B" w:rsidRPr="0067793B" w:rsidRDefault="00F82FE3" w:rsidP="0067793B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 xml:space="preserve">Completed </w:t>
      </w:r>
      <w:r w:rsidR="00083870">
        <w:rPr>
          <w:rFonts w:ascii="Times New Roman" w:hAnsi="Times New Roman"/>
          <w:color w:val="32302E"/>
          <w:sz w:val="23"/>
          <w:szCs w:val="23"/>
        </w:rPr>
        <w:t xml:space="preserve">the Crocodile Machine </w:t>
      </w:r>
      <w:r w:rsidR="005D577C">
        <w:rPr>
          <w:rFonts w:ascii="Times New Roman" w:hAnsi="Times New Roman"/>
          <w:color w:val="32302E"/>
          <w:sz w:val="23"/>
          <w:szCs w:val="23"/>
        </w:rPr>
        <w:t xml:space="preserve">which required </w:t>
      </w:r>
      <w:r w:rsidR="006F7D80">
        <w:rPr>
          <w:rFonts w:ascii="Times New Roman" w:hAnsi="Times New Roman"/>
          <w:color w:val="32302E"/>
          <w:sz w:val="23"/>
          <w:szCs w:val="23"/>
        </w:rPr>
        <w:t>anonymously</w:t>
      </w:r>
      <w:r w:rsidR="006F7D80">
        <w:rPr>
          <w:rFonts w:ascii="Times New Roman" w:hAnsi="Times New Roman"/>
          <w:color w:val="32302E"/>
          <w:sz w:val="23"/>
          <w:szCs w:val="23"/>
        </w:rPr>
        <w:t xml:space="preserve"> </w:t>
      </w:r>
      <w:r w:rsidR="005D577C">
        <w:rPr>
          <w:rFonts w:ascii="Times New Roman" w:hAnsi="Times New Roman"/>
          <w:color w:val="32302E"/>
          <w:sz w:val="23"/>
          <w:szCs w:val="23"/>
        </w:rPr>
        <w:t xml:space="preserve">logging into an FTP server </w:t>
      </w:r>
    </w:p>
    <w:p w14:paraId="2A2C977B" w14:textId="154F3E60" w:rsidR="00540B23" w:rsidRPr="00486551" w:rsidRDefault="0061643B" w:rsidP="00C832BC">
      <w:pPr>
        <w:pStyle w:val="Heading2"/>
        <w:rPr>
          <w:rFonts w:eastAsia="ヒラギノ角ゴ Pro W3"/>
          <w:b w:val="0"/>
          <w:caps/>
          <w:color w:val="000000" w:themeColor="text1"/>
          <w:sz w:val="23"/>
          <w:szCs w:val="23"/>
        </w:rPr>
      </w:pPr>
      <w:r>
        <w:rPr>
          <w:rFonts w:eastAsia="ヒラギノ角ゴ Pro W3"/>
          <w:b w:val="0"/>
          <w:caps/>
          <w:color w:val="000000" w:themeColor="text1"/>
          <w:sz w:val="23"/>
          <w:szCs w:val="23"/>
        </w:rPr>
        <w:t>Vulnhub</w:t>
      </w:r>
      <w:r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540B23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540B23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540B23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540B23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540B23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540B23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540B23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540B23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2C6695">
        <w:rPr>
          <w:rFonts w:eastAsia="ヒラギノ角ゴ Pro W3"/>
          <w:b w:val="0"/>
          <w:caps/>
          <w:color w:val="000000" w:themeColor="text1"/>
          <w:sz w:val="23"/>
          <w:szCs w:val="23"/>
        </w:rPr>
        <w:t>n</w:t>
      </w:r>
      <w:r w:rsidR="002C6695">
        <w:rPr>
          <w:rFonts w:eastAsia="ヒラギノ角ゴ Pro W3"/>
          <w:b w:val="0"/>
          <w:color w:val="000000" w:themeColor="text1"/>
          <w:sz w:val="23"/>
          <w:szCs w:val="23"/>
        </w:rPr>
        <w:t xml:space="preserve">ovember </w:t>
      </w:r>
      <w:r w:rsidR="002C6695">
        <w:rPr>
          <w:rFonts w:eastAsia="ヒラギノ角ゴ Pro W3"/>
          <w:b w:val="0"/>
          <w:caps/>
          <w:color w:val="000000" w:themeColor="text1"/>
          <w:sz w:val="23"/>
          <w:szCs w:val="23"/>
        </w:rPr>
        <w:t xml:space="preserve">- </w:t>
      </w:r>
      <w:r w:rsidR="002C6695">
        <w:rPr>
          <w:rFonts w:eastAsia="ヒラギノ角ゴ Pro W3"/>
          <w:b w:val="0"/>
          <w:color w:val="000000" w:themeColor="text1"/>
          <w:sz w:val="23"/>
          <w:szCs w:val="23"/>
        </w:rPr>
        <w:t>D</w:t>
      </w:r>
      <w:r w:rsidR="00994442">
        <w:rPr>
          <w:rFonts w:eastAsia="ヒラギノ角ゴ Pro W3"/>
          <w:b w:val="0"/>
          <w:color w:val="000000" w:themeColor="text1"/>
          <w:sz w:val="23"/>
          <w:szCs w:val="23"/>
        </w:rPr>
        <w:t>ecember</w:t>
      </w:r>
      <w:r w:rsidR="00540B23" w:rsidRPr="00486551">
        <w:rPr>
          <w:rFonts w:eastAsia="ヒラギノ角ゴ Pro W3"/>
          <w:b w:val="0"/>
          <w:iCs/>
          <w:color w:val="000000" w:themeColor="text1"/>
          <w:sz w:val="23"/>
          <w:szCs w:val="23"/>
        </w:rPr>
        <w:t xml:space="preserve"> 202</w:t>
      </w:r>
      <w:r w:rsidR="00D92D46">
        <w:rPr>
          <w:rFonts w:eastAsia="ヒラギノ角ゴ Pro W3"/>
          <w:b w:val="0"/>
          <w:iCs/>
          <w:color w:val="000000" w:themeColor="text1"/>
          <w:sz w:val="23"/>
          <w:szCs w:val="23"/>
        </w:rPr>
        <w:t>1</w:t>
      </w:r>
    </w:p>
    <w:p w14:paraId="0BBC15F7" w14:textId="43E9FF10" w:rsidR="00540B23" w:rsidRDefault="00AD3BBD" w:rsidP="00540B23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 xml:space="preserve">Completed </w:t>
      </w:r>
      <w:r w:rsidR="00DB10EB">
        <w:rPr>
          <w:rFonts w:ascii="Times New Roman" w:hAnsi="Times New Roman"/>
          <w:color w:val="32302E"/>
          <w:sz w:val="23"/>
          <w:szCs w:val="23"/>
        </w:rPr>
        <w:t xml:space="preserve">the </w:t>
      </w:r>
      <w:r>
        <w:rPr>
          <w:rFonts w:ascii="Times New Roman" w:hAnsi="Times New Roman"/>
          <w:color w:val="32302E"/>
          <w:sz w:val="23"/>
          <w:szCs w:val="23"/>
        </w:rPr>
        <w:t xml:space="preserve">Mercury box which required </w:t>
      </w:r>
      <w:r w:rsidR="00DB10EB">
        <w:rPr>
          <w:rFonts w:ascii="Times New Roman" w:hAnsi="Times New Roman"/>
          <w:color w:val="32302E"/>
          <w:sz w:val="23"/>
          <w:szCs w:val="23"/>
        </w:rPr>
        <w:t>SQL injection</w:t>
      </w:r>
    </w:p>
    <w:p w14:paraId="556F4EBD" w14:textId="628C9580" w:rsidR="00540B23" w:rsidRPr="009F0D72" w:rsidRDefault="00DB10EB" w:rsidP="000E6789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 xml:space="preserve">Completed the Double Trouble boxes which required utilizing a vulnerability in Apache </w:t>
      </w:r>
      <w:r w:rsidR="002F10C0">
        <w:rPr>
          <w:rFonts w:ascii="Times New Roman" w:hAnsi="Times New Roman"/>
          <w:color w:val="32302E"/>
          <w:sz w:val="23"/>
          <w:szCs w:val="23"/>
        </w:rPr>
        <w:t>to change .htaccess to upload a PHP reverse shell.</w:t>
      </w:r>
    </w:p>
    <w:p w14:paraId="159A3D92" w14:textId="2BA02552" w:rsidR="000E6789" w:rsidRPr="00486551" w:rsidRDefault="000E6789" w:rsidP="00C832BC">
      <w:pPr>
        <w:pStyle w:val="Heading2"/>
        <w:rPr>
          <w:rFonts w:eastAsia="ヒラギノ角ゴ Pro W3"/>
          <w:b w:val="0"/>
          <w:caps/>
          <w:color w:val="000000" w:themeColor="text1"/>
          <w:sz w:val="23"/>
          <w:szCs w:val="23"/>
        </w:rPr>
      </w:pPr>
      <w:r>
        <w:rPr>
          <w:rFonts w:eastAsia="ヒラギノ角ゴ Pro W3"/>
          <w:b w:val="0"/>
          <w:caps/>
          <w:color w:val="000000" w:themeColor="text1"/>
          <w:sz w:val="23"/>
          <w:szCs w:val="23"/>
        </w:rPr>
        <w:t>CTF Challenges</w:t>
      </w:r>
      <w:r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>
        <w:rPr>
          <w:rFonts w:eastAsia="ヒラギノ角ゴ Pro W3"/>
          <w:b w:val="0"/>
          <w:iCs/>
          <w:color w:val="000000" w:themeColor="text1"/>
          <w:sz w:val="23"/>
          <w:szCs w:val="23"/>
        </w:rPr>
        <w:t>March</w:t>
      </w:r>
      <w:r w:rsidRPr="00486551">
        <w:rPr>
          <w:rFonts w:eastAsia="ヒラギノ角ゴ Pro W3"/>
          <w:b w:val="0"/>
          <w:iCs/>
          <w:color w:val="000000" w:themeColor="text1"/>
          <w:sz w:val="23"/>
          <w:szCs w:val="23"/>
        </w:rPr>
        <w:t xml:space="preserve"> </w:t>
      </w:r>
      <w:r w:rsidR="00781102">
        <w:rPr>
          <w:rFonts w:eastAsia="ヒラギノ角ゴ Pro W3"/>
          <w:b w:val="0"/>
          <w:iCs/>
          <w:color w:val="000000" w:themeColor="text1"/>
          <w:sz w:val="23"/>
          <w:szCs w:val="23"/>
        </w:rPr>
        <w:t xml:space="preserve">– May </w:t>
      </w:r>
      <w:r w:rsidRPr="00486551">
        <w:rPr>
          <w:rFonts w:eastAsia="ヒラギノ角ゴ Pro W3"/>
          <w:b w:val="0"/>
          <w:iCs/>
          <w:color w:val="000000" w:themeColor="text1"/>
          <w:sz w:val="23"/>
          <w:szCs w:val="23"/>
        </w:rPr>
        <w:t>2022</w:t>
      </w:r>
    </w:p>
    <w:p w14:paraId="5938BC51" w14:textId="6559E28E" w:rsidR="000E6789" w:rsidRDefault="00585627" w:rsidP="000E6789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>Received 5</w:t>
      </w:r>
      <w:r w:rsidRPr="00FE51AE">
        <w:rPr>
          <w:rFonts w:ascii="Times New Roman" w:hAnsi="Times New Roman"/>
          <w:color w:val="32302E"/>
          <w:sz w:val="23"/>
          <w:szCs w:val="23"/>
          <w:vertAlign w:val="superscript"/>
        </w:rPr>
        <w:t>th</w:t>
      </w:r>
      <w:r>
        <w:rPr>
          <w:rFonts w:ascii="Times New Roman" w:hAnsi="Times New Roman"/>
          <w:color w:val="32302E"/>
          <w:sz w:val="23"/>
          <w:szCs w:val="23"/>
        </w:rPr>
        <w:t>, 1</w:t>
      </w:r>
      <w:r w:rsidRPr="00FE51AE">
        <w:rPr>
          <w:rFonts w:ascii="Times New Roman" w:hAnsi="Times New Roman"/>
          <w:color w:val="32302E"/>
          <w:sz w:val="23"/>
          <w:szCs w:val="23"/>
          <w:vertAlign w:val="superscript"/>
        </w:rPr>
        <w:t>st</w:t>
      </w:r>
      <w:r>
        <w:rPr>
          <w:rFonts w:ascii="Times New Roman" w:hAnsi="Times New Roman"/>
          <w:color w:val="32302E"/>
          <w:sz w:val="23"/>
          <w:szCs w:val="23"/>
        </w:rPr>
        <w:t>, and 2</w:t>
      </w:r>
      <w:r w:rsidRPr="00FE51AE">
        <w:rPr>
          <w:rFonts w:ascii="Times New Roman" w:hAnsi="Times New Roman"/>
          <w:color w:val="32302E"/>
          <w:sz w:val="23"/>
          <w:szCs w:val="23"/>
          <w:vertAlign w:val="superscript"/>
        </w:rPr>
        <w:t>nd</w:t>
      </w:r>
      <w:r>
        <w:rPr>
          <w:rFonts w:ascii="Times New Roman" w:hAnsi="Times New Roman"/>
          <w:color w:val="32302E"/>
          <w:sz w:val="23"/>
          <w:szCs w:val="23"/>
        </w:rPr>
        <w:t xml:space="preserve"> places out of all of Virginia schools</w:t>
      </w:r>
      <w:r>
        <w:rPr>
          <w:rFonts w:ascii="Times New Roman" w:hAnsi="Times New Roman"/>
          <w:color w:val="32302E"/>
          <w:sz w:val="23"/>
          <w:szCs w:val="23"/>
        </w:rPr>
        <w:t xml:space="preserve"> in </w:t>
      </w:r>
      <w:r w:rsidR="00F82CDF">
        <w:rPr>
          <w:rFonts w:ascii="Times New Roman" w:hAnsi="Times New Roman"/>
          <w:color w:val="32302E"/>
          <w:sz w:val="23"/>
          <w:szCs w:val="23"/>
        </w:rPr>
        <w:t>Radford CTF challenges organized by Radford University</w:t>
      </w:r>
      <w:r w:rsidR="00EF0189">
        <w:rPr>
          <w:rFonts w:ascii="Times New Roman" w:hAnsi="Times New Roman"/>
          <w:color w:val="32302E"/>
          <w:sz w:val="23"/>
          <w:szCs w:val="23"/>
        </w:rPr>
        <w:t>.</w:t>
      </w:r>
    </w:p>
    <w:p w14:paraId="709D44B1" w14:textId="0151215C" w:rsidR="000E6789" w:rsidRDefault="003D2AA5" w:rsidP="000E6789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>Received more than 40,000 points in CyberStart giving the opportunity to compete for NCSF scholarships.</w:t>
      </w:r>
    </w:p>
    <w:p w14:paraId="44B710BB" w14:textId="6877A1D4" w:rsidR="0052476B" w:rsidRPr="009F0D72" w:rsidRDefault="00016757" w:rsidP="009F0D72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>Received 3</w:t>
      </w:r>
      <w:r w:rsidRPr="00016757">
        <w:rPr>
          <w:rFonts w:ascii="Times New Roman" w:hAnsi="Times New Roman"/>
          <w:color w:val="32302E"/>
          <w:sz w:val="23"/>
          <w:szCs w:val="23"/>
          <w:vertAlign w:val="superscript"/>
        </w:rPr>
        <w:t>rd</w:t>
      </w:r>
      <w:r>
        <w:rPr>
          <w:rFonts w:ascii="Times New Roman" w:hAnsi="Times New Roman"/>
          <w:color w:val="32302E"/>
          <w:sz w:val="23"/>
          <w:szCs w:val="23"/>
        </w:rPr>
        <w:t xml:space="preserve"> place </w:t>
      </w:r>
      <w:r w:rsidR="001E193D">
        <w:rPr>
          <w:rFonts w:ascii="Times New Roman" w:hAnsi="Times New Roman"/>
          <w:color w:val="32302E"/>
          <w:sz w:val="23"/>
          <w:szCs w:val="23"/>
        </w:rPr>
        <w:t>in STEM Trifecta Challenge</w:t>
      </w:r>
      <w:r w:rsidR="00427E89">
        <w:rPr>
          <w:rFonts w:ascii="Times New Roman" w:hAnsi="Times New Roman"/>
          <w:color w:val="32302E"/>
          <w:sz w:val="23"/>
          <w:szCs w:val="23"/>
        </w:rPr>
        <w:t xml:space="preserve">. </w:t>
      </w:r>
    </w:p>
    <w:p w14:paraId="39DB5C64" w14:textId="77777777" w:rsidR="00AD2DDD" w:rsidRDefault="0052476B" w:rsidP="00F714B9">
      <w:pPr>
        <w:pStyle w:val="Heading1"/>
        <w:spacing w:after="120"/>
        <w:rPr>
          <w:rFonts w:ascii="Times New Roman" w:hAnsi="Times New Roman"/>
          <w:color w:val="548DD4" w:themeColor="text2" w:themeTint="99"/>
          <w:sz w:val="32"/>
        </w:rPr>
      </w:pPr>
      <w:r w:rsidRPr="006C79C0">
        <w:rPr>
          <w:rFonts w:ascii="Times New Roman" w:hAnsi="Times New Roman"/>
          <w:color w:val="548DD4" w:themeColor="text2" w:themeTint="99"/>
          <w:sz w:val="32"/>
        </w:rPr>
        <w:t>Certifications</w:t>
      </w:r>
    </w:p>
    <w:p w14:paraId="0EAA484C" w14:textId="35D14F48" w:rsidR="008B3F03" w:rsidRPr="00F714B9" w:rsidRDefault="0052476B" w:rsidP="00F714B9">
      <w:pPr>
        <w:pStyle w:val="Heading1"/>
        <w:spacing w:after="120"/>
        <w:rPr>
          <w:rFonts w:ascii="Times New Roman" w:hAnsi="Times New Roman"/>
          <w:color w:val="548DD4" w:themeColor="text2" w:themeTint="99"/>
          <w:sz w:val="32"/>
        </w:rPr>
      </w:pPr>
      <w:r w:rsidRPr="00486551">
        <w:rPr>
          <w:rFonts w:ascii="Times New Roman" w:hAnsi="Times New Roman"/>
          <w:color w:val="auto"/>
          <w:sz w:val="23"/>
          <w:szCs w:val="23"/>
        </w:rPr>
        <w:t xml:space="preserve">CompTIA </w:t>
      </w:r>
      <w:r w:rsidR="00486551">
        <w:rPr>
          <w:rFonts w:ascii="Times New Roman" w:hAnsi="Times New Roman"/>
          <w:color w:val="auto"/>
          <w:sz w:val="23"/>
          <w:szCs w:val="23"/>
        </w:rPr>
        <w:tab/>
      </w:r>
      <w:r w:rsidR="00A03A03">
        <w:rPr>
          <w:rFonts w:ascii="Times New Roman" w:hAnsi="Times New Roman"/>
          <w:color w:val="auto"/>
          <w:sz w:val="23"/>
          <w:szCs w:val="23"/>
        </w:rPr>
        <w:t>Security+</w:t>
      </w:r>
    </w:p>
    <w:p w14:paraId="6A96BE27" w14:textId="77321060" w:rsidR="008B3F03" w:rsidRDefault="008B3F03" w:rsidP="008B3F03">
      <w:pPr>
        <w:pStyle w:val="Heading1"/>
        <w:rPr>
          <w:rFonts w:ascii="Times New Roman" w:hAnsi="Times New Roman"/>
          <w:color w:val="auto"/>
          <w:sz w:val="23"/>
          <w:szCs w:val="23"/>
        </w:rPr>
      </w:pPr>
      <w:r>
        <w:rPr>
          <w:rFonts w:ascii="Times New Roman" w:hAnsi="Times New Roman"/>
          <w:color w:val="auto"/>
          <w:sz w:val="23"/>
          <w:szCs w:val="23"/>
        </w:rPr>
        <w:t>Microsoft</w:t>
      </w:r>
      <w:r>
        <w:rPr>
          <w:rFonts w:ascii="Times New Roman" w:hAnsi="Times New Roman"/>
          <w:color w:val="auto"/>
          <w:sz w:val="23"/>
          <w:szCs w:val="23"/>
        </w:rPr>
        <w:tab/>
        <w:t>MTA Database Administration Fundamentals</w:t>
      </w:r>
    </w:p>
    <w:p w14:paraId="7195182D" w14:textId="060AEAD7" w:rsidR="00540AA6" w:rsidRDefault="008B3F03" w:rsidP="00540AA6">
      <w:pPr>
        <w:pStyle w:val="Heading1"/>
        <w:rPr>
          <w:rFonts w:ascii="Times New Roman" w:hAnsi="Times New Roman"/>
          <w:color w:val="auto"/>
          <w:sz w:val="23"/>
          <w:szCs w:val="23"/>
        </w:rPr>
      </w:pPr>
      <w:r>
        <w:rPr>
          <w:rFonts w:ascii="Times New Roman" w:hAnsi="Times New Roman"/>
          <w:color w:val="auto"/>
          <w:sz w:val="23"/>
          <w:szCs w:val="23"/>
        </w:rPr>
        <w:tab/>
      </w:r>
      <w:r>
        <w:rPr>
          <w:rFonts w:ascii="Times New Roman" w:hAnsi="Times New Roman"/>
          <w:color w:val="auto"/>
          <w:sz w:val="23"/>
          <w:szCs w:val="23"/>
        </w:rPr>
        <w:tab/>
      </w:r>
      <w:r>
        <w:rPr>
          <w:rFonts w:ascii="Times New Roman" w:hAnsi="Times New Roman"/>
          <w:color w:val="auto"/>
          <w:sz w:val="23"/>
          <w:szCs w:val="23"/>
        </w:rPr>
        <w:t xml:space="preserve">Microsoft Office </w:t>
      </w:r>
      <w:r w:rsidR="0001735B">
        <w:rPr>
          <w:rFonts w:ascii="Times New Roman" w:hAnsi="Times New Roman"/>
          <w:color w:val="auto"/>
          <w:sz w:val="23"/>
          <w:szCs w:val="23"/>
        </w:rPr>
        <w:t xml:space="preserve">2019 </w:t>
      </w:r>
      <w:r w:rsidR="006A6226">
        <w:rPr>
          <w:rFonts w:ascii="Times New Roman" w:hAnsi="Times New Roman"/>
          <w:color w:val="auto"/>
          <w:sz w:val="23"/>
          <w:szCs w:val="23"/>
        </w:rPr>
        <w:t>Associate</w:t>
      </w:r>
    </w:p>
    <w:p w14:paraId="6200B493" w14:textId="53D3D13A" w:rsidR="008B3F03" w:rsidRPr="0083313C" w:rsidRDefault="00540AA6" w:rsidP="008B3F03">
      <w:pPr>
        <w:pStyle w:val="Heading1"/>
        <w:rPr>
          <w:rFonts w:ascii="Times New Roman" w:hAnsi="Times New Roman"/>
          <w:color w:val="auto"/>
          <w:sz w:val="23"/>
          <w:szCs w:val="23"/>
        </w:rPr>
      </w:pPr>
      <w:r>
        <w:rPr>
          <w:rFonts w:ascii="Times New Roman" w:hAnsi="Times New Roman"/>
          <w:color w:val="auto"/>
          <w:sz w:val="23"/>
          <w:szCs w:val="23"/>
        </w:rPr>
        <w:t>Pearson</w:t>
      </w:r>
      <w:r>
        <w:rPr>
          <w:rFonts w:ascii="Times New Roman" w:hAnsi="Times New Roman"/>
          <w:color w:val="auto"/>
          <w:sz w:val="23"/>
          <w:szCs w:val="23"/>
        </w:rPr>
        <w:tab/>
      </w:r>
      <w:r w:rsidR="00AD2DDD" w:rsidRPr="00AD2DDD">
        <w:rPr>
          <w:rFonts w:ascii="Times New Roman" w:hAnsi="Times New Roman"/>
          <w:color w:val="auto"/>
          <w:sz w:val="23"/>
          <w:szCs w:val="23"/>
        </w:rPr>
        <w:t>IC3 Digital Literacy Certification</w:t>
      </w:r>
    </w:p>
    <w:p w14:paraId="30A8A257" w14:textId="77777777" w:rsidR="00DA7980" w:rsidRPr="00DA7980" w:rsidRDefault="00DA7980" w:rsidP="004561BB">
      <w:pPr>
        <w:pStyle w:val="Body"/>
        <w:numPr>
          <w:ilvl w:val="0"/>
          <w:numId w:val="0"/>
        </w:numPr>
      </w:pPr>
    </w:p>
    <w:p w14:paraId="431CF082" w14:textId="555F46BF" w:rsidR="00EE588F" w:rsidRPr="006C79C0" w:rsidRDefault="00EE588F" w:rsidP="00EE588F">
      <w:pPr>
        <w:pStyle w:val="Heading1"/>
        <w:spacing w:after="120"/>
        <w:rPr>
          <w:rFonts w:ascii="Times New Roman" w:hAnsi="Times New Roman"/>
          <w:color w:val="548DD4" w:themeColor="text2" w:themeTint="99"/>
          <w:sz w:val="32"/>
        </w:rPr>
      </w:pPr>
      <w:r w:rsidRPr="006C79C0">
        <w:rPr>
          <w:rFonts w:ascii="Times New Roman" w:hAnsi="Times New Roman"/>
          <w:color w:val="548DD4" w:themeColor="text2" w:themeTint="99"/>
          <w:sz w:val="32"/>
        </w:rPr>
        <w:t>Education</w:t>
      </w:r>
    </w:p>
    <w:p w14:paraId="484374F5" w14:textId="39F5D926" w:rsidR="00EE588F" w:rsidRPr="00507430" w:rsidRDefault="00507430" w:rsidP="00EE588F">
      <w:pPr>
        <w:pStyle w:val="Heading2"/>
        <w:keepNext w:val="0"/>
        <w:rPr>
          <w:rFonts w:eastAsia="ヒラギノ角ゴ Pro W3"/>
          <w:b w:val="0"/>
          <w:caps/>
          <w:color w:val="000000" w:themeColor="text1"/>
          <w:sz w:val="23"/>
          <w:szCs w:val="23"/>
          <w:vertAlign w:val="subscript"/>
        </w:rPr>
      </w:pPr>
      <w:r>
        <w:rPr>
          <w:rFonts w:eastAsia="ヒラギノ角ゴ Pro W3"/>
          <w:b w:val="0"/>
          <w:caps/>
          <w:color w:val="000000" w:themeColor="text1"/>
          <w:sz w:val="23"/>
          <w:szCs w:val="23"/>
        </w:rPr>
        <w:t>Technology and STEM Academy at Landstown High School</w:t>
      </w:r>
    </w:p>
    <w:p w14:paraId="5B20AE06" w14:textId="0FC110C5" w:rsidR="00455326" w:rsidRPr="00455326" w:rsidRDefault="00066C42" w:rsidP="00455326">
      <w:pPr>
        <w:pStyle w:val="Heading2"/>
        <w:rPr>
          <w:rFonts w:eastAsia="ヒラギノ角ゴ Pro W3"/>
          <w:b w:val="0"/>
          <w:i/>
          <w:color w:val="32302E"/>
          <w:sz w:val="23"/>
          <w:szCs w:val="23"/>
        </w:rPr>
      </w:pPr>
      <w:r>
        <w:rPr>
          <w:rFonts w:eastAsia="ヒラギノ角ゴ Pro W3"/>
          <w:b w:val="0"/>
          <w:i/>
          <w:color w:val="32302E"/>
          <w:sz w:val="23"/>
          <w:szCs w:val="23"/>
        </w:rPr>
        <w:t>12</w:t>
      </w:r>
      <w:r w:rsidRPr="00066C42">
        <w:rPr>
          <w:rFonts w:eastAsia="ヒラギノ角ゴ Pro W3"/>
          <w:b w:val="0"/>
          <w:i/>
          <w:color w:val="32302E"/>
          <w:sz w:val="23"/>
          <w:szCs w:val="23"/>
          <w:vertAlign w:val="superscript"/>
        </w:rPr>
        <w:t>th</w:t>
      </w:r>
      <w:r>
        <w:rPr>
          <w:rFonts w:eastAsia="ヒラギノ角ゴ Pro W3"/>
          <w:b w:val="0"/>
          <w:i/>
          <w:color w:val="32302E"/>
          <w:sz w:val="23"/>
          <w:szCs w:val="23"/>
        </w:rPr>
        <w:t xml:space="preserve"> Grade</w:t>
      </w:r>
      <w:r w:rsidR="00E43116">
        <w:rPr>
          <w:rFonts w:eastAsia="ヒラギノ角ゴ Pro W3"/>
          <w:b w:val="0"/>
          <w:i/>
          <w:color w:val="32302E"/>
          <w:sz w:val="23"/>
          <w:szCs w:val="23"/>
        </w:rPr>
        <w:t>. Aiming for Advanced Diploma</w:t>
      </w:r>
    </w:p>
    <w:sectPr w:rsidR="00455326" w:rsidRPr="00455326" w:rsidSect="00FD44B3">
      <w:pgSz w:w="12240" w:h="15840" w:code="1"/>
      <w:pgMar w:top="540" w:right="1080" w:bottom="720" w:left="108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20607" w14:textId="77777777" w:rsidR="00191179" w:rsidRDefault="00191179">
      <w:r>
        <w:separator/>
      </w:r>
    </w:p>
  </w:endnote>
  <w:endnote w:type="continuationSeparator" w:id="0">
    <w:p w14:paraId="2EAE2BDF" w14:textId="77777777" w:rsidR="00191179" w:rsidRDefault="0019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18953" w14:textId="77777777" w:rsidR="00191179" w:rsidRDefault="00191179">
      <w:r>
        <w:separator/>
      </w:r>
    </w:p>
  </w:footnote>
  <w:footnote w:type="continuationSeparator" w:id="0">
    <w:p w14:paraId="2585AF78" w14:textId="77777777" w:rsidR="00191179" w:rsidRDefault="00191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5F48E5B8"/>
    <w:lvl w:ilvl="0" w:tplc="D71E5340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15"/>
  </w:num>
  <w:num w:numId="6">
    <w:abstractNumId w:val="4"/>
  </w:num>
  <w:num w:numId="7">
    <w:abstractNumId w:val="1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0"/>
  </w:num>
  <w:num w:numId="21">
    <w:abstractNumId w:val="14"/>
  </w:num>
  <w:num w:numId="22">
    <w:abstractNumId w:val="12"/>
  </w:num>
  <w:num w:numId="23">
    <w:abstractNumId w:val="2"/>
  </w:num>
  <w:num w:numId="24">
    <w:abstractNumId w:val="3"/>
  </w:num>
  <w:num w:numId="25">
    <w:abstractNumId w:val="8"/>
  </w:num>
  <w:num w:numId="26">
    <w:abstractNumId w:val="3"/>
  </w:num>
  <w:num w:numId="27">
    <w:abstractNumId w:val="16"/>
  </w:num>
  <w:num w:numId="28">
    <w:abstractNumId w:val="3"/>
  </w:num>
  <w:num w:numId="29">
    <w:abstractNumId w:val="3"/>
  </w:num>
  <w:num w:numId="30">
    <w:abstractNumId w:val="0"/>
  </w:num>
  <w:num w:numId="31">
    <w:abstractNumId w:val="6"/>
  </w:num>
  <w:num w:numId="32">
    <w:abstractNumId w:val="5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E65"/>
    <w:rsid w:val="00016757"/>
    <w:rsid w:val="0001735B"/>
    <w:rsid w:val="00020EFF"/>
    <w:rsid w:val="000252E9"/>
    <w:rsid w:val="000357D5"/>
    <w:rsid w:val="00037250"/>
    <w:rsid w:val="00047490"/>
    <w:rsid w:val="00066C42"/>
    <w:rsid w:val="00076440"/>
    <w:rsid w:val="000831AB"/>
    <w:rsid w:val="00083870"/>
    <w:rsid w:val="000D45B7"/>
    <w:rsid w:val="000D5DB8"/>
    <w:rsid w:val="000E6789"/>
    <w:rsid w:val="000F6D04"/>
    <w:rsid w:val="0013656E"/>
    <w:rsid w:val="00144F1E"/>
    <w:rsid w:val="00154E0F"/>
    <w:rsid w:val="0017151D"/>
    <w:rsid w:val="00176C34"/>
    <w:rsid w:val="001803CB"/>
    <w:rsid w:val="00191179"/>
    <w:rsid w:val="00195382"/>
    <w:rsid w:val="001A6D7E"/>
    <w:rsid w:val="001C4732"/>
    <w:rsid w:val="001D294F"/>
    <w:rsid w:val="001E193D"/>
    <w:rsid w:val="00203716"/>
    <w:rsid w:val="002265BA"/>
    <w:rsid w:val="00230CB5"/>
    <w:rsid w:val="002330A0"/>
    <w:rsid w:val="0023724A"/>
    <w:rsid w:val="002724D4"/>
    <w:rsid w:val="0027323A"/>
    <w:rsid w:val="00281E86"/>
    <w:rsid w:val="00290D9D"/>
    <w:rsid w:val="0029228C"/>
    <w:rsid w:val="00294831"/>
    <w:rsid w:val="002959C2"/>
    <w:rsid w:val="002A3A83"/>
    <w:rsid w:val="002A5EA9"/>
    <w:rsid w:val="002A7012"/>
    <w:rsid w:val="002B0031"/>
    <w:rsid w:val="002C0CCF"/>
    <w:rsid w:val="002C6695"/>
    <w:rsid w:val="002D4C10"/>
    <w:rsid w:val="002E6048"/>
    <w:rsid w:val="002E7B97"/>
    <w:rsid w:val="002F10C0"/>
    <w:rsid w:val="00302689"/>
    <w:rsid w:val="00314178"/>
    <w:rsid w:val="0033036B"/>
    <w:rsid w:val="00332C00"/>
    <w:rsid w:val="0036142E"/>
    <w:rsid w:val="00362379"/>
    <w:rsid w:val="00364057"/>
    <w:rsid w:val="00371CC2"/>
    <w:rsid w:val="003809A0"/>
    <w:rsid w:val="00393081"/>
    <w:rsid w:val="003A3C30"/>
    <w:rsid w:val="003C7F1C"/>
    <w:rsid w:val="003D0A6D"/>
    <w:rsid w:val="003D2AA5"/>
    <w:rsid w:val="003E4024"/>
    <w:rsid w:val="003F473E"/>
    <w:rsid w:val="004005CD"/>
    <w:rsid w:val="0041061F"/>
    <w:rsid w:val="00420334"/>
    <w:rsid w:val="00421E0D"/>
    <w:rsid w:val="00427E89"/>
    <w:rsid w:val="00434CAB"/>
    <w:rsid w:val="004362B6"/>
    <w:rsid w:val="00442243"/>
    <w:rsid w:val="00455326"/>
    <w:rsid w:val="004561BB"/>
    <w:rsid w:val="004606AF"/>
    <w:rsid w:val="00475EB6"/>
    <w:rsid w:val="00480796"/>
    <w:rsid w:val="00486551"/>
    <w:rsid w:val="00497B22"/>
    <w:rsid w:val="004A1FD5"/>
    <w:rsid w:val="004A76EE"/>
    <w:rsid w:val="004C6D4B"/>
    <w:rsid w:val="004F475B"/>
    <w:rsid w:val="004F7EEB"/>
    <w:rsid w:val="00507430"/>
    <w:rsid w:val="00521AEA"/>
    <w:rsid w:val="0052476B"/>
    <w:rsid w:val="0053783C"/>
    <w:rsid w:val="00540AA6"/>
    <w:rsid w:val="00540B23"/>
    <w:rsid w:val="00565E77"/>
    <w:rsid w:val="00572057"/>
    <w:rsid w:val="0057717E"/>
    <w:rsid w:val="00585627"/>
    <w:rsid w:val="005900A2"/>
    <w:rsid w:val="005930C8"/>
    <w:rsid w:val="005B1483"/>
    <w:rsid w:val="005D315A"/>
    <w:rsid w:val="005D577C"/>
    <w:rsid w:val="005F2BF3"/>
    <w:rsid w:val="00602F21"/>
    <w:rsid w:val="00614D79"/>
    <w:rsid w:val="0061643B"/>
    <w:rsid w:val="0062008B"/>
    <w:rsid w:val="00631E7A"/>
    <w:rsid w:val="00650AB0"/>
    <w:rsid w:val="00656D44"/>
    <w:rsid w:val="00662AD6"/>
    <w:rsid w:val="00676D9C"/>
    <w:rsid w:val="0067793B"/>
    <w:rsid w:val="006852F8"/>
    <w:rsid w:val="006A6226"/>
    <w:rsid w:val="006A6D04"/>
    <w:rsid w:val="006B0CF7"/>
    <w:rsid w:val="006C79C0"/>
    <w:rsid w:val="006D266E"/>
    <w:rsid w:val="006E5928"/>
    <w:rsid w:val="006E5A88"/>
    <w:rsid w:val="006F7D80"/>
    <w:rsid w:val="00737E8C"/>
    <w:rsid w:val="00750655"/>
    <w:rsid w:val="007526CF"/>
    <w:rsid w:val="00765E0E"/>
    <w:rsid w:val="00774DE1"/>
    <w:rsid w:val="00781102"/>
    <w:rsid w:val="00787F5B"/>
    <w:rsid w:val="00795BF8"/>
    <w:rsid w:val="007B388B"/>
    <w:rsid w:val="007E7EBC"/>
    <w:rsid w:val="008111DF"/>
    <w:rsid w:val="0083313C"/>
    <w:rsid w:val="00833DF4"/>
    <w:rsid w:val="00841C84"/>
    <w:rsid w:val="00845505"/>
    <w:rsid w:val="00862E13"/>
    <w:rsid w:val="008809B6"/>
    <w:rsid w:val="008A0B0F"/>
    <w:rsid w:val="008B3F03"/>
    <w:rsid w:val="008C72EE"/>
    <w:rsid w:val="008D0D12"/>
    <w:rsid w:val="008D149C"/>
    <w:rsid w:val="008D1C79"/>
    <w:rsid w:val="008E1A92"/>
    <w:rsid w:val="008E3800"/>
    <w:rsid w:val="00900056"/>
    <w:rsid w:val="009022EA"/>
    <w:rsid w:val="00913D79"/>
    <w:rsid w:val="00931A65"/>
    <w:rsid w:val="00956DC2"/>
    <w:rsid w:val="009763F2"/>
    <w:rsid w:val="00987BC1"/>
    <w:rsid w:val="00994442"/>
    <w:rsid w:val="009A3F93"/>
    <w:rsid w:val="009B61F6"/>
    <w:rsid w:val="009C308E"/>
    <w:rsid w:val="009D5A51"/>
    <w:rsid w:val="009E2061"/>
    <w:rsid w:val="009E6E3A"/>
    <w:rsid w:val="009F0D72"/>
    <w:rsid w:val="00A03A03"/>
    <w:rsid w:val="00A10C68"/>
    <w:rsid w:val="00A16A1D"/>
    <w:rsid w:val="00A367F5"/>
    <w:rsid w:val="00A436F3"/>
    <w:rsid w:val="00A77B93"/>
    <w:rsid w:val="00A92E2B"/>
    <w:rsid w:val="00A9529F"/>
    <w:rsid w:val="00A96E12"/>
    <w:rsid w:val="00AD2DDD"/>
    <w:rsid w:val="00AD3BBD"/>
    <w:rsid w:val="00AD5764"/>
    <w:rsid w:val="00AE32E2"/>
    <w:rsid w:val="00AE4AA8"/>
    <w:rsid w:val="00B1268F"/>
    <w:rsid w:val="00B21D60"/>
    <w:rsid w:val="00B26A6D"/>
    <w:rsid w:val="00B43AB1"/>
    <w:rsid w:val="00B57042"/>
    <w:rsid w:val="00B811CB"/>
    <w:rsid w:val="00B834AE"/>
    <w:rsid w:val="00B900FE"/>
    <w:rsid w:val="00BA070A"/>
    <w:rsid w:val="00BB13D8"/>
    <w:rsid w:val="00BB43B9"/>
    <w:rsid w:val="00BB6164"/>
    <w:rsid w:val="00BE411F"/>
    <w:rsid w:val="00BF736A"/>
    <w:rsid w:val="00C17CA2"/>
    <w:rsid w:val="00C21D08"/>
    <w:rsid w:val="00C2562D"/>
    <w:rsid w:val="00C4214F"/>
    <w:rsid w:val="00C451C2"/>
    <w:rsid w:val="00C45A4B"/>
    <w:rsid w:val="00C832BC"/>
    <w:rsid w:val="00CB6121"/>
    <w:rsid w:val="00CD4AD2"/>
    <w:rsid w:val="00CE11D9"/>
    <w:rsid w:val="00CE2E72"/>
    <w:rsid w:val="00CF1A1D"/>
    <w:rsid w:val="00D1192C"/>
    <w:rsid w:val="00D250B5"/>
    <w:rsid w:val="00D36973"/>
    <w:rsid w:val="00D4506E"/>
    <w:rsid w:val="00D566C1"/>
    <w:rsid w:val="00D84803"/>
    <w:rsid w:val="00D92AEC"/>
    <w:rsid w:val="00D92D46"/>
    <w:rsid w:val="00D969F9"/>
    <w:rsid w:val="00DA7980"/>
    <w:rsid w:val="00DB10EB"/>
    <w:rsid w:val="00DD0845"/>
    <w:rsid w:val="00DF1B73"/>
    <w:rsid w:val="00E23F9F"/>
    <w:rsid w:val="00E415C3"/>
    <w:rsid w:val="00E43116"/>
    <w:rsid w:val="00E46A4E"/>
    <w:rsid w:val="00E476A2"/>
    <w:rsid w:val="00E64D9D"/>
    <w:rsid w:val="00E734E4"/>
    <w:rsid w:val="00E91909"/>
    <w:rsid w:val="00EA724C"/>
    <w:rsid w:val="00EC5F8A"/>
    <w:rsid w:val="00EE073A"/>
    <w:rsid w:val="00EE0B87"/>
    <w:rsid w:val="00EE333F"/>
    <w:rsid w:val="00EE456E"/>
    <w:rsid w:val="00EE45D9"/>
    <w:rsid w:val="00EE588F"/>
    <w:rsid w:val="00EF0189"/>
    <w:rsid w:val="00F00E25"/>
    <w:rsid w:val="00F04F7C"/>
    <w:rsid w:val="00F1466B"/>
    <w:rsid w:val="00F17D3E"/>
    <w:rsid w:val="00F217E1"/>
    <w:rsid w:val="00F22F99"/>
    <w:rsid w:val="00F25B04"/>
    <w:rsid w:val="00F3564E"/>
    <w:rsid w:val="00F35C12"/>
    <w:rsid w:val="00F401C8"/>
    <w:rsid w:val="00F46F04"/>
    <w:rsid w:val="00F56012"/>
    <w:rsid w:val="00F714B9"/>
    <w:rsid w:val="00F72FC5"/>
    <w:rsid w:val="00F8094B"/>
    <w:rsid w:val="00F82CDF"/>
    <w:rsid w:val="00F82FE3"/>
    <w:rsid w:val="00F843F8"/>
    <w:rsid w:val="00FB7A3B"/>
    <w:rsid w:val="00FC36B7"/>
    <w:rsid w:val="00FD44B3"/>
    <w:rsid w:val="00FE51AE"/>
    <w:rsid w:val="00FF4733"/>
    <w:rsid w:val="00FF53B2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Helvetica Neue" w:eastAsia="ヒラギノ角ゴ Pro W3" w:hAnsi="Helvetica Neue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8D09FD"/>
    <w:pPr>
      <w:numPr>
        <w:numId w:val="8"/>
      </w:num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Helvetica Neue" w:eastAsia="ヒラギノ角ゴ Pro W3" w:hAnsi="Helvetica Neue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Helvetica Neue" w:eastAsia="ヒラギノ角ゴ Pro W3" w:hAnsi="Helvetica Neue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pPr>
      <w:tabs>
        <w:tab w:val="right" w:pos="10080"/>
      </w:tabs>
    </w:pPr>
    <w:rPr>
      <w:rFonts w:ascii="Helvetica Neue" w:eastAsia="ヒラギノ角ゴ Pro W3" w:hAnsi="Helvetica Neue"/>
      <w:color w:val="DA5420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-Tom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nieltomov.t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aniel-s-to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S TOMOV (712)</cp:lastModifiedBy>
  <cp:revision>315</cp:revision>
  <cp:lastPrinted>2018-12-13T06:49:00Z</cp:lastPrinted>
  <dcterms:created xsi:type="dcterms:W3CDTF">2022-07-26T19:14:00Z</dcterms:created>
  <dcterms:modified xsi:type="dcterms:W3CDTF">2022-08-28T21:37:00Z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