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46" w:rsidRDefault="00FC086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Word 2016: Creación, Colaboración y Comunicación de documentos centrales.</w:t>
      </w:r>
    </w:p>
    <w:p w:rsidR="00FC0862" w:rsidRDefault="00FC086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Habilidades Medidas</w:t>
      </w:r>
    </w:p>
    <w:p w:rsidR="00FC0862" w:rsidRDefault="00FC086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 xml:space="preserve">Este examen mide su </w:t>
      </w:r>
      <w:r w:rsidR="0074476C">
        <w:rPr>
          <w:rFonts w:ascii="Berlin Sans FB" w:hAnsi="Berlin Sans FB"/>
          <w:sz w:val="28"/>
          <w:szCs w:val="28"/>
          <w:lang w:val="es-ES"/>
        </w:rPr>
        <w:t>capacidad para realizar las tareas técnicas que se enumeran a continuación. Ver tutoriales de vídeo sobre la variedad de tipos de preguntas en los exámenes de Microsoft.</w:t>
      </w:r>
    </w:p>
    <w:p w:rsidR="0074476C" w:rsidRDefault="0074476C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Tenga en cuenta que las preguntas pueden probar, pero no se limitarán a, los temas descritos en el texto con viñetas.</w:t>
      </w:r>
    </w:p>
    <w:p w:rsidR="0074476C" w:rsidRDefault="0074476C">
      <w:pPr>
        <w:rPr>
          <w:rFonts w:ascii="Berlin Sans FB" w:hAnsi="Berlin Sans FB"/>
          <w:sz w:val="28"/>
          <w:szCs w:val="28"/>
          <w:lang w:val="es-ES"/>
        </w:rPr>
      </w:pP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y administrar documentos (25 – 35%)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un documento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Cree un documento en blanco, cree un documento en blanco usando una plantilla, abra un PDF en Word para editarlo, inserte texto de un archivo o fuente externa.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Navegar a través de un documento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Busque texto, inserte hipervínculos, cree marcadores, muévase a una ubicación u objeto específico en un documento.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Dar formato a un documento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Modifique la configuración de la página, aplique temas de documentos, aplique conjuntos de estilos de documentos, inserte encabezados y pies de página, inserte números de página, formatee elementos de fondo de página.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Personalizar opciones y vistas para documentos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Cambie las vistas de documentos, personalice las vistas utilizando la configuración de zoom, personalice la barra de herramientas de acceso rápido, divida la ventana, agregue propiedades de documento, muestre u oculte símbolos de formato.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Imprime y guarda documentos</w:t>
      </w:r>
    </w:p>
    <w:p w:rsidR="00914DC2" w:rsidRDefault="00914DC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Modifique la configuración de impresión, guarde documentos en formatos de archivo alternativos, imprima todo o par</w:t>
      </w:r>
      <w:r w:rsidR="0065051B">
        <w:rPr>
          <w:rFonts w:ascii="Berlin Sans FB" w:hAnsi="Berlin Sans FB"/>
          <w:sz w:val="28"/>
          <w:szCs w:val="28"/>
          <w:lang w:val="es-ES"/>
        </w:rPr>
        <w:t>te de un documento, inspeccione un documento en busca de propiedades ocultas o información personal, inspeccione un documento por problemas de accesibilidad, inspeccione un documento por problemas de compatibilidad.</w:t>
      </w:r>
    </w:p>
    <w:p w:rsidR="0065051B" w:rsidRDefault="0065051B">
      <w:pPr>
        <w:rPr>
          <w:rFonts w:ascii="Berlin Sans FB" w:hAnsi="Berlin Sans FB"/>
          <w:sz w:val="28"/>
          <w:szCs w:val="28"/>
          <w:lang w:val="es-ES"/>
        </w:rPr>
      </w:pPr>
    </w:p>
    <w:p w:rsidR="000A0169" w:rsidRDefault="000A0169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Formato de texto, párrafos y secciones (25 - 30%)</w:t>
      </w:r>
    </w:p>
    <w:p w:rsidR="000A0169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Insertar texto y párrafos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Buscar y reemplazar texto; cortar, copiar y pegar texto; reemplazar texto usando Autocorrección; insertar caracteres especiales.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lastRenderedPageBreak/>
        <w:t>Formato de texto y párrafos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Aplique el formato de fuente, aplique el formato usando Copiar Formato, establezca el espaciado de línea y párrafo y la sangría, borre el formato, aplique un color de resaltado de texto a las selecciones de texto, aplique estilos incorporados al texto, cambie el texto a WordArt.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Ordenar y agrupar texto y párrafos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Formato de texto en múltiples columnas; inserte saltos de página, sección o columna; cambiar las opciones de configuración de página para una sección.</w:t>
      </w:r>
    </w:p>
    <w:p w:rsidR="008F54D0" w:rsidRDefault="008F54D0">
      <w:pPr>
        <w:rPr>
          <w:rFonts w:ascii="Berlin Sans FB" w:hAnsi="Berlin Sans FB"/>
          <w:sz w:val="28"/>
          <w:szCs w:val="28"/>
          <w:lang w:val="es-ES"/>
        </w:rPr>
      </w:pP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tablas y listas (20 – 25%)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una tabla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Convierta el texto en tablas, convierta tablas en texto, cree una tabla especificando filas y columnas, aplique estilos de tabla.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Modificar una tabla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 xml:space="preserve">Ordenar datos de la </w:t>
      </w:r>
      <w:proofErr w:type="gramStart"/>
      <w:r>
        <w:rPr>
          <w:rFonts w:ascii="Berlin Sans FB" w:hAnsi="Berlin Sans FB"/>
          <w:sz w:val="28"/>
          <w:szCs w:val="28"/>
          <w:lang w:val="es-ES"/>
        </w:rPr>
        <w:t>tabla ;</w:t>
      </w:r>
      <w:proofErr w:type="gramEnd"/>
      <w:r>
        <w:rPr>
          <w:rFonts w:ascii="Berlin Sans FB" w:hAnsi="Berlin Sans FB"/>
          <w:sz w:val="28"/>
          <w:szCs w:val="28"/>
          <w:lang w:val="es-ES"/>
        </w:rPr>
        <w:t xml:space="preserve"> configurar márgenes de celdas y espaciado; fusionar y dividir celdas; cambiar el tamaño de tablas, filas y columnas; tablas divididas; configurar un encabezado de fila repetido.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 y modifica una lista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Cree una lista numerada o con viñetas, cambie los caracteres de viñeta o los formatos de número para un nivel de lista, defina un carácter de viñeta o formato de número personalizado, aumente o disminuya los niveles de lista, reinicie o continúe la numeración de la lista, establezca el valor de número inicial.</w:t>
      </w:r>
    </w:p>
    <w:p w:rsidR="007D3C8F" w:rsidRDefault="007D3C8F">
      <w:pPr>
        <w:rPr>
          <w:rFonts w:ascii="Berlin Sans FB" w:hAnsi="Berlin Sans FB"/>
          <w:sz w:val="28"/>
          <w:szCs w:val="28"/>
          <w:lang w:val="es-ES"/>
        </w:rPr>
      </w:pPr>
    </w:p>
    <w:p w:rsidR="006E31C7" w:rsidRDefault="006E31C7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y gestionar referencias (5 – 10%)</w:t>
      </w:r>
    </w:p>
    <w:p w:rsidR="006E31C7" w:rsidRDefault="00E15B3A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Crear y administrar marcadores de referencia.</w:t>
      </w:r>
    </w:p>
    <w:p w:rsidR="00E15B3A" w:rsidRDefault="00E15B3A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Inserte notas al pie y notas al final, modifique las propiedades de las notas al pie y al final, cree fuentes de citas bibliográficas, modifique las fuentes de citas bibliográficas, inserte citas para bibliografías, inserte títulos de figuras y tablas, modifique las propiedades de los títulos.</w:t>
      </w:r>
    </w:p>
    <w:p w:rsidR="00E15B3A" w:rsidRDefault="00E15B3A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Crea y gestiona referencias simples</w:t>
      </w:r>
    </w:p>
    <w:p w:rsidR="00E15B3A" w:rsidRDefault="00E15B3A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Inserte una tabla de contenido estándar, actualice una tabla de contenido, inserte una portada.</w:t>
      </w:r>
    </w:p>
    <w:p w:rsidR="00E15B3A" w:rsidRDefault="00E15B3A">
      <w:pPr>
        <w:rPr>
          <w:rFonts w:ascii="Berlin Sans FB" w:hAnsi="Berlin Sans FB"/>
          <w:sz w:val="28"/>
          <w:szCs w:val="28"/>
          <w:lang w:val="es-ES"/>
        </w:rPr>
      </w:pPr>
    </w:p>
    <w:p w:rsidR="00E15B3A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Insertar y formatear elementos gráficos (20 – 25%)</w:t>
      </w:r>
    </w:p>
    <w:p w:rsidR="007A0E3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lastRenderedPageBreak/>
        <w:t>Insertar elementos gráficos</w:t>
      </w:r>
    </w:p>
    <w:p w:rsidR="007A0E3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Insertar formas, insertar imágenes, insertar una captura de pantalla o recorte de pantalla, insertar cuadros de texto</w:t>
      </w:r>
    </w:p>
    <w:p w:rsidR="007A0E3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Formatear elementos gráficos</w:t>
      </w:r>
    </w:p>
    <w:p w:rsidR="007A0E3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Aplicar efectos artísticos, aplicar efectos de imagen, eliminar fondos de imagen, formatear objetos, aplicar un estilo de imagen, ajustar texto alrededor de objetos, colocar objetos, agregar texto alternativo a los objetos para accesibilidad.</w:t>
      </w:r>
    </w:p>
    <w:p w:rsidR="007A0E3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Insertar y formatear gráficos SmartArt</w:t>
      </w:r>
    </w:p>
    <w:p w:rsidR="007A0E32" w:rsidRPr="00FC0862" w:rsidRDefault="007A0E32">
      <w:pPr>
        <w:rPr>
          <w:rFonts w:ascii="Berlin Sans FB" w:hAnsi="Berlin Sans FB"/>
          <w:sz w:val="28"/>
          <w:szCs w:val="28"/>
          <w:lang w:val="es-ES"/>
        </w:rPr>
      </w:pPr>
      <w:r>
        <w:rPr>
          <w:rFonts w:ascii="Berlin Sans FB" w:hAnsi="Berlin Sans FB"/>
          <w:sz w:val="28"/>
          <w:szCs w:val="28"/>
          <w:lang w:val="es-ES"/>
        </w:rPr>
        <w:t>Cree un gráfico SmartArt, formatee un gráfico SmartArt, modifique el contenido del gráfico SmartArt.</w:t>
      </w:r>
      <w:bookmarkStart w:id="0" w:name="_GoBack"/>
      <w:bookmarkEnd w:id="0"/>
    </w:p>
    <w:sectPr w:rsidR="007A0E32" w:rsidRPr="00FC0862" w:rsidSect="00FC0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62"/>
    <w:rsid w:val="000A0169"/>
    <w:rsid w:val="000E1756"/>
    <w:rsid w:val="0028497F"/>
    <w:rsid w:val="00370446"/>
    <w:rsid w:val="004B29F7"/>
    <w:rsid w:val="0065051B"/>
    <w:rsid w:val="006E31C7"/>
    <w:rsid w:val="0074476C"/>
    <w:rsid w:val="007A0E32"/>
    <w:rsid w:val="007D3C8F"/>
    <w:rsid w:val="007F39D8"/>
    <w:rsid w:val="008F54D0"/>
    <w:rsid w:val="00914DC2"/>
    <w:rsid w:val="0095567E"/>
    <w:rsid w:val="0098458C"/>
    <w:rsid w:val="00D24187"/>
    <w:rsid w:val="00E15B3A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7B9"/>
  <w15:chartTrackingRefBased/>
  <w15:docId w15:val="{3B522BA1-D89A-41BD-87CC-A213FA1A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alDT">
    <w:name w:val="Formal_DT"/>
    <w:basedOn w:val="Normal"/>
    <w:link w:val="FormalDTCar"/>
    <w:autoRedefine/>
    <w:qFormat/>
    <w:rsid w:val="0098458C"/>
    <w:pPr>
      <w:jc w:val="center"/>
    </w:pPr>
    <w:rPr>
      <w:rFonts w:ascii="Arial Black" w:hAnsi="Arial Black"/>
      <w:b/>
      <w:color w:val="0D0D0D" w:themeColor="text1" w:themeTint="F2"/>
      <w:sz w:val="24"/>
    </w:rPr>
  </w:style>
  <w:style w:type="character" w:customStyle="1" w:styleId="FormalDTCar">
    <w:name w:val="Formal_DT Car"/>
    <w:basedOn w:val="Fuentedeprrafopredeter"/>
    <w:link w:val="FormalDT"/>
    <w:rsid w:val="0098458C"/>
    <w:rPr>
      <w:rFonts w:ascii="Arial Black" w:hAnsi="Arial Black"/>
      <w:b/>
      <w:color w:val="0D0D0D" w:themeColor="text1" w:themeTint="F2"/>
      <w:sz w:val="24"/>
    </w:rPr>
  </w:style>
  <w:style w:type="paragraph" w:customStyle="1" w:styleId="h1">
    <w:name w:val="h1"/>
    <w:basedOn w:val="Normal"/>
    <w:link w:val="h1Car"/>
    <w:autoRedefine/>
    <w:qFormat/>
    <w:rsid w:val="000E1756"/>
    <w:rPr>
      <w:rFonts w:ascii="Berlin Sans FB Demi" w:hAnsi="Berlin Sans FB Demi"/>
      <w:sz w:val="36"/>
    </w:rPr>
  </w:style>
  <w:style w:type="character" w:customStyle="1" w:styleId="h1Car">
    <w:name w:val="h1 Car"/>
    <w:basedOn w:val="Fuentedeprrafopredeter"/>
    <w:link w:val="h1"/>
    <w:rsid w:val="000E1756"/>
    <w:rPr>
      <w:rFonts w:ascii="Berlin Sans FB Demi" w:hAnsi="Berlin Sans FB Demi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 COMPUTER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9</cp:revision>
  <dcterms:created xsi:type="dcterms:W3CDTF">2019-09-22T17:07:00Z</dcterms:created>
  <dcterms:modified xsi:type="dcterms:W3CDTF">2019-09-22T17:49:00Z</dcterms:modified>
</cp:coreProperties>
</file>