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39803382"/>
        <w:docPartObj>
          <w:docPartGallery w:val="Cover Pages"/>
          <w:docPartUnique/>
        </w:docPartObj>
      </w:sdtPr>
      <w:sdtEndPr>
        <w:rPr>
          <w:rFonts w:eastAsiaTheme="minorHAnsi"/>
          <w:kern w:val="2"/>
          <w:lang w:val="en-ZA"/>
          <w14:ligatures w14:val="standardContextual"/>
        </w:rPr>
      </w:sdtEndPr>
      <w:sdtContent>
        <w:p w14:paraId="7A9290F0" w14:textId="7CEC3788" w:rsidR="00DA73C5" w:rsidRDefault="00DA73C5">
          <w:pPr>
            <w:pStyle w:val="NoSpacing"/>
          </w:pPr>
          <w:r>
            <w:rPr>
              <w:noProof/>
            </w:rPr>
            <mc:AlternateContent>
              <mc:Choice Requires="wpg">
                <w:drawing>
                  <wp:anchor distT="0" distB="0" distL="114300" distR="114300" simplePos="0" relativeHeight="251659264" behindDoc="1" locked="0" layoutInCell="1" allowOverlap="1" wp14:anchorId="63CF53AD" wp14:editId="23CA03D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8-30T00:00:00Z">
                                      <w:dateFormat w:val="M/d/yyyy"/>
                                      <w:lid w:val="en-US"/>
                                      <w:storeMappedDataAs w:val="dateTime"/>
                                      <w:calendar w:val="gregorian"/>
                                    </w:date>
                                  </w:sdtPr>
                                  <w:sdtContent>
                                    <w:p w14:paraId="4D115D0A" w14:textId="2DA4C5D8" w:rsidR="00DA73C5" w:rsidRDefault="00DA73C5">
                                      <w:pPr>
                                        <w:pStyle w:val="NoSpacing"/>
                                        <w:jc w:val="right"/>
                                        <w:rPr>
                                          <w:color w:val="FFFFFF" w:themeColor="background1"/>
                                          <w:sz w:val="28"/>
                                          <w:szCs w:val="28"/>
                                        </w:rPr>
                                      </w:pPr>
                                      <w:r>
                                        <w:rPr>
                                          <w:color w:val="FFFFFF" w:themeColor="background1"/>
                                          <w:sz w:val="28"/>
                                          <w:szCs w:val="28"/>
                                        </w:rPr>
                                        <w:t>8/30/2024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CF53AD"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8-30T00:00:00Z">
                                <w:dateFormat w:val="M/d/yyyy"/>
                                <w:lid w:val="en-US"/>
                                <w:storeMappedDataAs w:val="dateTime"/>
                                <w:calendar w:val="gregorian"/>
                              </w:date>
                            </w:sdtPr>
                            <w:sdtContent>
                              <w:p w14:paraId="4D115D0A" w14:textId="2DA4C5D8" w:rsidR="00DA73C5" w:rsidRDefault="00DA73C5">
                                <w:pPr>
                                  <w:pStyle w:val="NoSpacing"/>
                                  <w:jc w:val="right"/>
                                  <w:rPr>
                                    <w:color w:val="FFFFFF" w:themeColor="background1"/>
                                    <w:sz w:val="28"/>
                                    <w:szCs w:val="28"/>
                                  </w:rPr>
                                </w:pPr>
                                <w:r>
                                  <w:rPr>
                                    <w:color w:val="FFFFFF" w:themeColor="background1"/>
                                    <w:sz w:val="28"/>
                                    <w:szCs w:val="28"/>
                                  </w:rPr>
                                  <w:t>8/30/2024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8032455" wp14:editId="4B958BB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FEE2D7" w14:textId="67478515" w:rsidR="00DA73C5" w:rsidRDefault="00DA73C5">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Daniel Van Loggerenberg</w:t>
                                    </w:r>
                                  </w:sdtContent>
                                </w:sdt>
                              </w:p>
                              <w:p w14:paraId="5E511CCF" w14:textId="4CA3E5D0" w:rsidR="00DA73C5" w:rsidRDefault="00DA73C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ST10310998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8032455"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5FEE2D7" w14:textId="67478515" w:rsidR="00DA73C5" w:rsidRDefault="00DA73C5">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Daniel Van Loggerenberg</w:t>
                              </w:r>
                            </w:sdtContent>
                          </w:sdt>
                        </w:p>
                        <w:p w14:paraId="5E511CCF" w14:textId="4CA3E5D0" w:rsidR="00DA73C5" w:rsidRDefault="00DA73C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ST10310998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31D1C0E" wp14:editId="4ECA309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29F8" w14:textId="27C5F712" w:rsidR="00DA73C5" w:rsidRDefault="00DA73C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CLDV6212 POE PART 1</w:t>
                                    </w:r>
                                  </w:sdtContent>
                                </w:sdt>
                              </w:p>
                              <w:p w14:paraId="0E56DE5F" w14:textId="4B9640F1" w:rsidR="00DA73C5" w:rsidRDefault="00DA73C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DA73C5">
                                      <w:rPr>
                                        <w:color w:val="404040" w:themeColor="text1" w:themeTint="BF"/>
                                        <w:sz w:val="36"/>
                                        <w:szCs w:val="36"/>
                                      </w:rPr>
                                      <w:t>Azure Storage Solution Design and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31D1C0E"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10029F8" w14:textId="27C5F712" w:rsidR="00DA73C5" w:rsidRDefault="00DA73C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CLDV6212 POE PART 1</w:t>
                              </w:r>
                            </w:sdtContent>
                          </w:sdt>
                        </w:p>
                        <w:p w14:paraId="0E56DE5F" w14:textId="4B9640F1" w:rsidR="00DA73C5" w:rsidRDefault="00DA73C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DA73C5">
                                <w:rPr>
                                  <w:color w:val="404040" w:themeColor="text1" w:themeTint="BF"/>
                                  <w:sz w:val="36"/>
                                  <w:szCs w:val="36"/>
                                </w:rPr>
                                <w:t>Azure Storage Solution Design and Implementation</w:t>
                              </w:r>
                            </w:sdtContent>
                          </w:sdt>
                        </w:p>
                      </w:txbxContent>
                    </v:textbox>
                    <w10:wrap anchorx="page" anchory="page"/>
                  </v:shape>
                </w:pict>
              </mc:Fallback>
            </mc:AlternateContent>
          </w:r>
        </w:p>
        <w:p w14:paraId="60CF2BE0" w14:textId="3DB79D40" w:rsidR="00DA73C5" w:rsidRDefault="00DA73C5">
          <w:r>
            <w:br w:type="page"/>
          </w:r>
        </w:p>
      </w:sdtContent>
    </w:sdt>
    <w:sdt>
      <w:sdtPr>
        <w:id w:val="-626011093"/>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51E960DB" w14:textId="2BD6DFE5" w:rsidR="00DA73C5" w:rsidRDefault="00DA73C5">
          <w:pPr>
            <w:pStyle w:val="TOCHeading"/>
          </w:pPr>
          <w:r>
            <w:t>Table of Contents</w:t>
          </w:r>
        </w:p>
        <w:p w14:paraId="485DE818" w14:textId="60817FA7" w:rsidR="009F004A" w:rsidRDefault="00DA73C5">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75936193" w:history="1">
            <w:r w:rsidR="009F004A" w:rsidRPr="00D74353">
              <w:rPr>
                <w:rStyle w:val="Hyperlink"/>
                <w:noProof/>
              </w:rPr>
              <w:t>Introduction</w:t>
            </w:r>
            <w:r w:rsidR="009F004A">
              <w:rPr>
                <w:noProof/>
                <w:webHidden/>
              </w:rPr>
              <w:tab/>
            </w:r>
            <w:r w:rsidR="009F004A">
              <w:rPr>
                <w:noProof/>
                <w:webHidden/>
              </w:rPr>
              <w:fldChar w:fldCharType="begin"/>
            </w:r>
            <w:r w:rsidR="009F004A">
              <w:rPr>
                <w:noProof/>
                <w:webHidden/>
              </w:rPr>
              <w:instrText xml:space="preserve"> PAGEREF _Toc175936193 \h </w:instrText>
            </w:r>
            <w:r w:rsidR="009F004A">
              <w:rPr>
                <w:noProof/>
                <w:webHidden/>
              </w:rPr>
            </w:r>
            <w:r w:rsidR="009F004A">
              <w:rPr>
                <w:noProof/>
                <w:webHidden/>
              </w:rPr>
              <w:fldChar w:fldCharType="separate"/>
            </w:r>
            <w:r w:rsidR="009F004A">
              <w:rPr>
                <w:noProof/>
                <w:webHidden/>
              </w:rPr>
              <w:t>2</w:t>
            </w:r>
            <w:r w:rsidR="009F004A">
              <w:rPr>
                <w:noProof/>
                <w:webHidden/>
              </w:rPr>
              <w:fldChar w:fldCharType="end"/>
            </w:r>
          </w:hyperlink>
        </w:p>
        <w:p w14:paraId="559DC186" w14:textId="5B16605E" w:rsidR="009F004A" w:rsidRDefault="009F004A">
          <w:pPr>
            <w:pStyle w:val="TOC2"/>
            <w:tabs>
              <w:tab w:val="right" w:leader="dot" w:pos="9016"/>
            </w:tabs>
            <w:rPr>
              <w:rFonts w:eastAsiaTheme="minorEastAsia"/>
              <w:noProof/>
              <w:sz w:val="24"/>
              <w:szCs w:val="24"/>
              <w:lang w:eastAsia="en-ZA"/>
            </w:rPr>
          </w:pPr>
          <w:hyperlink w:anchor="_Toc175936194" w:history="1">
            <w:r w:rsidRPr="00D74353">
              <w:rPr>
                <w:rStyle w:val="Hyperlink"/>
                <w:noProof/>
              </w:rPr>
              <w:t>Purpose of the Document:</w:t>
            </w:r>
            <w:r>
              <w:rPr>
                <w:noProof/>
                <w:webHidden/>
              </w:rPr>
              <w:tab/>
            </w:r>
            <w:r>
              <w:rPr>
                <w:noProof/>
                <w:webHidden/>
              </w:rPr>
              <w:fldChar w:fldCharType="begin"/>
            </w:r>
            <w:r>
              <w:rPr>
                <w:noProof/>
                <w:webHidden/>
              </w:rPr>
              <w:instrText xml:space="preserve"> PAGEREF _Toc175936194 \h </w:instrText>
            </w:r>
            <w:r>
              <w:rPr>
                <w:noProof/>
                <w:webHidden/>
              </w:rPr>
            </w:r>
            <w:r>
              <w:rPr>
                <w:noProof/>
                <w:webHidden/>
              </w:rPr>
              <w:fldChar w:fldCharType="separate"/>
            </w:r>
            <w:r>
              <w:rPr>
                <w:noProof/>
                <w:webHidden/>
              </w:rPr>
              <w:t>2</w:t>
            </w:r>
            <w:r>
              <w:rPr>
                <w:noProof/>
                <w:webHidden/>
              </w:rPr>
              <w:fldChar w:fldCharType="end"/>
            </w:r>
          </w:hyperlink>
        </w:p>
        <w:p w14:paraId="20162599" w14:textId="75DD0095" w:rsidR="009F004A" w:rsidRDefault="009F004A">
          <w:pPr>
            <w:pStyle w:val="TOC2"/>
            <w:tabs>
              <w:tab w:val="right" w:leader="dot" w:pos="9016"/>
            </w:tabs>
            <w:rPr>
              <w:rFonts w:eastAsiaTheme="minorEastAsia"/>
              <w:noProof/>
              <w:sz w:val="24"/>
              <w:szCs w:val="24"/>
              <w:lang w:eastAsia="en-ZA"/>
            </w:rPr>
          </w:pPr>
          <w:hyperlink w:anchor="_Toc175936195" w:history="1">
            <w:r w:rsidRPr="00D74353">
              <w:rPr>
                <w:rStyle w:val="Hyperlink"/>
                <w:noProof/>
              </w:rPr>
              <w:t>Scope:</w:t>
            </w:r>
            <w:r>
              <w:rPr>
                <w:noProof/>
                <w:webHidden/>
              </w:rPr>
              <w:tab/>
            </w:r>
            <w:r>
              <w:rPr>
                <w:noProof/>
                <w:webHidden/>
              </w:rPr>
              <w:fldChar w:fldCharType="begin"/>
            </w:r>
            <w:r>
              <w:rPr>
                <w:noProof/>
                <w:webHidden/>
              </w:rPr>
              <w:instrText xml:space="preserve"> PAGEREF _Toc175936195 \h </w:instrText>
            </w:r>
            <w:r>
              <w:rPr>
                <w:noProof/>
                <w:webHidden/>
              </w:rPr>
            </w:r>
            <w:r>
              <w:rPr>
                <w:noProof/>
                <w:webHidden/>
              </w:rPr>
              <w:fldChar w:fldCharType="separate"/>
            </w:r>
            <w:r>
              <w:rPr>
                <w:noProof/>
                <w:webHidden/>
              </w:rPr>
              <w:t>2</w:t>
            </w:r>
            <w:r>
              <w:rPr>
                <w:noProof/>
                <w:webHidden/>
              </w:rPr>
              <w:fldChar w:fldCharType="end"/>
            </w:r>
          </w:hyperlink>
        </w:p>
        <w:p w14:paraId="0CAD11FC" w14:textId="53A170DF" w:rsidR="009F004A" w:rsidRDefault="009F004A">
          <w:pPr>
            <w:pStyle w:val="TOC1"/>
            <w:tabs>
              <w:tab w:val="right" w:leader="dot" w:pos="9016"/>
            </w:tabs>
            <w:rPr>
              <w:rFonts w:eastAsiaTheme="minorEastAsia"/>
              <w:noProof/>
              <w:sz w:val="24"/>
              <w:szCs w:val="24"/>
              <w:lang w:eastAsia="en-ZA"/>
            </w:rPr>
          </w:pPr>
          <w:hyperlink w:anchor="_Toc175936196" w:history="1">
            <w:r w:rsidRPr="00D74353">
              <w:rPr>
                <w:rStyle w:val="Hyperlink"/>
                <w:noProof/>
              </w:rPr>
              <w:t>Solution Overview</w:t>
            </w:r>
            <w:r>
              <w:rPr>
                <w:noProof/>
                <w:webHidden/>
              </w:rPr>
              <w:tab/>
            </w:r>
            <w:r>
              <w:rPr>
                <w:noProof/>
                <w:webHidden/>
              </w:rPr>
              <w:fldChar w:fldCharType="begin"/>
            </w:r>
            <w:r>
              <w:rPr>
                <w:noProof/>
                <w:webHidden/>
              </w:rPr>
              <w:instrText xml:space="preserve"> PAGEREF _Toc175936196 \h </w:instrText>
            </w:r>
            <w:r>
              <w:rPr>
                <w:noProof/>
                <w:webHidden/>
              </w:rPr>
            </w:r>
            <w:r>
              <w:rPr>
                <w:noProof/>
                <w:webHidden/>
              </w:rPr>
              <w:fldChar w:fldCharType="separate"/>
            </w:r>
            <w:r>
              <w:rPr>
                <w:noProof/>
                <w:webHidden/>
              </w:rPr>
              <w:t>3</w:t>
            </w:r>
            <w:r>
              <w:rPr>
                <w:noProof/>
                <w:webHidden/>
              </w:rPr>
              <w:fldChar w:fldCharType="end"/>
            </w:r>
          </w:hyperlink>
        </w:p>
        <w:p w14:paraId="6697BB40" w14:textId="2DA4CE52" w:rsidR="009F004A" w:rsidRDefault="009F004A">
          <w:pPr>
            <w:pStyle w:val="TOC2"/>
            <w:tabs>
              <w:tab w:val="right" w:leader="dot" w:pos="9016"/>
            </w:tabs>
            <w:rPr>
              <w:rFonts w:eastAsiaTheme="minorEastAsia"/>
              <w:noProof/>
              <w:sz w:val="24"/>
              <w:szCs w:val="24"/>
              <w:lang w:eastAsia="en-ZA"/>
            </w:rPr>
          </w:pPr>
          <w:hyperlink w:anchor="_Toc175936197" w:history="1">
            <w:r w:rsidRPr="00D74353">
              <w:rPr>
                <w:rStyle w:val="Hyperlink"/>
                <w:noProof/>
              </w:rPr>
              <w:t>Description of the Problem:</w:t>
            </w:r>
            <w:r>
              <w:rPr>
                <w:noProof/>
                <w:webHidden/>
              </w:rPr>
              <w:tab/>
            </w:r>
            <w:r>
              <w:rPr>
                <w:noProof/>
                <w:webHidden/>
              </w:rPr>
              <w:fldChar w:fldCharType="begin"/>
            </w:r>
            <w:r>
              <w:rPr>
                <w:noProof/>
                <w:webHidden/>
              </w:rPr>
              <w:instrText xml:space="preserve"> PAGEREF _Toc175936197 \h </w:instrText>
            </w:r>
            <w:r>
              <w:rPr>
                <w:noProof/>
                <w:webHidden/>
              </w:rPr>
            </w:r>
            <w:r>
              <w:rPr>
                <w:noProof/>
                <w:webHidden/>
              </w:rPr>
              <w:fldChar w:fldCharType="separate"/>
            </w:r>
            <w:r>
              <w:rPr>
                <w:noProof/>
                <w:webHidden/>
              </w:rPr>
              <w:t>3</w:t>
            </w:r>
            <w:r>
              <w:rPr>
                <w:noProof/>
                <w:webHidden/>
              </w:rPr>
              <w:fldChar w:fldCharType="end"/>
            </w:r>
          </w:hyperlink>
        </w:p>
        <w:p w14:paraId="65F763C2" w14:textId="4B469DA5" w:rsidR="009F004A" w:rsidRDefault="009F004A">
          <w:pPr>
            <w:pStyle w:val="TOC2"/>
            <w:tabs>
              <w:tab w:val="right" w:leader="dot" w:pos="9016"/>
            </w:tabs>
            <w:rPr>
              <w:rFonts w:eastAsiaTheme="minorEastAsia"/>
              <w:noProof/>
              <w:sz w:val="24"/>
              <w:szCs w:val="24"/>
              <w:lang w:eastAsia="en-ZA"/>
            </w:rPr>
          </w:pPr>
          <w:hyperlink w:anchor="_Toc175936198" w:history="1">
            <w:r w:rsidRPr="00D74353">
              <w:rPr>
                <w:rStyle w:val="Hyperlink"/>
                <w:noProof/>
              </w:rPr>
              <w:t>Proposed Solution:</w:t>
            </w:r>
            <w:r>
              <w:rPr>
                <w:noProof/>
                <w:webHidden/>
              </w:rPr>
              <w:tab/>
            </w:r>
            <w:r>
              <w:rPr>
                <w:noProof/>
                <w:webHidden/>
              </w:rPr>
              <w:fldChar w:fldCharType="begin"/>
            </w:r>
            <w:r>
              <w:rPr>
                <w:noProof/>
                <w:webHidden/>
              </w:rPr>
              <w:instrText xml:space="preserve"> PAGEREF _Toc175936198 \h </w:instrText>
            </w:r>
            <w:r>
              <w:rPr>
                <w:noProof/>
                <w:webHidden/>
              </w:rPr>
            </w:r>
            <w:r>
              <w:rPr>
                <w:noProof/>
                <w:webHidden/>
              </w:rPr>
              <w:fldChar w:fldCharType="separate"/>
            </w:r>
            <w:r>
              <w:rPr>
                <w:noProof/>
                <w:webHidden/>
              </w:rPr>
              <w:t>3</w:t>
            </w:r>
            <w:r>
              <w:rPr>
                <w:noProof/>
                <w:webHidden/>
              </w:rPr>
              <w:fldChar w:fldCharType="end"/>
            </w:r>
          </w:hyperlink>
        </w:p>
        <w:p w14:paraId="5EBAFDB0" w14:textId="22B036CE" w:rsidR="009F004A" w:rsidRDefault="009F004A">
          <w:pPr>
            <w:pStyle w:val="TOC2"/>
            <w:tabs>
              <w:tab w:val="right" w:leader="dot" w:pos="9016"/>
            </w:tabs>
            <w:rPr>
              <w:rFonts w:eastAsiaTheme="minorEastAsia"/>
              <w:noProof/>
              <w:sz w:val="24"/>
              <w:szCs w:val="24"/>
              <w:lang w:eastAsia="en-ZA"/>
            </w:rPr>
          </w:pPr>
          <w:hyperlink w:anchor="_Toc175936199" w:history="1">
            <w:r w:rsidRPr="00D74353">
              <w:rPr>
                <w:rStyle w:val="Hyperlink"/>
                <w:noProof/>
              </w:rPr>
              <w:t>Benefits:</w:t>
            </w:r>
            <w:r>
              <w:rPr>
                <w:noProof/>
                <w:webHidden/>
              </w:rPr>
              <w:tab/>
            </w:r>
            <w:r>
              <w:rPr>
                <w:noProof/>
                <w:webHidden/>
              </w:rPr>
              <w:fldChar w:fldCharType="begin"/>
            </w:r>
            <w:r>
              <w:rPr>
                <w:noProof/>
                <w:webHidden/>
              </w:rPr>
              <w:instrText xml:space="preserve"> PAGEREF _Toc175936199 \h </w:instrText>
            </w:r>
            <w:r>
              <w:rPr>
                <w:noProof/>
                <w:webHidden/>
              </w:rPr>
            </w:r>
            <w:r>
              <w:rPr>
                <w:noProof/>
                <w:webHidden/>
              </w:rPr>
              <w:fldChar w:fldCharType="separate"/>
            </w:r>
            <w:r>
              <w:rPr>
                <w:noProof/>
                <w:webHidden/>
              </w:rPr>
              <w:t>3</w:t>
            </w:r>
            <w:r>
              <w:rPr>
                <w:noProof/>
                <w:webHidden/>
              </w:rPr>
              <w:fldChar w:fldCharType="end"/>
            </w:r>
          </w:hyperlink>
        </w:p>
        <w:p w14:paraId="46A33E93" w14:textId="02B5B20E" w:rsidR="009F004A" w:rsidRDefault="009F004A">
          <w:pPr>
            <w:pStyle w:val="TOC1"/>
            <w:tabs>
              <w:tab w:val="right" w:leader="dot" w:pos="9016"/>
            </w:tabs>
            <w:rPr>
              <w:rFonts w:eastAsiaTheme="minorEastAsia"/>
              <w:noProof/>
              <w:sz w:val="24"/>
              <w:szCs w:val="24"/>
              <w:lang w:eastAsia="en-ZA"/>
            </w:rPr>
          </w:pPr>
          <w:hyperlink w:anchor="_Toc175936200" w:history="1">
            <w:r w:rsidRPr="00D74353">
              <w:rPr>
                <w:rStyle w:val="Hyperlink"/>
                <w:noProof/>
              </w:rPr>
              <w:t>Architecture Diagram</w:t>
            </w:r>
            <w:r>
              <w:rPr>
                <w:noProof/>
                <w:webHidden/>
              </w:rPr>
              <w:tab/>
            </w:r>
            <w:r>
              <w:rPr>
                <w:noProof/>
                <w:webHidden/>
              </w:rPr>
              <w:fldChar w:fldCharType="begin"/>
            </w:r>
            <w:r>
              <w:rPr>
                <w:noProof/>
                <w:webHidden/>
              </w:rPr>
              <w:instrText xml:space="preserve"> PAGEREF _Toc175936200 \h </w:instrText>
            </w:r>
            <w:r>
              <w:rPr>
                <w:noProof/>
                <w:webHidden/>
              </w:rPr>
            </w:r>
            <w:r>
              <w:rPr>
                <w:noProof/>
                <w:webHidden/>
              </w:rPr>
              <w:fldChar w:fldCharType="separate"/>
            </w:r>
            <w:r>
              <w:rPr>
                <w:noProof/>
                <w:webHidden/>
              </w:rPr>
              <w:t>4</w:t>
            </w:r>
            <w:r>
              <w:rPr>
                <w:noProof/>
                <w:webHidden/>
              </w:rPr>
              <w:fldChar w:fldCharType="end"/>
            </w:r>
          </w:hyperlink>
        </w:p>
        <w:p w14:paraId="7FA46DFB" w14:textId="54B9E5B1" w:rsidR="009F004A" w:rsidRDefault="009F004A">
          <w:pPr>
            <w:pStyle w:val="TOC2"/>
            <w:tabs>
              <w:tab w:val="right" w:leader="dot" w:pos="9016"/>
            </w:tabs>
            <w:rPr>
              <w:rFonts w:eastAsiaTheme="minorEastAsia"/>
              <w:noProof/>
              <w:sz w:val="24"/>
              <w:szCs w:val="24"/>
              <w:lang w:eastAsia="en-ZA"/>
            </w:rPr>
          </w:pPr>
          <w:hyperlink w:anchor="_Toc175936201" w:history="1">
            <w:r w:rsidRPr="00D74353">
              <w:rPr>
                <w:rStyle w:val="Hyperlink"/>
                <w:noProof/>
              </w:rPr>
              <w:t>Diagram:</w:t>
            </w:r>
            <w:r>
              <w:rPr>
                <w:noProof/>
                <w:webHidden/>
              </w:rPr>
              <w:tab/>
            </w:r>
            <w:r>
              <w:rPr>
                <w:noProof/>
                <w:webHidden/>
              </w:rPr>
              <w:fldChar w:fldCharType="begin"/>
            </w:r>
            <w:r>
              <w:rPr>
                <w:noProof/>
                <w:webHidden/>
              </w:rPr>
              <w:instrText xml:space="preserve"> PAGEREF _Toc175936201 \h </w:instrText>
            </w:r>
            <w:r>
              <w:rPr>
                <w:noProof/>
                <w:webHidden/>
              </w:rPr>
            </w:r>
            <w:r>
              <w:rPr>
                <w:noProof/>
                <w:webHidden/>
              </w:rPr>
              <w:fldChar w:fldCharType="separate"/>
            </w:r>
            <w:r>
              <w:rPr>
                <w:noProof/>
                <w:webHidden/>
              </w:rPr>
              <w:t>4</w:t>
            </w:r>
            <w:r>
              <w:rPr>
                <w:noProof/>
                <w:webHidden/>
              </w:rPr>
              <w:fldChar w:fldCharType="end"/>
            </w:r>
          </w:hyperlink>
        </w:p>
        <w:p w14:paraId="621C3B8E" w14:textId="4838323A" w:rsidR="009F004A" w:rsidRDefault="009F004A">
          <w:pPr>
            <w:pStyle w:val="TOC2"/>
            <w:tabs>
              <w:tab w:val="right" w:leader="dot" w:pos="9016"/>
            </w:tabs>
            <w:rPr>
              <w:rFonts w:eastAsiaTheme="minorEastAsia"/>
              <w:noProof/>
              <w:sz w:val="24"/>
              <w:szCs w:val="24"/>
              <w:lang w:eastAsia="en-ZA"/>
            </w:rPr>
          </w:pPr>
          <w:hyperlink w:anchor="_Toc175936202" w:history="1">
            <w:r w:rsidRPr="00D74353">
              <w:rPr>
                <w:rStyle w:val="Hyperlink"/>
                <w:noProof/>
              </w:rPr>
              <w:t>Explanation:</w:t>
            </w:r>
            <w:r>
              <w:rPr>
                <w:noProof/>
                <w:webHidden/>
              </w:rPr>
              <w:tab/>
            </w:r>
            <w:r>
              <w:rPr>
                <w:noProof/>
                <w:webHidden/>
              </w:rPr>
              <w:fldChar w:fldCharType="begin"/>
            </w:r>
            <w:r>
              <w:rPr>
                <w:noProof/>
                <w:webHidden/>
              </w:rPr>
              <w:instrText xml:space="preserve"> PAGEREF _Toc175936202 \h </w:instrText>
            </w:r>
            <w:r>
              <w:rPr>
                <w:noProof/>
                <w:webHidden/>
              </w:rPr>
            </w:r>
            <w:r>
              <w:rPr>
                <w:noProof/>
                <w:webHidden/>
              </w:rPr>
              <w:fldChar w:fldCharType="separate"/>
            </w:r>
            <w:r>
              <w:rPr>
                <w:noProof/>
                <w:webHidden/>
              </w:rPr>
              <w:t>4</w:t>
            </w:r>
            <w:r>
              <w:rPr>
                <w:noProof/>
                <w:webHidden/>
              </w:rPr>
              <w:fldChar w:fldCharType="end"/>
            </w:r>
          </w:hyperlink>
        </w:p>
        <w:p w14:paraId="70259CB6" w14:textId="779764FE" w:rsidR="009F004A" w:rsidRDefault="009F004A">
          <w:pPr>
            <w:pStyle w:val="TOC1"/>
            <w:tabs>
              <w:tab w:val="right" w:leader="dot" w:pos="9016"/>
            </w:tabs>
            <w:rPr>
              <w:rFonts w:eastAsiaTheme="minorEastAsia"/>
              <w:noProof/>
              <w:sz w:val="24"/>
              <w:szCs w:val="24"/>
              <w:lang w:eastAsia="en-ZA"/>
            </w:rPr>
          </w:pPr>
          <w:hyperlink w:anchor="_Toc175936203" w:history="1">
            <w:r w:rsidRPr="00D74353">
              <w:rPr>
                <w:rStyle w:val="Hyperlink"/>
                <w:noProof/>
              </w:rPr>
              <w:t>Implementation Steps</w:t>
            </w:r>
            <w:r>
              <w:rPr>
                <w:noProof/>
                <w:webHidden/>
              </w:rPr>
              <w:tab/>
            </w:r>
            <w:r>
              <w:rPr>
                <w:noProof/>
                <w:webHidden/>
              </w:rPr>
              <w:fldChar w:fldCharType="begin"/>
            </w:r>
            <w:r>
              <w:rPr>
                <w:noProof/>
                <w:webHidden/>
              </w:rPr>
              <w:instrText xml:space="preserve"> PAGEREF _Toc175936203 \h </w:instrText>
            </w:r>
            <w:r>
              <w:rPr>
                <w:noProof/>
                <w:webHidden/>
              </w:rPr>
            </w:r>
            <w:r>
              <w:rPr>
                <w:noProof/>
                <w:webHidden/>
              </w:rPr>
              <w:fldChar w:fldCharType="separate"/>
            </w:r>
            <w:r>
              <w:rPr>
                <w:noProof/>
                <w:webHidden/>
              </w:rPr>
              <w:t>5</w:t>
            </w:r>
            <w:r>
              <w:rPr>
                <w:noProof/>
                <w:webHidden/>
              </w:rPr>
              <w:fldChar w:fldCharType="end"/>
            </w:r>
          </w:hyperlink>
        </w:p>
        <w:p w14:paraId="6DF9E20F" w14:textId="2AACDE8F" w:rsidR="009F004A" w:rsidRDefault="009F004A">
          <w:pPr>
            <w:pStyle w:val="TOC2"/>
            <w:tabs>
              <w:tab w:val="right" w:leader="dot" w:pos="9016"/>
            </w:tabs>
            <w:rPr>
              <w:rFonts w:eastAsiaTheme="minorEastAsia"/>
              <w:noProof/>
              <w:sz w:val="24"/>
              <w:szCs w:val="24"/>
              <w:lang w:eastAsia="en-ZA"/>
            </w:rPr>
          </w:pPr>
          <w:hyperlink w:anchor="_Toc175936204" w:history="1">
            <w:r w:rsidRPr="00D74353">
              <w:rPr>
                <w:rStyle w:val="Hyperlink"/>
                <w:noProof/>
              </w:rPr>
              <w:t>Step-by-Step Process:</w:t>
            </w:r>
            <w:r>
              <w:rPr>
                <w:noProof/>
                <w:webHidden/>
              </w:rPr>
              <w:tab/>
            </w:r>
            <w:r>
              <w:rPr>
                <w:noProof/>
                <w:webHidden/>
              </w:rPr>
              <w:fldChar w:fldCharType="begin"/>
            </w:r>
            <w:r>
              <w:rPr>
                <w:noProof/>
                <w:webHidden/>
              </w:rPr>
              <w:instrText xml:space="preserve"> PAGEREF _Toc175936204 \h </w:instrText>
            </w:r>
            <w:r>
              <w:rPr>
                <w:noProof/>
                <w:webHidden/>
              </w:rPr>
            </w:r>
            <w:r>
              <w:rPr>
                <w:noProof/>
                <w:webHidden/>
              </w:rPr>
              <w:fldChar w:fldCharType="separate"/>
            </w:r>
            <w:r>
              <w:rPr>
                <w:noProof/>
                <w:webHidden/>
              </w:rPr>
              <w:t>5</w:t>
            </w:r>
            <w:r>
              <w:rPr>
                <w:noProof/>
                <w:webHidden/>
              </w:rPr>
              <w:fldChar w:fldCharType="end"/>
            </w:r>
          </w:hyperlink>
        </w:p>
        <w:p w14:paraId="266241AD" w14:textId="573848E1" w:rsidR="009F004A" w:rsidRDefault="009F004A">
          <w:pPr>
            <w:pStyle w:val="TOC2"/>
            <w:tabs>
              <w:tab w:val="right" w:leader="dot" w:pos="9016"/>
            </w:tabs>
            <w:rPr>
              <w:rFonts w:eastAsiaTheme="minorEastAsia"/>
              <w:noProof/>
              <w:sz w:val="24"/>
              <w:szCs w:val="24"/>
              <w:lang w:eastAsia="en-ZA"/>
            </w:rPr>
          </w:pPr>
          <w:hyperlink w:anchor="_Toc175936205" w:history="1">
            <w:r w:rsidRPr="00D74353">
              <w:rPr>
                <w:rStyle w:val="Hyperlink"/>
                <w:noProof/>
              </w:rPr>
              <w:t>Step 1: Create the Storage Account</w:t>
            </w:r>
            <w:r>
              <w:rPr>
                <w:noProof/>
                <w:webHidden/>
              </w:rPr>
              <w:tab/>
            </w:r>
            <w:r>
              <w:rPr>
                <w:noProof/>
                <w:webHidden/>
              </w:rPr>
              <w:fldChar w:fldCharType="begin"/>
            </w:r>
            <w:r>
              <w:rPr>
                <w:noProof/>
                <w:webHidden/>
              </w:rPr>
              <w:instrText xml:space="preserve"> PAGEREF _Toc175936205 \h </w:instrText>
            </w:r>
            <w:r>
              <w:rPr>
                <w:noProof/>
                <w:webHidden/>
              </w:rPr>
            </w:r>
            <w:r>
              <w:rPr>
                <w:noProof/>
                <w:webHidden/>
              </w:rPr>
              <w:fldChar w:fldCharType="separate"/>
            </w:r>
            <w:r>
              <w:rPr>
                <w:noProof/>
                <w:webHidden/>
              </w:rPr>
              <w:t>5</w:t>
            </w:r>
            <w:r>
              <w:rPr>
                <w:noProof/>
                <w:webHidden/>
              </w:rPr>
              <w:fldChar w:fldCharType="end"/>
            </w:r>
          </w:hyperlink>
        </w:p>
        <w:p w14:paraId="227E56CD" w14:textId="7A94B111" w:rsidR="009F004A" w:rsidRDefault="009F004A">
          <w:pPr>
            <w:pStyle w:val="TOC2"/>
            <w:tabs>
              <w:tab w:val="right" w:leader="dot" w:pos="9016"/>
            </w:tabs>
            <w:rPr>
              <w:rFonts w:eastAsiaTheme="minorEastAsia"/>
              <w:noProof/>
              <w:sz w:val="24"/>
              <w:szCs w:val="24"/>
              <w:lang w:eastAsia="en-ZA"/>
            </w:rPr>
          </w:pPr>
          <w:hyperlink w:anchor="_Toc175936206" w:history="1">
            <w:r w:rsidRPr="00D74353">
              <w:rPr>
                <w:rStyle w:val="Hyperlink"/>
                <w:noProof/>
              </w:rPr>
              <w:t>Step 2: Configure Blob Storage for Product Images</w:t>
            </w:r>
            <w:r>
              <w:rPr>
                <w:noProof/>
                <w:webHidden/>
              </w:rPr>
              <w:tab/>
            </w:r>
            <w:r>
              <w:rPr>
                <w:noProof/>
                <w:webHidden/>
              </w:rPr>
              <w:fldChar w:fldCharType="begin"/>
            </w:r>
            <w:r>
              <w:rPr>
                <w:noProof/>
                <w:webHidden/>
              </w:rPr>
              <w:instrText xml:space="preserve"> PAGEREF _Toc175936206 \h </w:instrText>
            </w:r>
            <w:r>
              <w:rPr>
                <w:noProof/>
                <w:webHidden/>
              </w:rPr>
            </w:r>
            <w:r>
              <w:rPr>
                <w:noProof/>
                <w:webHidden/>
              </w:rPr>
              <w:fldChar w:fldCharType="separate"/>
            </w:r>
            <w:r>
              <w:rPr>
                <w:noProof/>
                <w:webHidden/>
              </w:rPr>
              <w:t>5</w:t>
            </w:r>
            <w:r>
              <w:rPr>
                <w:noProof/>
                <w:webHidden/>
              </w:rPr>
              <w:fldChar w:fldCharType="end"/>
            </w:r>
          </w:hyperlink>
        </w:p>
        <w:p w14:paraId="63D4BEDA" w14:textId="42A5E0C8" w:rsidR="009F004A" w:rsidRDefault="009F004A">
          <w:pPr>
            <w:pStyle w:val="TOC2"/>
            <w:tabs>
              <w:tab w:val="right" w:leader="dot" w:pos="9016"/>
            </w:tabs>
            <w:rPr>
              <w:rFonts w:eastAsiaTheme="minorEastAsia"/>
              <w:noProof/>
              <w:sz w:val="24"/>
              <w:szCs w:val="24"/>
              <w:lang w:eastAsia="en-ZA"/>
            </w:rPr>
          </w:pPr>
          <w:hyperlink w:anchor="_Toc175936207" w:history="1">
            <w:r w:rsidRPr="00D74353">
              <w:rPr>
                <w:rStyle w:val="Hyperlink"/>
                <w:noProof/>
              </w:rPr>
              <w:t>Step 3: Set Up Azure SQL Database</w:t>
            </w:r>
            <w:r>
              <w:rPr>
                <w:noProof/>
                <w:webHidden/>
              </w:rPr>
              <w:tab/>
            </w:r>
            <w:r>
              <w:rPr>
                <w:noProof/>
                <w:webHidden/>
              </w:rPr>
              <w:fldChar w:fldCharType="begin"/>
            </w:r>
            <w:r>
              <w:rPr>
                <w:noProof/>
                <w:webHidden/>
              </w:rPr>
              <w:instrText xml:space="preserve"> PAGEREF _Toc175936207 \h </w:instrText>
            </w:r>
            <w:r>
              <w:rPr>
                <w:noProof/>
                <w:webHidden/>
              </w:rPr>
            </w:r>
            <w:r>
              <w:rPr>
                <w:noProof/>
                <w:webHidden/>
              </w:rPr>
              <w:fldChar w:fldCharType="separate"/>
            </w:r>
            <w:r>
              <w:rPr>
                <w:noProof/>
                <w:webHidden/>
              </w:rPr>
              <w:t>5</w:t>
            </w:r>
            <w:r>
              <w:rPr>
                <w:noProof/>
                <w:webHidden/>
              </w:rPr>
              <w:fldChar w:fldCharType="end"/>
            </w:r>
          </w:hyperlink>
        </w:p>
        <w:p w14:paraId="73AA9CDD" w14:textId="7B1AE9EF" w:rsidR="009F004A" w:rsidRDefault="009F004A">
          <w:pPr>
            <w:pStyle w:val="TOC2"/>
            <w:tabs>
              <w:tab w:val="right" w:leader="dot" w:pos="9016"/>
            </w:tabs>
            <w:rPr>
              <w:rFonts w:eastAsiaTheme="minorEastAsia"/>
              <w:noProof/>
              <w:sz w:val="24"/>
              <w:szCs w:val="24"/>
              <w:lang w:eastAsia="en-ZA"/>
            </w:rPr>
          </w:pPr>
          <w:hyperlink w:anchor="_Toc175936208" w:history="1">
            <w:r w:rsidRPr="00D74353">
              <w:rPr>
                <w:rStyle w:val="Hyperlink"/>
                <w:noProof/>
              </w:rPr>
              <w:t>Step 4: Implement Queue Storage for Reliable Messaging</w:t>
            </w:r>
            <w:r>
              <w:rPr>
                <w:noProof/>
                <w:webHidden/>
              </w:rPr>
              <w:tab/>
            </w:r>
            <w:r>
              <w:rPr>
                <w:noProof/>
                <w:webHidden/>
              </w:rPr>
              <w:fldChar w:fldCharType="begin"/>
            </w:r>
            <w:r>
              <w:rPr>
                <w:noProof/>
                <w:webHidden/>
              </w:rPr>
              <w:instrText xml:space="preserve"> PAGEREF _Toc175936208 \h </w:instrText>
            </w:r>
            <w:r>
              <w:rPr>
                <w:noProof/>
                <w:webHidden/>
              </w:rPr>
            </w:r>
            <w:r>
              <w:rPr>
                <w:noProof/>
                <w:webHidden/>
              </w:rPr>
              <w:fldChar w:fldCharType="separate"/>
            </w:r>
            <w:r>
              <w:rPr>
                <w:noProof/>
                <w:webHidden/>
              </w:rPr>
              <w:t>5</w:t>
            </w:r>
            <w:r>
              <w:rPr>
                <w:noProof/>
                <w:webHidden/>
              </w:rPr>
              <w:fldChar w:fldCharType="end"/>
            </w:r>
          </w:hyperlink>
        </w:p>
        <w:p w14:paraId="7350CB29" w14:textId="3C1703C6" w:rsidR="009F004A" w:rsidRDefault="009F004A">
          <w:pPr>
            <w:pStyle w:val="TOC2"/>
            <w:tabs>
              <w:tab w:val="right" w:leader="dot" w:pos="9016"/>
            </w:tabs>
            <w:rPr>
              <w:rFonts w:eastAsiaTheme="minorEastAsia"/>
              <w:noProof/>
              <w:sz w:val="24"/>
              <w:szCs w:val="24"/>
              <w:lang w:eastAsia="en-ZA"/>
            </w:rPr>
          </w:pPr>
          <w:hyperlink w:anchor="_Toc175936209" w:history="1">
            <w:r w:rsidRPr="00D74353">
              <w:rPr>
                <w:rStyle w:val="Hyperlink"/>
                <w:noProof/>
              </w:rPr>
              <w:t>Step 5: Integrate Azure Functions for Event Processing</w:t>
            </w:r>
            <w:r>
              <w:rPr>
                <w:noProof/>
                <w:webHidden/>
              </w:rPr>
              <w:tab/>
            </w:r>
            <w:r>
              <w:rPr>
                <w:noProof/>
                <w:webHidden/>
              </w:rPr>
              <w:fldChar w:fldCharType="begin"/>
            </w:r>
            <w:r>
              <w:rPr>
                <w:noProof/>
                <w:webHidden/>
              </w:rPr>
              <w:instrText xml:space="preserve"> PAGEREF _Toc175936209 \h </w:instrText>
            </w:r>
            <w:r>
              <w:rPr>
                <w:noProof/>
                <w:webHidden/>
              </w:rPr>
            </w:r>
            <w:r>
              <w:rPr>
                <w:noProof/>
                <w:webHidden/>
              </w:rPr>
              <w:fldChar w:fldCharType="separate"/>
            </w:r>
            <w:r>
              <w:rPr>
                <w:noProof/>
                <w:webHidden/>
              </w:rPr>
              <w:t>5</w:t>
            </w:r>
            <w:r>
              <w:rPr>
                <w:noProof/>
                <w:webHidden/>
              </w:rPr>
              <w:fldChar w:fldCharType="end"/>
            </w:r>
          </w:hyperlink>
        </w:p>
        <w:p w14:paraId="7D8ECDEA" w14:textId="136232E2" w:rsidR="009F004A" w:rsidRDefault="009F004A">
          <w:pPr>
            <w:pStyle w:val="TOC2"/>
            <w:tabs>
              <w:tab w:val="right" w:leader="dot" w:pos="9016"/>
            </w:tabs>
            <w:rPr>
              <w:rFonts w:eastAsiaTheme="minorEastAsia"/>
              <w:noProof/>
              <w:sz w:val="24"/>
              <w:szCs w:val="24"/>
              <w:lang w:eastAsia="en-ZA"/>
            </w:rPr>
          </w:pPr>
          <w:hyperlink w:anchor="_Toc175936210" w:history="1">
            <w:r w:rsidRPr="00D74353">
              <w:rPr>
                <w:rStyle w:val="Hyperlink"/>
                <w:noProof/>
              </w:rPr>
              <w:t>Testing Access and Performance:</w:t>
            </w:r>
            <w:r>
              <w:rPr>
                <w:noProof/>
                <w:webHidden/>
              </w:rPr>
              <w:tab/>
            </w:r>
            <w:r>
              <w:rPr>
                <w:noProof/>
                <w:webHidden/>
              </w:rPr>
              <w:fldChar w:fldCharType="begin"/>
            </w:r>
            <w:r>
              <w:rPr>
                <w:noProof/>
                <w:webHidden/>
              </w:rPr>
              <w:instrText xml:space="preserve"> PAGEREF _Toc175936210 \h </w:instrText>
            </w:r>
            <w:r>
              <w:rPr>
                <w:noProof/>
                <w:webHidden/>
              </w:rPr>
            </w:r>
            <w:r>
              <w:rPr>
                <w:noProof/>
                <w:webHidden/>
              </w:rPr>
              <w:fldChar w:fldCharType="separate"/>
            </w:r>
            <w:r>
              <w:rPr>
                <w:noProof/>
                <w:webHidden/>
              </w:rPr>
              <w:t>5</w:t>
            </w:r>
            <w:r>
              <w:rPr>
                <w:noProof/>
                <w:webHidden/>
              </w:rPr>
              <w:fldChar w:fldCharType="end"/>
            </w:r>
          </w:hyperlink>
        </w:p>
        <w:p w14:paraId="6A7E8B1B" w14:textId="011DB2C4" w:rsidR="009F004A" w:rsidRDefault="009F004A">
          <w:pPr>
            <w:pStyle w:val="TOC2"/>
            <w:tabs>
              <w:tab w:val="right" w:leader="dot" w:pos="9016"/>
            </w:tabs>
            <w:rPr>
              <w:rFonts w:eastAsiaTheme="minorEastAsia"/>
              <w:noProof/>
              <w:sz w:val="24"/>
              <w:szCs w:val="24"/>
              <w:lang w:eastAsia="en-ZA"/>
            </w:rPr>
          </w:pPr>
          <w:hyperlink w:anchor="_Toc175936211" w:history="1">
            <w:r w:rsidRPr="00D74353">
              <w:rPr>
                <w:rStyle w:val="Hyperlink"/>
                <w:noProof/>
              </w:rPr>
              <w:t>Screenshots:</w:t>
            </w:r>
            <w:r>
              <w:rPr>
                <w:noProof/>
                <w:webHidden/>
              </w:rPr>
              <w:tab/>
            </w:r>
            <w:r>
              <w:rPr>
                <w:noProof/>
                <w:webHidden/>
              </w:rPr>
              <w:fldChar w:fldCharType="begin"/>
            </w:r>
            <w:r>
              <w:rPr>
                <w:noProof/>
                <w:webHidden/>
              </w:rPr>
              <w:instrText xml:space="preserve"> PAGEREF _Toc175936211 \h </w:instrText>
            </w:r>
            <w:r>
              <w:rPr>
                <w:noProof/>
                <w:webHidden/>
              </w:rPr>
            </w:r>
            <w:r>
              <w:rPr>
                <w:noProof/>
                <w:webHidden/>
              </w:rPr>
              <w:fldChar w:fldCharType="separate"/>
            </w:r>
            <w:r>
              <w:rPr>
                <w:noProof/>
                <w:webHidden/>
              </w:rPr>
              <w:t>6</w:t>
            </w:r>
            <w:r>
              <w:rPr>
                <w:noProof/>
                <w:webHidden/>
              </w:rPr>
              <w:fldChar w:fldCharType="end"/>
            </w:r>
          </w:hyperlink>
        </w:p>
        <w:p w14:paraId="13AB89D1" w14:textId="4136C357" w:rsidR="009F004A" w:rsidRDefault="009F004A">
          <w:pPr>
            <w:pStyle w:val="TOC1"/>
            <w:tabs>
              <w:tab w:val="right" w:leader="dot" w:pos="9016"/>
            </w:tabs>
            <w:rPr>
              <w:rFonts w:eastAsiaTheme="minorEastAsia"/>
              <w:noProof/>
              <w:sz w:val="24"/>
              <w:szCs w:val="24"/>
              <w:lang w:eastAsia="en-ZA"/>
            </w:rPr>
          </w:pPr>
          <w:hyperlink w:anchor="_Toc175936212" w:history="1">
            <w:r w:rsidRPr="00D74353">
              <w:rPr>
                <w:rStyle w:val="Hyperlink"/>
                <w:noProof/>
              </w:rPr>
              <w:t>Security Measures</w:t>
            </w:r>
            <w:r>
              <w:rPr>
                <w:noProof/>
                <w:webHidden/>
              </w:rPr>
              <w:tab/>
            </w:r>
            <w:r>
              <w:rPr>
                <w:noProof/>
                <w:webHidden/>
              </w:rPr>
              <w:fldChar w:fldCharType="begin"/>
            </w:r>
            <w:r>
              <w:rPr>
                <w:noProof/>
                <w:webHidden/>
              </w:rPr>
              <w:instrText xml:space="preserve"> PAGEREF _Toc175936212 \h </w:instrText>
            </w:r>
            <w:r>
              <w:rPr>
                <w:noProof/>
                <w:webHidden/>
              </w:rPr>
            </w:r>
            <w:r>
              <w:rPr>
                <w:noProof/>
                <w:webHidden/>
              </w:rPr>
              <w:fldChar w:fldCharType="separate"/>
            </w:r>
            <w:r>
              <w:rPr>
                <w:noProof/>
                <w:webHidden/>
              </w:rPr>
              <w:t>7</w:t>
            </w:r>
            <w:r>
              <w:rPr>
                <w:noProof/>
                <w:webHidden/>
              </w:rPr>
              <w:fldChar w:fldCharType="end"/>
            </w:r>
          </w:hyperlink>
        </w:p>
        <w:p w14:paraId="36D2C5D5" w14:textId="7D5DCC80" w:rsidR="009F004A" w:rsidRDefault="009F004A">
          <w:pPr>
            <w:pStyle w:val="TOC2"/>
            <w:tabs>
              <w:tab w:val="right" w:leader="dot" w:pos="9016"/>
            </w:tabs>
            <w:rPr>
              <w:rFonts w:eastAsiaTheme="minorEastAsia"/>
              <w:noProof/>
              <w:sz w:val="24"/>
              <w:szCs w:val="24"/>
              <w:lang w:eastAsia="en-ZA"/>
            </w:rPr>
          </w:pPr>
          <w:hyperlink w:anchor="_Toc175936213" w:history="1">
            <w:r w:rsidRPr="00D74353">
              <w:rPr>
                <w:rStyle w:val="Hyperlink"/>
                <w:noProof/>
              </w:rPr>
              <w:t>Security Controls:</w:t>
            </w:r>
            <w:r>
              <w:rPr>
                <w:noProof/>
                <w:webHidden/>
              </w:rPr>
              <w:tab/>
            </w:r>
            <w:r>
              <w:rPr>
                <w:noProof/>
                <w:webHidden/>
              </w:rPr>
              <w:fldChar w:fldCharType="begin"/>
            </w:r>
            <w:r>
              <w:rPr>
                <w:noProof/>
                <w:webHidden/>
              </w:rPr>
              <w:instrText xml:space="preserve"> PAGEREF _Toc175936213 \h </w:instrText>
            </w:r>
            <w:r>
              <w:rPr>
                <w:noProof/>
                <w:webHidden/>
              </w:rPr>
            </w:r>
            <w:r>
              <w:rPr>
                <w:noProof/>
                <w:webHidden/>
              </w:rPr>
              <w:fldChar w:fldCharType="separate"/>
            </w:r>
            <w:r>
              <w:rPr>
                <w:noProof/>
                <w:webHidden/>
              </w:rPr>
              <w:t>7</w:t>
            </w:r>
            <w:r>
              <w:rPr>
                <w:noProof/>
                <w:webHidden/>
              </w:rPr>
              <w:fldChar w:fldCharType="end"/>
            </w:r>
          </w:hyperlink>
        </w:p>
        <w:p w14:paraId="4EFC4AFA" w14:textId="3924ED35" w:rsidR="009F004A" w:rsidRDefault="009F004A">
          <w:pPr>
            <w:pStyle w:val="TOC2"/>
            <w:tabs>
              <w:tab w:val="right" w:leader="dot" w:pos="9016"/>
            </w:tabs>
            <w:rPr>
              <w:rFonts w:eastAsiaTheme="minorEastAsia"/>
              <w:noProof/>
              <w:sz w:val="24"/>
              <w:szCs w:val="24"/>
              <w:lang w:eastAsia="en-ZA"/>
            </w:rPr>
          </w:pPr>
          <w:hyperlink w:anchor="_Toc175936214" w:history="1">
            <w:r w:rsidRPr="00D74353">
              <w:rPr>
                <w:rStyle w:val="Hyperlink"/>
                <w:noProof/>
              </w:rPr>
              <w:t>Compliance Considerations:</w:t>
            </w:r>
            <w:r>
              <w:rPr>
                <w:noProof/>
                <w:webHidden/>
              </w:rPr>
              <w:tab/>
            </w:r>
            <w:r>
              <w:rPr>
                <w:noProof/>
                <w:webHidden/>
              </w:rPr>
              <w:fldChar w:fldCharType="begin"/>
            </w:r>
            <w:r>
              <w:rPr>
                <w:noProof/>
                <w:webHidden/>
              </w:rPr>
              <w:instrText xml:space="preserve"> PAGEREF _Toc175936214 \h </w:instrText>
            </w:r>
            <w:r>
              <w:rPr>
                <w:noProof/>
                <w:webHidden/>
              </w:rPr>
            </w:r>
            <w:r>
              <w:rPr>
                <w:noProof/>
                <w:webHidden/>
              </w:rPr>
              <w:fldChar w:fldCharType="separate"/>
            </w:r>
            <w:r>
              <w:rPr>
                <w:noProof/>
                <w:webHidden/>
              </w:rPr>
              <w:t>7</w:t>
            </w:r>
            <w:r>
              <w:rPr>
                <w:noProof/>
                <w:webHidden/>
              </w:rPr>
              <w:fldChar w:fldCharType="end"/>
            </w:r>
          </w:hyperlink>
        </w:p>
        <w:p w14:paraId="3FD5476A" w14:textId="2409BFC2" w:rsidR="009F004A" w:rsidRDefault="009F004A">
          <w:pPr>
            <w:pStyle w:val="TOC1"/>
            <w:tabs>
              <w:tab w:val="right" w:leader="dot" w:pos="9016"/>
            </w:tabs>
            <w:rPr>
              <w:rFonts w:eastAsiaTheme="minorEastAsia"/>
              <w:noProof/>
              <w:sz w:val="24"/>
              <w:szCs w:val="24"/>
              <w:lang w:eastAsia="en-ZA"/>
            </w:rPr>
          </w:pPr>
          <w:hyperlink w:anchor="_Toc175936215" w:history="1">
            <w:r w:rsidRPr="00D74353">
              <w:rPr>
                <w:rStyle w:val="Hyperlink"/>
                <w:noProof/>
              </w:rPr>
              <w:t>Cost Management</w:t>
            </w:r>
            <w:r>
              <w:rPr>
                <w:noProof/>
                <w:webHidden/>
              </w:rPr>
              <w:tab/>
            </w:r>
            <w:r>
              <w:rPr>
                <w:noProof/>
                <w:webHidden/>
              </w:rPr>
              <w:fldChar w:fldCharType="begin"/>
            </w:r>
            <w:r>
              <w:rPr>
                <w:noProof/>
                <w:webHidden/>
              </w:rPr>
              <w:instrText xml:space="preserve"> PAGEREF _Toc175936215 \h </w:instrText>
            </w:r>
            <w:r>
              <w:rPr>
                <w:noProof/>
                <w:webHidden/>
              </w:rPr>
            </w:r>
            <w:r>
              <w:rPr>
                <w:noProof/>
                <w:webHidden/>
              </w:rPr>
              <w:fldChar w:fldCharType="separate"/>
            </w:r>
            <w:r>
              <w:rPr>
                <w:noProof/>
                <w:webHidden/>
              </w:rPr>
              <w:t>8</w:t>
            </w:r>
            <w:r>
              <w:rPr>
                <w:noProof/>
                <w:webHidden/>
              </w:rPr>
              <w:fldChar w:fldCharType="end"/>
            </w:r>
          </w:hyperlink>
        </w:p>
        <w:p w14:paraId="74218B3E" w14:textId="45D55174" w:rsidR="009F004A" w:rsidRDefault="009F004A">
          <w:pPr>
            <w:pStyle w:val="TOC2"/>
            <w:tabs>
              <w:tab w:val="right" w:leader="dot" w:pos="9016"/>
            </w:tabs>
            <w:rPr>
              <w:rFonts w:eastAsiaTheme="minorEastAsia"/>
              <w:noProof/>
              <w:sz w:val="24"/>
              <w:szCs w:val="24"/>
              <w:lang w:eastAsia="en-ZA"/>
            </w:rPr>
          </w:pPr>
          <w:hyperlink w:anchor="_Toc175936216" w:history="1">
            <w:r w:rsidRPr="00D74353">
              <w:rPr>
                <w:rStyle w:val="Hyperlink"/>
                <w:noProof/>
              </w:rPr>
              <w:t>Cost Analysis:</w:t>
            </w:r>
            <w:r>
              <w:rPr>
                <w:noProof/>
                <w:webHidden/>
              </w:rPr>
              <w:tab/>
            </w:r>
            <w:r>
              <w:rPr>
                <w:noProof/>
                <w:webHidden/>
              </w:rPr>
              <w:fldChar w:fldCharType="begin"/>
            </w:r>
            <w:r>
              <w:rPr>
                <w:noProof/>
                <w:webHidden/>
              </w:rPr>
              <w:instrText xml:space="preserve"> PAGEREF _Toc175936216 \h </w:instrText>
            </w:r>
            <w:r>
              <w:rPr>
                <w:noProof/>
                <w:webHidden/>
              </w:rPr>
            </w:r>
            <w:r>
              <w:rPr>
                <w:noProof/>
                <w:webHidden/>
              </w:rPr>
              <w:fldChar w:fldCharType="separate"/>
            </w:r>
            <w:r>
              <w:rPr>
                <w:noProof/>
                <w:webHidden/>
              </w:rPr>
              <w:t>8</w:t>
            </w:r>
            <w:r>
              <w:rPr>
                <w:noProof/>
                <w:webHidden/>
              </w:rPr>
              <w:fldChar w:fldCharType="end"/>
            </w:r>
          </w:hyperlink>
        </w:p>
        <w:p w14:paraId="45E7AC47" w14:textId="74F3C8E8" w:rsidR="009F004A" w:rsidRDefault="009F004A">
          <w:pPr>
            <w:pStyle w:val="TOC2"/>
            <w:tabs>
              <w:tab w:val="right" w:leader="dot" w:pos="9016"/>
            </w:tabs>
            <w:rPr>
              <w:rFonts w:eastAsiaTheme="minorEastAsia"/>
              <w:noProof/>
              <w:sz w:val="24"/>
              <w:szCs w:val="24"/>
              <w:lang w:eastAsia="en-ZA"/>
            </w:rPr>
          </w:pPr>
          <w:hyperlink w:anchor="_Toc175936217" w:history="1">
            <w:r w:rsidRPr="00D74353">
              <w:rPr>
                <w:rStyle w:val="Hyperlink"/>
                <w:noProof/>
              </w:rPr>
              <w:t>Cost Optimization Strategies:</w:t>
            </w:r>
            <w:r>
              <w:rPr>
                <w:noProof/>
                <w:webHidden/>
              </w:rPr>
              <w:tab/>
            </w:r>
            <w:r>
              <w:rPr>
                <w:noProof/>
                <w:webHidden/>
              </w:rPr>
              <w:fldChar w:fldCharType="begin"/>
            </w:r>
            <w:r>
              <w:rPr>
                <w:noProof/>
                <w:webHidden/>
              </w:rPr>
              <w:instrText xml:space="preserve"> PAGEREF _Toc175936217 \h </w:instrText>
            </w:r>
            <w:r>
              <w:rPr>
                <w:noProof/>
                <w:webHidden/>
              </w:rPr>
            </w:r>
            <w:r>
              <w:rPr>
                <w:noProof/>
                <w:webHidden/>
              </w:rPr>
              <w:fldChar w:fldCharType="separate"/>
            </w:r>
            <w:r>
              <w:rPr>
                <w:noProof/>
                <w:webHidden/>
              </w:rPr>
              <w:t>8</w:t>
            </w:r>
            <w:r>
              <w:rPr>
                <w:noProof/>
                <w:webHidden/>
              </w:rPr>
              <w:fldChar w:fldCharType="end"/>
            </w:r>
          </w:hyperlink>
        </w:p>
        <w:p w14:paraId="63C90937" w14:textId="0E90B8D0" w:rsidR="009F004A" w:rsidRDefault="009F004A">
          <w:pPr>
            <w:pStyle w:val="TOC2"/>
            <w:tabs>
              <w:tab w:val="right" w:leader="dot" w:pos="9016"/>
            </w:tabs>
            <w:rPr>
              <w:rFonts w:eastAsiaTheme="minorEastAsia"/>
              <w:noProof/>
              <w:sz w:val="24"/>
              <w:szCs w:val="24"/>
              <w:lang w:eastAsia="en-ZA"/>
            </w:rPr>
          </w:pPr>
          <w:hyperlink w:anchor="_Toc175936218" w:history="1">
            <w:r w:rsidRPr="00D74353">
              <w:rPr>
                <w:rStyle w:val="Hyperlink"/>
                <w:noProof/>
              </w:rPr>
              <w:t>Monitoring Tools:</w:t>
            </w:r>
            <w:r>
              <w:rPr>
                <w:noProof/>
                <w:webHidden/>
              </w:rPr>
              <w:tab/>
            </w:r>
            <w:r>
              <w:rPr>
                <w:noProof/>
                <w:webHidden/>
              </w:rPr>
              <w:fldChar w:fldCharType="begin"/>
            </w:r>
            <w:r>
              <w:rPr>
                <w:noProof/>
                <w:webHidden/>
              </w:rPr>
              <w:instrText xml:space="preserve"> PAGEREF _Toc175936218 \h </w:instrText>
            </w:r>
            <w:r>
              <w:rPr>
                <w:noProof/>
                <w:webHidden/>
              </w:rPr>
            </w:r>
            <w:r>
              <w:rPr>
                <w:noProof/>
                <w:webHidden/>
              </w:rPr>
              <w:fldChar w:fldCharType="separate"/>
            </w:r>
            <w:r>
              <w:rPr>
                <w:noProof/>
                <w:webHidden/>
              </w:rPr>
              <w:t>8</w:t>
            </w:r>
            <w:r>
              <w:rPr>
                <w:noProof/>
                <w:webHidden/>
              </w:rPr>
              <w:fldChar w:fldCharType="end"/>
            </w:r>
          </w:hyperlink>
        </w:p>
        <w:p w14:paraId="327372A0" w14:textId="74AEC64A" w:rsidR="009F004A" w:rsidRDefault="009F004A">
          <w:pPr>
            <w:pStyle w:val="TOC1"/>
            <w:tabs>
              <w:tab w:val="right" w:leader="dot" w:pos="9016"/>
            </w:tabs>
            <w:rPr>
              <w:rFonts w:eastAsiaTheme="minorEastAsia"/>
              <w:noProof/>
              <w:sz w:val="24"/>
              <w:szCs w:val="24"/>
              <w:lang w:eastAsia="en-ZA"/>
            </w:rPr>
          </w:pPr>
          <w:hyperlink w:anchor="_Toc175936219" w:history="1">
            <w:r w:rsidRPr="00D74353">
              <w:rPr>
                <w:rStyle w:val="Hyperlink"/>
                <w:noProof/>
              </w:rPr>
              <w:t>Conclusion</w:t>
            </w:r>
            <w:r>
              <w:rPr>
                <w:noProof/>
                <w:webHidden/>
              </w:rPr>
              <w:tab/>
            </w:r>
            <w:r>
              <w:rPr>
                <w:noProof/>
                <w:webHidden/>
              </w:rPr>
              <w:fldChar w:fldCharType="begin"/>
            </w:r>
            <w:r>
              <w:rPr>
                <w:noProof/>
                <w:webHidden/>
              </w:rPr>
              <w:instrText xml:space="preserve"> PAGEREF _Toc175936219 \h </w:instrText>
            </w:r>
            <w:r>
              <w:rPr>
                <w:noProof/>
                <w:webHidden/>
              </w:rPr>
            </w:r>
            <w:r>
              <w:rPr>
                <w:noProof/>
                <w:webHidden/>
              </w:rPr>
              <w:fldChar w:fldCharType="separate"/>
            </w:r>
            <w:r>
              <w:rPr>
                <w:noProof/>
                <w:webHidden/>
              </w:rPr>
              <w:t>9</w:t>
            </w:r>
            <w:r>
              <w:rPr>
                <w:noProof/>
                <w:webHidden/>
              </w:rPr>
              <w:fldChar w:fldCharType="end"/>
            </w:r>
          </w:hyperlink>
        </w:p>
        <w:p w14:paraId="12013055" w14:textId="345C86FA" w:rsidR="009F004A" w:rsidRDefault="009F004A">
          <w:pPr>
            <w:pStyle w:val="TOC2"/>
            <w:tabs>
              <w:tab w:val="right" w:leader="dot" w:pos="9016"/>
            </w:tabs>
            <w:rPr>
              <w:rFonts w:eastAsiaTheme="minorEastAsia"/>
              <w:noProof/>
              <w:sz w:val="24"/>
              <w:szCs w:val="24"/>
              <w:lang w:eastAsia="en-ZA"/>
            </w:rPr>
          </w:pPr>
          <w:hyperlink w:anchor="_Toc175936220" w:history="1">
            <w:r w:rsidRPr="00D74353">
              <w:rPr>
                <w:rStyle w:val="Hyperlink"/>
                <w:noProof/>
              </w:rPr>
              <w:t>Summary:</w:t>
            </w:r>
            <w:r>
              <w:rPr>
                <w:noProof/>
                <w:webHidden/>
              </w:rPr>
              <w:tab/>
            </w:r>
            <w:r>
              <w:rPr>
                <w:noProof/>
                <w:webHidden/>
              </w:rPr>
              <w:fldChar w:fldCharType="begin"/>
            </w:r>
            <w:r>
              <w:rPr>
                <w:noProof/>
                <w:webHidden/>
              </w:rPr>
              <w:instrText xml:space="preserve"> PAGEREF _Toc175936220 \h </w:instrText>
            </w:r>
            <w:r>
              <w:rPr>
                <w:noProof/>
                <w:webHidden/>
              </w:rPr>
            </w:r>
            <w:r>
              <w:rPr>
                <w:noProof/>
                <w:webHidden/>
              </w:rPr>
              <w:fldChar w:fldCharType="separate"/>
            </w:r>
            <w:r>
              <w:rPr>
                <w:noProof/>
                <w:webHidden/>
              </w:rPr>
              <w:t>9</w:t>
            </w:r>
            <w:r>
              <w:rPr>
                <w:noProof/>
                <w:webHidden/>
              </w:rPr>
              <w:fldChar w:fldCharType="end"/>
            </w:r>
          </w:hyperlink>
        </w:p>
        <w:p w14:paraId="52A7D5F0" w14:textId="372FAC2B" w:rsidR="009F004A" w:rsidRDefault="009F004A">
          <w:pPr>
            <w:pStyle w:val="TOC2"/>
            <w:tabs>
              <w:tab w:val="right" w:leader="dot" w:pos="9016"/>
            </w:tabs>
            <w:rPr>
              <w:rFonts w:eastAsiaTheme="minorEastAsia"/>
              <w:noProof/>
              <w:sz w:val="24"/>
              <w:szCs w:val="24"/>
              <w:lang w:eastAsia="en-ZA"/>
            </w:rPr>
          </w:pPr>
          <w:hyperlink w:anchor="_Toc175936221" w:history="1">
            <w:r w:rsidRPr="00D74353">
              <w:rPr>
                <w:rStyle w:val="Hyperlink"/>
                <w:noProof/>
              </w:rPr>
              <w:t>Future Recommendations:</w:t>
            </w:r>
            <w:r>
              <w:rPr>
                <w:noProof/>
                <w:webHidden/>
              </w:rPr>
              <w:tab/>
            </w:r>
            <w:r>
              <w:rPr>
                <w:noProof/>
                <w:webHidden/>
              </w:rPr>
              <w:fldChar w:fldCharType="begin"/>
            </w:r>
            <w:r>
              <w:rPr>
                <w:noProof/>
                <w:webHidden/>
              </w:rPr>
              <w:instrText xml:space="preserve"> PAGEREF _Toc175936221 \h </w:instrText>
            </w:r>
            <w:r>
              <w:rPr>
                <w:noProof/>
                <w:webHidden/>
              </w:rPr>
            </w:r>
            <w:r>
              <w:rPr>
                <w:noProof/>
                <w:webHidden/>
              </w:rPr>
              <w:fldChar w:fldCharType="separate"/>
            </w:r>
            <w:r>
              <w:rPr>
                <w:noProof/>
                <w:webHidden/>
              </w:rPr>
              <w:t>9</w:t>
            </w:r>
            <w:r>
              <w:rPr>
                <w:noProof/>
                <w:webHidden/>
              </w:rPr>
              <w:fldChar w:fldCharType="end"/>
            </w:r>
          </w:hyperlink>
        </w:p>
        <w:p w14:paraId="0BC746B6" w14:textId="19A3BF87" w:rsidR="009F004A" w:rsidRDefault="009F004A">
          <w:pPr>
            <w:pStyle w:val="TOC1"/>
            <w:tabs>
              <w:tab w:val="right" w:leader="dot" w:pos="9016"/>
            </w:tabs>
            <w:rPr>
              <w:rFonts w:eastAsiaTheme="minorEastAsia"/>
              <w:noProof/>
              <w:sz w:val="24"/>
              <w:szCs w:val="24"/>
              <w:lang w:eastAsia="en-ZA"/>
            </w:rPr>
          </w:pPr>
          <w:hyperlink w:anchor="_Toc175936222" w:history="1">
            <w:r w:rsidRPr="00D74353">
              <w:rPr>
                <w:rStyle w:val="Hyperlink"/>
                <w:noProof/>
              </w:rPr>
              <w:t>References</w:t>
            </w:r>
            <w:r>
              <w:rPr>
                <w:noProof/>
                <w:webHidden/>
              </w:rPr>
              <w:tab/>
            </w:r>
            <w:r>
              <w:rPr>
                <w:noProof/>
                <w:webHidden/>
              </w:rPr>
              <w:fldChar w:fldCharType="begin"/>
            </w:r>
            <w:r>
              <w:rPr>
                <w:noProof/>
                <w:webHidden/>
              </w:rPr>
              <w:instrText xml:space="preserve"> PAGEREF _Toc175936222 \h </w:instrText>
            </w:r>
            <w:r>
              <w:rPr>
                <w:noProof/>
                <w:webHidden/>
              </w:rPr>
            </w:r>
            <w:r>
              <w:rPr>
                <w:noProof/>
                <w:webHidden/>
              </w:rPr>
              <w:fldChar w:fldCharType="separate"/>
            </w:r>
            <w:r>
              <w:rPr>
                <w:noProof/>
                <w:webHidden/>
              </w:rPr>
              <w:t>10</w:t>
            </w:r>
            <w:r>
              <w:rPr>
                <w:noProof/>
                <w:webHidden/>
              </w:rPr>
              <w:fldChar w:fldCharType="end"/>
            </w:r>
          </w:hyperlink>
        </w:p>
        <w:p w14:paraId="01359FDB" w14:textId="76F06485" w:rsidR="00DA73C5" w:rsidRDefault="00DA73C5">
          <w:r>
            <w:rPr>
              <w:b/>
              <w:bCs/>
              <w:noProof/>
            </w:rPr>
            <w:fldChar w:fldCharType="end"/>
          </w:r>
        </w:p>
      </w:sdtContent>
    </w:sdt>
    <w:p w14:paraId="5A6922B1" w14:textId="69A9FD3E" w:rsidR="00DA73C5" w:rsidRDefault="00DA73C5">
      <w:r>
        <w:br w:type="page"/>
      </w:r>
    </w:p>
    <w:p w14:paraId="396532C1" w14:textId="7DD0E3FF" w:rsidR="00DA73C5" w:rsidRDefault="00DA73C5" w:rsidP="00DA73C5">
      <w:pPr>
        <w:pStyle w:val="Heading1"/>
      </w:pPr>
      <w:bookmarkStart w:id="0" w:name="_Toc175936193"/>
      <w:r>
        <w:lastRenderedPageBreak/>
        <w:t>Introduction</w:t>
      </w:r>
      <w:bookmarkEnd w:id="0"/>
    </w:p>
    <w:p w14:paraId="01D2384B" w14:textId="77777777" w:rsidR="00077D67" w:rsidRDefault="00077D67" w:rsidP="00077D67"/>
    <w:p w14:paraId="08E9154F" w14:textId="77777777" w:rsidR="00F80F50" w:rsidRDefault="00F80F50" w:rsidP="00F80F50">
      <w:pPr>
        <w:pStyle w:val="Heading2"/>
      </w:pPr>
      <w:bookmarkStart w:id="1" w:name="_Toc175936194"/>
      <w:r>
        <w:t>Purpose of the Document:</w:t>
      </w:r>
      <w:bookmarkEnd w:id="1"/>
    </w:p>
    <w:p w14:paraId="70E33AD5" w14:textId="77777777" w:rsidR="00F80F50" w:rsidRDefault="00F80F50" w:rsidP="00F80F50">
      <w:r>
        <w:t>This document outlines the design and implementation of an Azure Storage solution for ABC Retail, a rapidly growing online retailer based in South Africa. The solution aims to modernize their existing order processing system, address inefficiencies in their current storage and messaging setup, and improve overall operational performance.</w:t>
      </w:r>
    </w:p>
    <w:p w14:paraId="5854F3FD" w14:textId="77777777" w:rsidR="00F80F50" w:rsidRDefault="00F80F50" w:rsidP="00F80F50"/>
    <w:p w14:paraId="4E211F6E" w14:textId="77777777" w:rsidR="00F80F50" w:rsidRDefault="00F80F50" w:rsidP="00F80F50">
      <w:pPr>
        <w:pStyle w:val="Heading2"/>
      </w:pPr>
      <w:bookmarkStart w:id="2" w:name="_Toc175936195"/>
      <w:r>
        <w:t>Scope:</w:t>
      </w:r>
      <w:bookmarkEnd w:id="2"/>
    </w:p>
    <w:p w14:paraId="51C7B781" w14:textId="67BF95BA" w:rsidR="00DA73C5" w:rsidRDefault="00F80F50" w:rsidP="00F80F50">
      <w:pPr>
        <w:rPr>
          <w:rFonts w:asciiTheme="majorHAnsi" w:eastAsiaTheme="majorEastAsia" w:hAnsiTheme="majorHAnsi" w:cstheme="majorBidi"/>
          <w:color w:val="0F4761" w:themeColor="accent1" w:themeShade="BF"/>
          <w:sz w:val="40"/>
          <w:szCs w:val="40"/>
        </w:rPr>
      </w:pPr>
      <w:r>
        <w:t>The document covers the solution overview, detailed architecture, implementation steps, security considerations, cost management, and future recommendations to help ABC Retail overcome their existing infrastructure challenges and achieve their business goals.</w:t>
      </w:r>
      <w:r w:rsidR="00DA73C5">
        <w:br w:type="page"/>
      </w:r>
    </w:p>
    <w:p w14:paraId="2C6A1C6A" w14:textId="4135D1D1" w:rsidR="00DA73C5" w:rsidRDefault="00DA73C5" w:rsidP="00DA73C5">
      <w:pPr>
        <w:pStyle w:val="Heading1"/>
      </w:pPr>
      <w:bookmarkStart w:id="3" w:name="_Toc175936196"/>
      <w:r>
        <w:lastRenderedPageBreak/>
        <w:t>Solution Overview</w:t>
      </w:r>
      <w:bookmarkEnd w:id="3"/>
    </w:p>
    <w:p w14:paraId="2F0AB49D" w14:textId="77777777" w:rsidR="00F80F50" w:rsidRPr="00F80F50" w:rsidRDefault="00F80F50" w:rsidP="00F80F50">
      <w:pPr>
        <w:pStyle w:val="Heading2"/>
      </w:pPr>
      <w:bookmarkStart w:id="4" w:name="_Toc175936197"/>
      <w:r w:rsidRPr="00F80F50">
        <w:t>Description of the Problem:</w:t>
      </w:r>
      <w:bookmarkEnd w:id="4"/>
    </w:p>
    <w:p w14:paraId="48BFC327" w14:textId="77777777" w:rsidR="00F80F50" w:rsidRDefault="00F80F50" w:rsidP="00F80F50">
      <w:r>
        <w:t>ABC Retail manages its order processing system using outdated on-premises infrastructure that struggles with scalability, performance, and reliability during peak seasons. The existing relational database system is insufficient to handle the increasing transaction volume, and the legacy message queuing system lacks the required scalability, causing order processing delays and inefficiencies. Additionally, storing product images on shared network drives leads to slow access times and storage inefficiencies. The current data analytics tools fail to keep pace with the growing complexity of customer data, hindering personalized customer experiences and operational insights.</w:t>
      </w:r>
    </w:p>
    <w:p w14:paraId="7FAE7A05" w14:textId="77777777" w:rsidR="00F80F50" w:rsidRDefault="00F80F50" w:rsidP="00F80F50"/>
    <w:p w14:paraId="638BFD43" w14:textId="77777777" w:rsidR="00F80F50" w:rsidRPr="00F80F50" w:rsidRDefault="00F80F50" w:rsidP="00F80F50">
      <w:pPr>
        <w:pStyle w:val="Heading2"/>
      </w:pPr>
      <w:bookmarkStart w:id="5" w:name="_Toc175936198"/>
      <w:r w:rsidRPr="00F80F50">
        <w:t>Proposed Solution:</w:t>
      </w:r>
      <w:bookmarkEnd w:id="5"/>
    </w:p>
    <w:p w14:paraId="0C7FDF77" w14:textId="77777777" w:rsidR="00F80F50" w:rsidRDefault="00F80F50" w:rsidP="00F80F50">
      <w:r>
        <w:t>To address these challenges, the proposed Azure solution utilizes Azure Blob Storage, Azure SQL Database, and Azure Queue Storage to modernize ABC Retail’s data management and order processing systems. Key components include:</w:t>
      </w:r>
    </w:p>
    <w:p w14:paraId="20AC8FD4" w14:textId="77777777" w:rsidR="00F80F50" w:rsidRDefault="00F80F50" w:rsidP="00F80F50"/>
    <w:p w14:paraId="17168951" w14:textId="77777777" w:rsidR="00F80F50" w:rsidRDefault="00F80F50" w:rsidP="00F80F50">
      <w:r w:rsidRPr="00F80F50">
        <w:rPr>
          <w:b/>
          <w:bCs/>
        </w:rPr>
        <w:t>Azure Blob Storage:</w:t>
      </w:r>
      <w:r>
        <w:t xml:space="preserve"> For storing product images and media files, providing scalable, fast access to data.</w:t>
      </w:r>
    </w:p>
    <w:p w14:paraId="569E9EF9" w14:textId="77777777" w:rsidR="00F80F50" w:rsidRDefault="00F80F50" w:rsidP="00F80F50">
      <w:r w:rsidRPr="00F80F50">
        <w:rPr>
          <w:b/>
          <w:bCs/>
        </w:rPr>
        <w:t xml:space="preserve">Azure SQL Database: </w:t>
      </w:r>
      <w:r>
        <w:t>A managed relational database solution to handle customer orders and product information efficiently, especially during peak transaction periods.</w:t>
      </w:r>
    </w:p>
    <w:p w14:paraId="1E45994A" w14:textId="77777777" w:rsidR="00F80F50" w:rsidRDefault="00F80F50" w:rsidP="00F80F50">
      <w:r w:rsidRPr="00F80F50">
        <w:rPr>
          <w:b/>
          <w:bCs/>
        </w:rPr>
        <w:t>Azure Queue Storage:</w:t>
      </w:r>
      <w:r>
        <w:t xml:space="preserve"> To replace the legacy messaging system, enabling reliable, scalable, and efficient message queuing for order processing.</w:t>
      </w:r>
    </w:p>
    <w:p w14:paraId="6F1675C2" w14:textId="77777777" w:rsidR="00F80F50" w:rsidRDefault="00F80F50" w:rsidP="00F80F50">
      <w:r w:rsidRPr="00F80F50">
        <w:rPr>
          <w:b/>
          <w:bCs/>
        </w:rPr>
        <w:t>Azure Functions and Logic Apps:</w:t>
      </w:r>
      <w:r>
        <w:t xml:space="preserve"> To automate event-driven processing and integrate seamlessly with existing systems.</w:t>
      </w:r>
    </w:p>
    <w:p w14:paraId="5B629E51" w14:textId="77777777" w:rsidR="00F80F50" w:rsidRDefault="00F80F50" w:rsidP="00F80F50"/>
    <w:p w14:paraId="50AE057E" w14:textId="71606A75" w:rsidR="00F80F50" w:rsidRPr="00F80F50" w:rsidRDefault="00F80F50" w:rsidP="00F80F50">
      <w:pPr>
        <w:pStyle w:val="Heading2"/>
      </w:pPr>
      <w:bookmarkStart w:id="6" w:name="_Toc175936199"/>
      <w:r w:rsidRPr="00F80F50">
        <w:t>Benefits:</w:t>
      </w:r>
      <w:bookmarkEnd w:id="6"/>
    </w:p>
    <w:p w14:paraId="3F1584E5" w14:textId="77777777" w:rsidR="00F80F50" w:rsidRDefault="00F80F50" w:rsidP="00F80F50">
      <w:r w:rsidRPr="00F80F50">
        <w:rPr>
          <w:b/>
          <w:bCs/>
        </w:rPr>
        <w:t>Scalability:</w:t>
      </w:r>
      <w:r>
        <w:t xml:space="preserve"> The solution easily scales to accommodate growing transaction volumes and peak season demands.</w:t>
      </w:r>
    </w:p>
    <w:p w14:paraId="37982207" w14:textId="77777777" w:rsidR="00F80F50" w:rsidRDefault="00F80F50" w:rsidP="00F80F50">
      <w:r w:rsidRPr="00F80F50">
        <w:rPr>
          <w:b/>
          <w:bCs/>
        </w:rPr>
        <w:t>Reliability and Performance:</w:t>
      </w:r>
      <w:r>
        <w:t xml:space="preserve"> Enhanced message queuing and storage access times improve customer experience and reduce operational bottlenecks.</w:t>
      </w:r>
    </w:p>
    <w:p w14:paraId="625E4267" w14:textId="77777777" w:rsidR="00F80F50" w:rsidRDefault="00F80F50" w:rsidP="00F80F50">
      <w:r w:rsidRPr="00F80F50">
        <w:rPr>
          <w:b/>
          <w:bCs/>
        </w:rPr>
        <w:t>Cost Efficiency:</w:t>
      </w:r>
      <w:r>
        <w:t xml:space="preserve"> Pay-as-you-go pricing models help manage costs while eliminating the need for on-premises hardware maintenance.</w:t>
      </w:r>
    </w:p>
    <w:p w14:paraId="48BF24C1" w14:textId="662382FD" w:rsidR="00DA73C5" w:rsidRDefault="00F80F50" w:rsidP="00F80F50">
      <w:pPr>
        <w:rPr>
          <w:rFonts w:asciiTheme="majorHAnsi" w:eastAsiaTheme="majorEastAsia" w:hAnsiTheme="majorHAnsi" w:cstheme="majorBidi"/>
          <w:color w:val="0F4761" w:themeColor="accent1" w:themeShade="BF"/>
          <w:sz w:val="40"/>
          <w:szCs w:val="40"/>
        </w:rPr>
      </w:pPr>
      <w:r w:rsidRPr="00F80F50">
        <w:rPr>
          <w:b/>
          <w:bCs/>
        </w:rPr>
        <w:t>Improved Data Insights:</w:t>
      </w:r>
      <w:r>
        <w:t xml:space="preserve"> Enhanced data storage and processing capabilities allow ABC Retail to </w:t>
      </w:r>
      <w:r>
        <w:t>analyse</w:t>
      </w:r>
      <w:r>
        <w:t xml:space="preserve"> customer data more efficiently, enabling personalized recommendations and strategic decision-making.</w:t>
      </w:r>
      <w:r w:rsidR="00DA73C5">
        <w:br w:type="page"/>
      </w:r>
    </w:p>
    <w:p w14:paraId="57144F5F" w14:textId="588B3D92" w:rsidR="00DA73C5" w:rsidRDefault="00077D67" w:rsidP="00DA73C5">
      <w:pPr>
        <w:pStyle w:val="Heading1"/>
      </w:pPr>
      <w:bookmarkStart w:id="7" w:name="_Toc175936200"/>
      <w:r>
        <w:lastRenderedPageBreak/>
        <w:t>Architecture</w:t>
      </w:r>
      <w:r w:rsidR="00DA73C5">
        <w:t xml:space="preserve"> Diagram</w:t>
      </w:r>
      <w:bookmarkEnd w:id="7"/>
    </w:p>
    <w:p w14:paraId="3B849994" w14:textId="77777777" w:rsidR="00F80F50" w:rsidRPr="00F80F50" w:rsidRDefault="00F80F50" w:rsidP="00F80F50">
      <w:pPr>
        <w:pStyle w:val="Heading2"/>
      </w:pPr>
      <w:bookmarkStart w:id="8" w:name="_Toc175936201"/>
      <w:r w:rsidRPr="00F80F50">
        <w:t>Diagram:</w:t>
      </w:r>
      <w:bookmarkEnd w:id="8"/>
    </w:p>
    <w:p w14:paraId="1E83A273" w14:textId="074EA99D" w:rsidR="00F80F50" w:rsidRDefault="000D5B3B" w:rsidP="00F80F50">
      <w:r w:rsidRPr="000D5B3B">
        <w:drawing>
          <wp:inline distT="0" distB="0" distL="0" distR="0" wp14:anchorId="6FCD9C96" wp14:editId="099EF423">
            <wp:extent cx="5731510" cy="2880360"/>
            <wp:effectExtent l="0" t="0" r="2540" b="0"/>
            <wp:docPr id="10758548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54809" name="Picture 1" descr="A screenshot of a graph&#10;&#10;Description automatically generated"/>
                    <pic:cNvPicPr/>
                  </pic:nvPicPr>
                  <pic:blipFill>
                    <a:blip r:embed="rId7"/>
                    <a:stretch>
                      <a:fillRect/>
                    </a:stretch>
                  </pic:blipFill>
                  <pic:spPr>
                    <a:xfrm>
                      <a:off x="0" y="0"/>
                      <a:ext cx="5731510" cy="2880360"/>
                    </a:xfrm>
                    <a:prstGeom prst="rect">
                      <a:avLst/>
                    </a:prstGeom>
                  </pic:spPr>
                </pic:pic>
              </a:graphicData>
            </a:graphic>
          </wp:inline>
        </w:drawing>
      </w:r>
    </w:p>
    <w:p w14:paraId="0F8A9B10" w14:textId="7012C8AC" w:rsidR="000D5B3B" w:rsidRDefault="000D5B3B" w:rsidP="00F80F50">
      <w:r w:rsidRPr="000D5B3B">
        <w:drawing>
          <wp:inline distT="0" distB="0" distL="0" distR="0" wp14:anchorId="1BA959A2" wp14:editId="6722EBF8">
            <wp:extent cx="5731510" cy="1095375"/>
            <wp:effectExtent l="0" t="0" r="2540" b="9525"/>
            <wp:docPr id="976906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06292" name="Picture 1" descr="A screenshot of a computer&#10;&#10;Description automatically generated"/>
                    <pic:cNvPicPr/>
                  </pic:nvPicPr>
                  <pic:blipFill>
                    <a:blip r:embed="rId8"/>
                    <a:stretch>
                      <a:fillRect/>
                    </a:stretch>
                  </pic:blipFill>
                  <pic:spPr>
                    <a:xfrm>
                      <a:off x="0" y="0"/>
                      <a:ext cx="5731510" cy="1095375"/>
                    </a:xfrm>
                    <a:prstGeom prst="rect">
                      <a:avLst/>
                    </a:prstGeom>
                  </pic:spPr>
                </pic:pic>
              </a:graphicData>
            </a:graphic>
          </wp:inline>
        </w:drawing>
      </w:r>
    </w:p>
    <w:p w14:paraId="3AFBE115" w14:textId="77777777" w:rsidR="00F80F50" w:rsidRPr="00F80F50" w:rsidRDefault="00F80F50" w:rsidP="00F80F50">
      <w:pPr>
        <w:pStyle w:val="Heading2"/>
      </w:pPr>
      <w:bookmarkStart w:id="9" w:name="_Toc175936202"/>
      <w:r w:rsidRPr="00F80F50">
        <w:t>Explanation:</w:t>
      </w:r>
      <w:bookmarkEnd w:id="9"/>
    </w:p>
    <w:p w14:paraId="6BF6AB28" w14:textId="77777777" w:rsidR="00F80F50" w:rsidRDefault="00F80F50" w:rsidP="00F80F50"/>
    <w:p w14:paraId="12343B7A" w14:textId="71111723" w:rsidR="00DA73C5" w:rsidRDefault="00F80F50" w:rsidP="00F80F50">
      <w:pPr>
        <w:rPr>
          <w:rFonts w:asciiTheme="majorHAnsi" w:eastAsiaTheme="majorEastAsia" w:hAnsiTheme="majorHAnsi" w:cstheme="majorBidi"/>
          <w:color w:val="0F4761" w:themeColor="accent1" w:themeShade="BF"/>
          <w:sz w:val="40"/>
          <w:szCs w:val="40"/>
        </w:rPr>
      </w:pPr>
      <w:r w:rsidRPr="00F80F50">
        <w:rPr>
          <w:b/>
          <w:bCs/>
        </w:rPr>
        <w:t>Data Flow:</w:t>
      </w:r>
      <w:r>
        <w:t xml:space="preserve"> Orders are processed via Azure SQL Database, images are stored in Blob Storage, and messages between services are managed through Queue Storage. Azure Functions automate data processing and notifications, ensuring real-time updates and efficient handling of transactions.</w:t>
      </w:r>
      <w:r w:rsidR="00DA73C5">
        <w:br w:type="page"/>
      </w:r>
    </w:p>
    <w:p w14:paraId="16705123" w14:textId="5E38FD8E" w:rsidR="00DA73C5" w:rsidRDefault="00DA73C5" w:rsidP="00DA73C5">
      <w:pPr>
        <w:pStyle w:val="Heading1"/>
      </w:pPr>
      <w:bookmarkStart w:id="10" w:name="_Toc175936203"/>
      <w:r>
        <w:lastRenderedPageBreak/>
        <w:t>Implementation Steps</w:t>
      </w:r>
      <w:bookmarkEnd w:id="10"/>
    </w:p>
    <w:p w14:paraId="478EBB95" w14:textId="77777777" w:rsidR="00F80F50" w:rsidRPr="00F80F50" w:rsidRDefault="00F80F50" w:rsidP="00F80F50">
      <w:pPr>
        <w:pStyle w:val="Heading2"/>
      </w:pPr>
      <w:bookmarkStart w:id="11" w:name="_Toc175936204"/>
      <w:r w:rsidRPr="00F80F50">
        <w:t>Step-by-Step Process:</w:t>
      </w:r>
      <w:bookmarkEnd w:id="11"/>
    </w:p>
    <w:p w14:paraId="49BF1C38" w14:textId="77777777" w:rsidR="00F80F50" w:rsidRDefault="00F80F50" w:rsidP="00F80F50"/>
    <w:p w14:paraId="7B8D40AF" w14:textId="2FB0AAC0" w:rsidR="00F80F50" w:rsidRDefault="00F80F50" w:rsidP="000D5B3B">
      <w:pPr>
        <w:pStyle w:val="Heading2"/>
      </w:pPr>
      <w:bookmarkStart w:id="12" w:name="_Toc175936205"/>
      <w:r w:rsidRPr="00F80F50">
        <w:t>Step 1: Create the Storage Account</w:t>
      </w:r>
      <w:bookmarkEnd w:id="12"/>
    </w:p>
    <w:p w14:paraId="74F76A6A" w14:textId="77777777" w:rsidR="00F80F50" w:rsidRDefault="00F80F50" w:rsidP="00F80F50">
      <w:r>
        <w:t>Use the Azure Portal to create a Storage Account with the appropriate performance tier and redundancy settings, ensuring high availability during peak seasons.</w:t>
      </w:r>
    </w:p>
    <w:p w14:paraId="5795E342" w14:textId="77777777" w:rsidR="000D5B3B" w:rsidRDefault="000D5B3B" w:rsidP="00F80F50"/>
    <w:p w14:paraId="51270959" w14:textId="2C3C332B" w:rsidR="00F80F50" w:rsidRDefault="00F80F50" w:rsidP="000D5B3B">
      <w:pPr>
        <w:pStyle w:val="Heading2"/>
      </w:pPr>
      <w:bookmarkStart w:id="13" w:name="_Toc175936206"/>
      <w:r w:rsidRPr="00F80F50">
        <w:t>Step 2: Configure Blob Storage for Product Images</w:t>
      </w:r>
      <w:bookmarkEnd w:id="13"/>
    </w:p>
    <w:p w14:paraId="619E8E92" w14:textId="77777777" w:rsidR="00F80F50" w:rsidRDefault="00F80F50" w:rsidP="00F80F50">
      <w:r>
        <w:t>Set up containers in Blob Storage to store product images. Use access control policies to manage who can upload, download, or modify images.</w:t>
      </w:r>
    </w:p>
    <w:p w14:paraId="06FA3861" w14:textId="77777777" w:rsidR="000D5B3B" w:rsidRDefault="000D5B3B" w:rsidP="00F80F50"/>
    <w:p w14:paraId="46D2415B" w14:textId="4851A739" w:rsidR="00F80F50" w:rsidRDefault="00F80F50" w:rsidP="000D5B3B">
      <w:pPr>
        <w:pStyle w:val="Heading2"/>
      </w:pPr>
      <w:bookmarkStart w:id="14" w:name="_Toc175936207"/>
      <w:r w:rsidRPr="00F80F50">
        <w:t>Step 3: Set Up Azure SQL Database</w:t>
      </w:r>
      <w:bookmarkEnd w:id="14"/>
    </w:p>
    <w:p w14:paraId="0B221A33" w14:textId="77777777" w:rsidR="00F80F50" w:rsidRDefault="00F80F50" w:rsidP="00F80F50">
      <w:r>
        <w:t>Migrate existing order and product information to Azure SQL Database. Configure scaling options to handle high transaction volumes, especially during peak shopping seasons.</w:t>
      </w:r>
    </w:p>
    <w:p w14:paraId="4626968D" w14:textId="77777777" w:rsidR="000D5B3B" w:rsidRDefault="000D5B3B" w:rsidP="00F80F50"/>
    <w:p w14:paraId="4A6D5806" w14:textId="516A7D42" w:rsidR="00F80F50" w:rsidRDefault="00F80F50" w:rsidP="000D5B3B">
      <w:pPr>
        <w:pStyle w:val="Heading2"/>
      </w:pPr>
      <w:bookmarkStart w:id="15" w:name="_Toc175936208"/>
      <w:r w:rsidRPr="00F80F50">
        <w:t>Step 4: Implement Queue Storage for Reliable Messaging</w:t>
      </w:r>
      <w:bookmarkEnd w:id="15"/>
    </w:p>
    <w:p w14:paraId="5FD6ADE7" w14:textId="77777777" w:rsidR="00F80F50" w:rsidRDefault="00F80F50" w:rsidP="00F80F50">
      <w:r>
        <w:t>Configure Queue Storage to replace the legacy middleware, ensuring reliable message delivery for order processing and reducing delays.</w:t>
      </w:r>
    </w:p>
    <w:p w14:paraId="20259451" w14:textId="77777777" w:rsidR="000D5B3B" w:rsidRDefault="000D5B3B" w:rsidP="00F80F50"/>
    <w:p w14:paraId="58DFE28F" w14:textId="5CB7A457" w:rsidR="00F80F50" w:rsidRDefault="00F80F50" w:rsidP="000D5B3B">
      <w:pPr>
        <w:pStyle w:val="Heading2"/>
      </w:pPr>
      <w:bookmarkStart w:id="16" w:name="_Toc175936209"/>
      <w:r w:rsidRPr="00F80F50">
        <w:t>Step 5: Integrate Azure Functions for Event Processing</w:t>
      </w:r>
      <w:bookmarkEnd w:id="16"/>
    </w:p>
    <w:p w14:paraId="20037054" w14:textId="77777777" w:rsidR="00F80F50" w:rsidRDefault="00F80F50" w:rsidP="00F80F50">
      <w:r>
        <w:t>Deploy Azure Functions to automate order updates, manage inventory, and trigger notifications based on real-time events.</w:t>
      </w:r>
    </w:p>
    <w:p w14:paraId="0B5AD579" w14:textId="77777777" w:rsidR="000D5B3B" w:rsidRDefault="000D5B3B" w:rsidP="00F80F50"/>
    <w:p w14:paraId="70C0B543" w14:textId="36BC33A9" w:rsidR="00F80F50" w:rsidRDefault="00F80F50" w:rsidP="000D5B3B">
      <w:pPr>
        <w:pStyle w:val="Heading2"/>
      </w:pPr>
      <w:bookmarkStart w:id="17" w:name="_Toc175936210"/>
      <w:r w:rsidRPr="00F80F50">
        <w:t>Testing Access and Performance:</w:t>
      </w:r>
      <w:bookmarkEnd w:id="17"/>
    </w:p>
    <w:p w14:paraId="2BF6BBE2" w14:textId="77777777" w:rsidR="00F80F50" w:rsidRDefault="00F80F50" w:rsidP="00F80F50">
      <w:r>
        <w:t>Test each component, ensuring data is accessible, performance is optimized, and message delivery is consistent under load.</w:t>
      </w:r>
    </w:p>
    <w:p w14:paraId="3392A059" w14:textId="77777777" w:rsidR="00F80F50" w:rsidRPr="00F80F50" w:rsidRDefault="00F80F50" w:rsidP="00F80F50">
      <w:pPr>
        <w:pStyle w:val="Heading2"/>
      </w:pPr>
      <w:bookmarkStart w:id="18" w:name="_Toc175936211"/>
      <w:r w:rsidRPr="00F80F50">
        <w:lastRenderedPageBreak/>
        <w:t>Screenshots:</w:t>
      </w:r>
      <w:bookmarkEnd w:id="18"/>
    </w:p>
    <w:p w14:paraId="0531EB75" w14:textId="77777777" w:rsidR="0001453C" w:rsidRDefault="0001453C" w:rsidP="0001453C">
      <w:pPr>
        <w:keepNext/>
      </w:pPr>
      <w:r w:rsidRPr="0001453C">
        <w:drawing>
          <wp:inline distT="0" distB="0" distL="0" distR="0" wp14:anchorId="338A4E73" wp14:editId="5C8487D8">
            <wp:extent cx="5731510" cy="1328420"/>
            <wp:effectExtent l="0" t="0" r="2540" b="5080"/>
            <wp:docPr id="1340267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67618" name="Picture 1" descr="A screenshot of a computer&#10;&#10;Description automatically generated"/>
                    <pic:cNvPicPr/>
                  </pic:nvPicPr>
                  <pic:blipFill>
                    <a:blip r:embed="rId9"/>
                    <a:stretch>
                      <a:fillRect/>
                    </a:stretch>
                  </pic:blipFill>
                  <pic:spPr>
                    <a:xfrm>
                      <a:off x="0" y="0"/>
                      <a:ext cx="5731510" cy="1328420"/>
                    </a:xfrm>
                    <a:prstGeom prst="rect">
                      <a:avLst/>
                    </a:prstGeom>
                  </pic:spPr>
                </pic:pic>
              </a:graphicData>
            </a:graphic>
          </wp:inline>
        </w:drawing>
      </w:r>
    </w:p>
    <w:p w14:paraId="67228972" w14:textId="35A27E02" w:rsidR="0001453C" w:rsidRDefault="0001453C" w:rsidP="0001453C">
      <w:pPr>
        <w:pStyle w:val="Caption"/>
      </w:pPr>
      <w:r>
        <w:t xml:space="preserve">Figure </w:t>
      </w:r>
      <w:r>
        <w:fldChar w:fldCharType="begin"/>
      </w:r>
      <w:r>
        <w:instrText xml:space="preserve"> SEQ Figure \* ARABIC </w:instrText>
      </w:r>
      <w:r>
        <w:fldChar w:fldCharType="separate"/>
      </w:r>
      <w:r>
        <w:rPr>
          <w:noProof/>
        </w:rPr>
        <w:t>1</w:t>
      </w:r>
      <w:r>
        <w:fldChar w:fldCharType="end"/>
      </w:r>
      <w:r>
        <w:t>:Resource Group</w:t>
      </w:r>
    </w:p>
    <w:p w14:paraId="6E31E80B" w14:textId="4C30BF91" w:rsidR="0001453C" w:rsidRDefault="0001453C" w:rsidP="0001453C">
      <w:pPr>
        <w:keepNext/>
      </w:pPr>
      <w:r>
        <w:br/>
      </w:r>
      <w:r>
        <w:br/>
      </w:r>
      <w:r w:rsidRPr="0001453C">
        <w:drawing>
          <wp:inline distT="0" distB="0" distL="0" distR="0" wp14:anchorId="5CE4E760" wp14:editId="02DEE633">
            <wp:extent cx="5731510" cy="3043555"/>
            <wp:effectExtent l="0" t="0" r="2540" b="4445"/>
            <wp:docPr id="1751270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70269" name="Picture 1" descr="A screenshot of a computer&#10;&#10;Description automatically generated"/>
                    <pic:cNvPicPr/>
                  </pic:nvPicPr>
                  <pic:blipFill>
                    <a:blip r:embed="rId10"/>
                    <a:stretch>
                      <a:fillRect/>
                    </a:stretch>
                  </pic:blipFill>
                  <pic:spPr>
                    <a:xfrm>
                      <a:off x="0" y="0"/>
                      <a:ext cx="5731510" cy="3043555"/>
                    </a:xfrm>
                    <a:prstGeom prst="rect">
                      <a:avLst/>
                    </a:prstGeom>
                  </pic:spPr>
                </pic:pic>
              </a:graphicData>
            </a:graphic>
          </wp:inline>
        </w:drawing>
      </w:r>
    </w:p>
    <w:p w14:paraId="1B1E489B" w14:textId="5471D64E" w:rsidR="00F80F50" w:rsidRDefault="0001453C" w:rsidP="0001453C">
      <w:pPr>
        <w:pStyle w:val="Caption"/>
      </w:pPr>
      <w:r>
        <w:t xml:space="preserve">Figure </w:t>
      </w:r>
      <w:r>
        <w:fldChar w:fldCharType="begin"/>
      </w:r>
      <w:r>
        <w:instrText xml:space="preserve"> SEQ Figure \* ARABIC </w:instrText>
      </w:r>
      <w:r>
        <w:fldChar w:fldCharType="separate"/>
      </w:r>
      <w:r>
        <w:rPr>
          <w:noProof/>
        </w:rPr>
        <w:t>2</w:t>
      </w:r>
      <w:r>
        <w:fldChar w:fldCharType="end"/>
      </w:r>
      <w:r>
        <w:t>: Storage Account</w:t>
      </w:r>
    </w:p>
    <w:p w14:paraId="4B64228D" w14:textId="73D426B7" w:rsidR="00DA73C5" w:rsidRPr="00077D67" w:rsidRDefault="00F80F50" w:rsidP="00F80F50">
      <w:pPr>
        <w:rPr>
          <w:rFonts w:asciiTheme="majorHAnsi" w:eastAsiaTheme="majorEastAsia" w:hAnsiTheme="majorHAnsi" w:cstheme="majorBidi"/>
          <w:color w:val="0F4761" w:themeColor="accent1" w:themeShade="BF"/>
          <w:sz w:val="40"/>
          <w:szCs w:val="40"/>
        </w:rPr>
      </w:pPr>
      <w:r>
        <w:t>Include screenshots of key setup steps, showing the creation of storage accounts, database configurations, and queue setups with detailed captions.</w:t>
      </w:r>
      <w:r w:rsidR="00DA73C5">
        <w:br w:type="page"/>
      </w:r>
    </w:p>
    <w:p w14:paraId="3248C09D" w14:textId="2C120501" w:rsidR="00275646" w:rsidRPr="00275646" w:rsidRDefault="00DA73C5" w:rsidP="00275646">
      <w:pPr>
        <w:pStyle w:val="Heading1"/>
      </w:pPr>
      <w:bookmarkStart w:id="19" w:name="_Toc175936212"/>
      <w:r>
        <w:lastRenderedPageBreak/>
        <w:t>Security Measures</w:t>
      </w:r>
      <w:bookmarkEnd w:id="19"/>
    </w:p>
    <w:p w14:paraId="5EF180AE" w14:textId="526DC71B" w:rsidR="00F80F50" w:rsidRDefault="00F80F50" w:rsidP="00275646">
      <w:pPr>
        <w:pStyle w:val="Heading2"/>
      </w:pPr>
      <w:bookmarkStart w:id="20" w:name="_Toc175936213"/>
      <w:r w:rsidRPr="00F80F50">
        <w:t>Security Controls:</w:t>
      </w:r>
      <w:bookmarkEnd w:id="20"/>
    </w:p>
    <w:p w14:paraId="71E28267" w14:textId="77777777" w:rsidR="00F80F50" w:rsidRDefault="00F80F50" w:rsidP="00F80F50">
      <w:r w:rsidRPr="00F80F50">
        <w:rPr>
          <w:b/>
          <w:bCs/>
        </w:rPr>
        <w:t xml:space="preserve">Encryption: </w:t>
      </w:r>
      <w:r>
        <w:t>Data is encrypted both in transit and at rest, utilizing Azure-managed keys to ensure compliance with data protection regulations.</w:t>
      </w:r>
    </w:p>
    <w:p w14:paraId="19B1988A" w14:textId="77777777" w:rsidR="00F80F50" w:rsidRDefault="00F80F50" w:rsidP="00F80F50">
      <w:r w:rsidRPr="00F80F50">
        <w:rPr>
          <w:b/>
          <w:bCs/>
        </w:rPr>
        <w:t>Access Control:</w:t>
      </w:r>
      <w:r>
        <w:t xml:space="preserve"> Role-Based Access Control (RBAC) is implemented to restrict access based on user roles, minimizing unauthorized access risks.</w:t>
      </w:r>
    </w:p>
    <w:p w14:paraId="4D35A7FF" w14:textId="77777777" w:rsidR="00F80F50" w:rsidRDefault="00F80F50" w:rsidP="00F80F50">
      <w:r w:rsidRPr="00F80F50">
        <w:rPr>
          <w:b/>
          <w:bCs/>
        </w:rPr>
        <w:t>Firewall and Network Security:</w:t>
      </w:r>
      <w:r>
        <w:t xml:space="preserve"> IP restrictions and virtual network integration protect data from unauthorized access.</w:t>
      </w:r>
    </w:p>
    <w:p w14:paraId="3E280AA9" w14:textId="77777777" w:rsidR="00275646" w:rsidRDefault="00275646" w:rsidP="00F80F50"/>
    <w:p w14:paraId="6385BF5D" w14:textId="2A7B2CAE" w:rsidR="00F80F50" w:rsidRDefault="00F80F50" w:rsidP="00275646">
      <w:pPr>
        <w:pStyle w:val="Heading2"/>
      </w:pPr>
      <w:bookmarkStart w:id="21" w:name="_Toc175936214"/>
      <w:r w:rsidRPr="00F80F50">
        <w:t>Compliance Considerations:</w:t>
      </w:r>
      <w:bookmarkEnd w:id="21"/>
    </w:p>
    <w:p w14:paraId="5A507A5D" w14:textId="1D0B4295" w:rsidR="00DA73C5" w:rsidRDefault="00F80F50" w:rsidP="00F80F50">
      <w:pPr>
        <w:rPr>
          <w:rFonts w:asciiTheme="majorHAnsi" w:eastAsiaTheme="majorEastAsia" w:hAnsiTheme="majorHAnsi" w:cstheme="majorBidi"/>
          <w:color w:val="0F4761" w:themeColor="accent1" w:themeShade="BF"/>
          <w:sz w:val="40"/>
          <w:szCs w:val="40"/>
        </w:rPr>
      </w:pPr>
      <w:r>
        <w:t>The solution complies with local and international standards, including South Africa’s POPIA, ensuring secure handling and storage of customer data</w:t>
      </w:r>
      <w:r w:rsidR="00DA73C5">
        <w:br w:type="page"/>
      </w:r>
    </w:p>
    <w:p w14:paraId="0B1727B8" w14:textId="36904004" w:rsidR="00DA73C5" w:rsidRDefault="00DA73C5" w:rsidP="00DA73C5">
      <w:pPr>
        <w:pStyle w:val="Heading1"/>
      </w:pPr>
      <w:bookmarkStart w:id="22" w:name="_Toc175936215"/>
      <w:r>
        <w:lastRenderedPageBreak/>
        <w:t>Cost Management</w:t>
      </w:r>
      <w:bookmarkEnd w:id="22"/>
    </w:p>
    <w:p w14:paraId="09B819CC" w14:textId="2CB08003" w:rsidR="0097188C" w:rsidRPr="0097188C" w:rsidRDefault="0097188C" w:rsidP="0097188C">
      <w:sdt>
        <w:sdtPr>
          <w:id w:val="-996189239"/>
          <w:citation/>
        </w:sdtPr>
        <w:sdtContent>
          <w:r>
            <w:fldChar w:fldCharType="begin"/>
          </w:r>
          <w:r>
            <w:instrText xml:space="preserve"> CITATION tam23 \l 7177 </w:instrText>
          </w:r>
          <w:r>
            <w:fldChar w:fldCharType="separate"/>
          </w:r>
          <w:r w:rsidR="009F004A" w:rsidRPr="009F004A">
            <w:rPr>
              <w:noProof/>
            </w:rPr>
            <w:t>(tamram, 2023)</w:t>
          </w:r>
          <w:r>
            <w:fldChar w:fldCharType="end"/>
          </w:r>
        </w:sdtContent>
      </w:sdt>
    </w:p>
    <w:p w14:paraId="177A2479" w14:textId="12924C9A" w:rsidR="00F80F50" w:rsidRPr="00F80F50" w:rsidRDefault="00F80F50" w:rsidP="00F80F50">
      <w:pPr>
        <w:pStyle w:val="Heading2"/>
      </w:pPr>
      <w:bookmarkStart w:id="23" w:name="_Toc175936216"/>
      <w:r w:rsidRPr="00F80F50">
        <w:t>Cost Analysis:</w:t>
      </w:r>
      <w:bookmarkEnd w:id="23"/>
    </w:p>
    <w:p w14:paraId="43D5F75F" w14:textId="77777777" w:rsidR="00F80F50" w:rsidRDefault="00F80F50" w:rsidP="00F80F50">
      <w:r w:rsidRPr="00F80F50">
        <w:rPr>
          <w:b/>
          <w:bCs/>
        </w:rPr>
        <w:t>Azure Blob Storage:</w:t>
      </w:r>
      <w:r>
        <w:t xml:space="preserve"> Costs are driven by the amount of data stored and access frequency, optimized through tiered storage strategies.</w:t>
      </w:r>
    </w:p>
    <w:p w14:paraId="027FC0F2" w14:textId="77777777" w:rsidR="00F80F50" w:rsidRDefault="00F80F50" w:rsidP="00F80F50">
      <w:r w:rsidRPr="00F80F50">
        <w:rPr>
          <w:b/>
          <w:bCs/>
        </w:rPr>
        <w:t>Azure SQL Database:</w:t>
      </w:r>
      <w:r>
        <w:t xml:space="preserve"> Pricing depends on database size and performance tier, with options to scale up during high-demand periods.</w:t>
      </w:r>
    </w:p>
    <w:p w14:paraId="7A19B7B0" w14:textId="77777777" w:rsidR="00F80F50" w:rsidRDefault="00F80F50" w:rsidP="00F80F50">
      <w:r w:rsidRPr="00F80F50">
        <w:rPr>
          <w:b/>
          <w:bCs/>
        </w:rPr>
        <w:t>Azure Queue Storage:</w:t>
      </w:r>
      <w:r>
        <w:t xml:space="preserve"> Low costs associated with message handling, with pay-per-operation pricing.</w:t>
      </w:r>
    </w:p>
    <w:p w14:paraId="13B3BFFC" w14:textId="77777777" w:rsidR="00F80F50" w:rsidRDefault="00F80F50" w:rsidP="00F80F50"/>
    <w:p w14:paraId="31201D08" w14:textId="71D8DE71" w:rsidR="00F80F50" w:rsidRPr="00F80F50" w:rsidRDefault="00F80F50" w:rsidP="00F80F50">
      <w:pPr>
        <w:pStyle w:val="Heading2"/>
      </w:pPr>
      <w:bookmarkStart w:id="24" w:name="_Toc175936217"/>
      <w:r w:rsidRPr="00F80F50">
        <w:t>Cost Optimization Strategies:</w:t>
      </w:r>
      <w:bookmarkEnd w:id="24"/>
    </w:p>
    <w:p w14:paraId="38068988" w14:textId="77777777" w:rsidR="00F80F50" w:rsidRDefault="00F80F50" w:rsidP="00F80F50">
      <w:r>
        <w:t>Implement data lifecycle management in Blob Storage to automatically move infrequently accessed data to lower-cost tiers.</w:t>
      </w:r>
    </w:p>
    <w:p w14:paraId="6DD70723" w14:textId="77777777" w:rsidR="00F80F50" w:rsidRDefault="00F80F50" w:rsidP="00F80F50">
      <w:r>
        <w:t>Monitor costs using Azure Cost Management and implement budgets and alerts to stay within the allocated budget.</w:t>
      </w:r>
    </w:p>
    <w:p w14:paraId="04C29136" w14:textId="77777777" w:rsidR="00F80F50" w:rsidRDefault="00F80F50" w:rsidP="00F80F50"/>
    <w:p w14:paraId="5A214F6E" w14:textId="3749898D" w:rsidR="00F80F50" w:rsidRPr="00F80F50" w:rsidRDefault="00F80F50" w:rsidP="00F80F50">
      <w:pPr>
        <w:pStyle w:val="Heading2"/>
      </w:pPr>
      <w:bookmarkStart w:id="25" w:name="_Toc175936218"/>
      <w:r w:rsidRPr="00F80F50">
        <w:t>Monitoring Tools:</w:t>
      </w:r>
      <w:bookmarkEnd w:id="25"/>
    </w:p>
    <w:p w14:paraId="4A621AAA" w14:textId="77777777" w:rsidR="009F004A" w:rsidRDefault="00F80F50" w:rsidP="00F80F50">
      <w:r>
        <w:t>Use Azure Monitor and Application Insights to track performance and ensure the solution meets the desired operational efficiency and cost targets.</w:t>
      </w:r>
    </w:p>
    <w:p w14:paraId="7ECBAC62" w14:textId="77777777" w:rsidR="009F004A" w:rsidRDefault="009F004A" w:rsidP="00F80F50"/>
    <w:p w14:paraId="39D96B2A" w14:textId="77777777" w:rsidR="009F004A" w:rsidRDefault="009F004A" w:rsidP="009F004A">
      <w:pPr>
        <w:pStyle w:val="Heading2"/>
      </w:pPr>
      <w:r>
        <w:t>GitHub link</w:t>
      </w:r>
    </w:p>
    <w:p w14:paraId="56F49D43" w14:textId="172FF4E7" w:rsidR="00DA73C5" w:rsidRDefault="009F004A" w:rsidP="009F004A">
      <w:pPr>
        <w:rPr>
          <w:color w:val="0F4761" w:themeColor="accent1" w:themeShade="BF"/>
          <w:sz w:val="40"/>
          <w:szCs w:val="40"/>
        </w:rPr>
      </w:pPr>
      <w:hyperlink r:id="rId11" w:history="1">
        <w:r w:rsidRPr="009F004A">
          <w:rPr>
            <w:rStyle w:val="Hyperlink"/>
          </w:rPr>
          <w:t>Click here to view m</w:t>
        </w:r>
        <w:r w:rsidRPr="009F004A">
          <w:rPr>
            <w:rStyle w:val="Hyperlink"/>
          </w:rPr>
          <w:t>y</w:t>
        </w:r>
        <w:r w:rsidRPr="009F004A">
          <w:rPr>
            <w:rStyle w:val="Hyperlink"/>
          </w:rPr>
          <w:t xml:space="preserve"> GitHub repository</w:t>
        </w:r>
      </w:hyperlink>
      <w:r w:rsidR="00DA73C5">
        <w:br w:type="page"/>
      </w:r>
    </w:p>
    <w:p w14:paraId="3F33855E" w14:textId="733A4938" w:rsidR="00DA73C5" w:rsidRDefault="00DA73C5" w:rsidP="00DA73C5">
      <w:pPr>
        <w:pStyle w:val="Heading1"/>
      </w:pPr>
      <w:bookmarkStart w:id="26" w:name="_Toc175936219"/>
      <w:r>
        <w:lastRenderedPageBreak/>
        <w:t>Conclusion</w:t>
      </w:r>
      <w:bookmarkEnd w:id="26"/>
    </w:p>
    <w:p w14:paraId="294A1A3D" w14:textId="77777777" w:rsidR="00F80F50" w:rsidRPr="00F80F50" w:rsidRDefault="00F80F50" w:rsidP="00F80F50">
      <w:pPr>
        <w:pStyle w:val="Heading2"/>
      </w:pPr>
      <w:bookmarkStart w:id="27" w:name="_Toc175936220"/>
      <w:r w:rsidRPr="00F80F50">
        <w:t>Summary:</w:t>
      </w:r>
      <w:bookmarkEnd w:id="27"/>
    </w:p>
    <w:p w14:paraId="1ADD5481" w14:textId="77777777" w:rsidR="00F80F50" w:rsidRDefault="00F80F50" w:rsidP="00F80F50">
      <w:r>
        <w:t>The Azure Storage solution addresses ABC Retail’s operational challenges, providing a scalable, secure, and reliable storage and messaging system. By leveraging Azure’s capabilities, ABC Retail can optimize order processing, improve customer satisfaction, and gain valuable insights from their data.</w:t>
      </w:r>
    </w:p>
    <w:p w14:paraId="37FF9123" w14:textId="77777777" w:rsidR="00F80F50" w:rsidRDefault="00F80F50" w:rsidP="00F80F50"/>
    <w:p w14:paraId="626FAF00" w14:textId="77777777" w:rsidR="00F80F50" w:rsidRPr="00F80F50" w:rsidRDefault="00F80F50" w:rsidP="00F80F50">
      <w:pPr>
        <w:pStyle w:val="Heading2"/>
      </w:pPr>
      <w:bookmarkStart w:id="28" w:name="_Toc175936221"/>
      <w:r w:rsidRPr="00F80F50">
        <w:t>Future Recommendations:</w:t>
      </w:r>
      <w:bookmarkEnd w:id="28"/>
    </w:p>
    <w:p w14:paraId="1E17D6F7" w14:textId="7199712F" w:rsidR="00DA73C5" w:rsidRDefault="00F80F50" w:rsidP="00F80F50">
      <w:pPr>
        <w:rPr>
          <w:rFonts w:asciiTheme="majorHAnsi" w:eastAsiaTheme="majorEastAsia" w:hAnsiTheme="majorHAnsi" w:cstheme="majorBidi"/>
          <w:color w:val="0F4761" w:themeColor="accent1" w:themeShade="BF"/>
          <w:sz w:val="40"/>
          <w:szCs w:val="40"/>
        </w:rPr>
      </w:pPr>
      <w:r>
        <w:t>Further enhancements could include integrating Azure Data Lake for advanced analytics and machine learning models to drive personalized customer experiences.</w:t>
      </w:r>
      <w:r w:rsidR="00DA73C5">
        <w:br w:type="page"/>
      </w:r>
    </w:p>
    <w:bookmarkStart w:id="29" w:name="_Toc175936222" w:displacedByCustomXml="next"/>
    <w:sdt>
      <w:sdtPr>
        <w:id w:val="75956950"/>
        <w:docPartObj>
          <w:docPartGallery w:val="Bibliographies"/>
          <w:docPartUnique/>
        </w:docPartObj>
      </w:sdtPr>
      <w:sdtEndPr>
        <w:rPr>
          <w:color w:val="074F6A" w:themeColor="accent4" w:themeShade="80"/>
          <w:sz w:val="32"/>
          <w:szCs w:val="32"/>
        </w:rPr>
      </w:sdtEndPr>
      <w:sdtContent>
        <w:p w14:paraId="0342DE71" w14:textId="4EA09A14" w:rsidR="00DA73C5" w:rsidRDefault="00DA73C5">
          <w:pPr>
            <w:pStyle w:val="Heading1"/>
          </w:pPr>
          <w:r>
            <w:t>References</w:t>
          </w:r>
          <w:bookmarkEnd w:id="29"/>
        </w:p>
        <w:sdt>
          <w:sdtPr>
            <w:id w:val="-573587230"/>
            <w:bibliography/>
          </w:sdtPr>
          <w:sdtEndPr>
            <w:rPr>
              <w:rFonts w:asciiTheme="majorHAnsi" w:eastAsiaTheme="majorEastAsia" w:hAnsiTheme="majorHAnsi" w:cstheme="majorBidi"/>
              <w:color w:val="074F6A" w:themeColor="accent4" w:themeShade="80"/>
              <w:sz w:val="32"/>
              <w:szCs w:val="32"/>
            </w:rPr>
          </w:sdtEndPr>
          <w:sdtContent>
            <w:p w14:paraId="56207B4D" w14:textId="77777777" w:rsidR="009F004A" w:rsidRDefault="00DA73C5" w:rsidP="009F004A">
              <w:pPr>
                <w:pStyle w:val="Bibliography"/>
                <w:rPr>
                  <w:noProof/>
                  <w:kern w:val="0"/>
                  <w:sz w:val="24"/>
                  <w:szCs w:val="24"/>
                  <w14:ligatures w14:val="none"/>
                </w:rPr>
              </w:pPr>
              <w:r w:rsidRPr="00F80F50">
                <w:fldChar w:fldCharType="begin"/>
              </w:r>
              <w:r w:rsidRPr="00F80F50">
                <w:instrText xml:space="preserve"> BIBLIOGRAPHY </w:instrText>
              </w:r>
              <w:r w:rsidRPr="00F80F50">
                <w:fldChar w:fldCharType="separate"/>
              </w:r>
              <w:r w:rsidR="009F004A">
                <w:rPr>
                  <w:noProof/>
                </w:rPr>
                <w:t xml:space="preserve">anthonychu &amp; mumurug-MSFT, 2022. </w:t>
              </w:r>
              <w:r w:rsidR="009F004A">
                <w:rPr>
                  <w:i/>
                  <w:iCs/>
                  <w:noProof/>
                </w:rPr>
                <w:t xml:space="preserve">Create your first durable function in C#. </w:t>
              </w:r>
              <w:r w:rsidR="009F004A">
                <w:rPr>
                  <w:noProof/>
                </w:rPr>
                <w:t xml:space="preserve">[Online] </w:t>
              </w:r>
              <w:r w:rsidR="009F004A">
                <w:rPr>
                  <w:noProof/>
                </w:rPr>
                <w:br/>
                <w:t xml:space="preserve">Available at: </w:t>
              </w:r>
              <w:r w:rsidR="009F004A">
                <w:rPr>
                  <w:noProof/>
                  <w:u w:val="single"/>
                </w:rPr>
                <w:t>https://learn.microsoft.com/en-us/azure/azure-functions/durable/durable-functions-create-first-csharp?pivots=code-editor-vscode</w:t>
              </w:r>
              <w:r w:rsidR="009F004A">
                <w:rPr>
                  <w:noProof/>
                </w:rPr>
                <w:br/>
                <w:t>[Accessed 24 06 2024].</w:t>
              </w:r>
            </w:p>
            <w:p w14:paraId="3727124A" w14:textId="77777777" w:rsidR="009F004A" w:rsidRDefault="009F004A" w:rsidP="009F004A">
              <w:pPr>
                <w:pStyle w:val="Bibliography"/>
                <w:rPr>
                  <w:noProof/>
                </w:rPr>
              </w:pPr>
              <w:r>
                <w:rPr>
                  <w:noProof/>
                </w:rPr>
                <w:t xml:space="preserve">Cyntexa Labs, 2024. </w:t>
              </w:r>
              <w:r>
                <w:rPr>
                  <w:i/>
                  <w:iCs/>
                  <w:noProof/>
                </w:rPr>
                <w:t xml:space="preserve">Understanding Cloud Application Development: A Comprehensive Introduction. </w:t>
              </w:r>
              <w:r>
                <w:rPr>
                  <w:noProof/>
                </w:rPr>
                <w:t xml:space="preserve">[Online] </w:t>
              </w:r>
              <w:r>
                <w:rPr>
                  <w:noProof/>
                </w:rPr>
                <w:br/>
                <w:t xml:space="preserve">Available at: </w:t>
              </w:r>
              <w:r>
                <w:rPr>
                  <w:noProof/>
                  <w:u w:val="single"/>
                </w:rPr>
                <w:t>https://cyntexa.com/blog/cloud-application-development-guide/#:~:text=Cloud%20application%20development%20is%20like%20building%20software%20specifically,prepare%20the%20app%20to%20launch%20and%20function%20smoothly.</w:t>
              </w:r>
              <w:r>
                <w:rPr>
                  <w:noProof/>
                </w:rPr>
                <w:br/>
                <w:t>[Accessed 28 08 2024].</w:t>
              </w:r>
            </w:p>
            <w:p w14:paraId="70F56823" w14:textId="77777777" w:rsidR="009F004A" w:rsidRDefault="009F004A" w:rsidP="009F004A">
              <w:pPr>
                <w:pStyle w:val="Bibliography"/>
                <w:rPr>
                  <w:noProof/>
                </w:rPr>
              </w:pPr>
              <w:r>
                <w:rPr>
                  <w:noProof/>
                </w:rPr>
                <w:t xml:space="preserve">tamram, J. r. a. s.-m., 2023. </w:t>
              </w:r>
              <w:r>
                <w:rPr>
                  <w:i/>
                  <w:iCs/>
                  <w:noProof/>
                </w:rPr>
                <w:t xml:space="preserve">Writing LINQ queries against the Table service. </w:t>
              </w:r>
              <w:r>
                <w:rPr>
                  <w:noProof/>
                </w:rPr>
                <w:t xml:space="preserve">[Online] </w:t>
              </w:r>
              <w:r>
                <w:rPr>
                  <w:noProof/>
                </w:rPr>
                <w:br/>
                <w:t xml:space="preserve">Available at: </w:t>
              </w:r>
              <w:r>
                <w:rPr>
                  <w:noProof/>
                  <w:u w:val="single"/>
                </w:rPr>
                <w:t>https://learn.microsoft.com/en-us/rest/api/storageservices/writing-linq-queries-against-the-table-service</w:t>
              </w:r>
              <w:r>
                <w:rPr>
                  <w:noProof/>
                </w:rPr>
                <w:br/>
                <w:t>[Accessed 30 08 2024].</w:t>
              </w:r>
            </w:p>
            <w:p w14:paraId="2FFF6108" w14:textId="6325E845" w:rsidR="00EA488B" w:rsidRPr="00F80F50" w:rsidRDefault="00DA73C5" w:rsidP="009F004A">
              <w:pPr>
                <w:pStyle w:val="Heading2"/>
              </w:pPr>
              <w:r w:rsidRPr="00F80F50">
                <w:rPr>
                  <w:noProof/>
                </w:rPr>
                <w:fldChar w:fldCharType="end"/>
              </w:r>
            </w:p>
          </w:sdtContent>
        </w:sdt>
      </w:sdtContent>
    </w:sdt>
    <w:sectPr w:rsidR="00EA488B" w:rsidRPr="00F80F50" w:rsidSect="00DA73C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184F00"/>
    <w:multiLevelType w:val="hybridMultilevel"/>
    <w:tmpl w:val="0B4829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4060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C5"/>
    <w:rsid w:val="0001453C"/>
    <w:rsid w:val="00077D67"/>
    <w:rsid w:val="000D5B3B"/>
    <w:rsid w:val="00275646"/>
    <w:rsid w:val="00343D64"/>
    <w:rsid w:val="007D5510"/>
    <w:rsid w:val="0097188C"/>
    <w:rsid w:val="009F004A"/>
    <w:rsid w:val="00DA73C5"/>
    <w:rsid w:val="00EA333A"/>
    <w:rsid w:val="00EA488B"/>
    <w:rsid w:val="00F80F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00BC"/>
  <w15:chartTrackingRefBased/>
  <w15:docId w15:val="{A5C0A220-DA47-4B69-9CB8-1B652D018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F80F50"/>
    <w:pPr>
      <w:keepNext/>
      <w:keepLines/>
      <w:spacing w:before="160" w:after="80"/>
      <w:outlineLvl w:val="1"/>
    </w:pPr>
    <w:rPr>
      <w:rFonts w:asciiTheme="majorHAnsi" w:eastAsiaTheme="majorEastAsia" w:hAnsiTheme="majorHAnsi" w:cstheme="majorBidi"/>
      <w:color w:val="074F6A" w:themeColor="accent4" w:themeShade="80"/>
      <w:sz w:val="32"/>
      <w:szCs w:val="32"/>
    </w:rPr>
  </w:style>
  <w:style w:type="paragraph" w:styleId="Heading3">
    <w:name w:val="heading 3"/>
    <w:basedOn w:val="Normal"/>
    <w:next w:val="Normal"/>
    <w:link w:val="Heading3Char"/>
    <w:uiPriority w:val="9"/>
    <w:semiHidden/>
    <w:unhideWhenUsed/>
    <w:qFormat/>
    <w:rsid w:val="00DA73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3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3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3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0F50"/>
    <w:rPr>
      <w:rFonts w:asciiTheme="majorHAnsi" w:eastAsiaTheme="majorEastAsia" w:hAnsiTheme="majorHAnsi" w:cstheme="majorBidi"/>
      <w:color w:val="074F6A" w:themeColor="accent4" w:themeShade="80"/>
      <w:sz w:val="32"/>
      <w:szCs w:val="32"/>
    </w:rPr>
  </w:style>
  <w:style w:type="character" w:customStyle="1" w:styleId="Heading3Char">
    <w:name w:val="Heading 3 Char"/>
    <w:basedOn w:val="DefaultParagraphFont"/>
    <w:link w:val="Heading3"/>
    <w:uiPriority w:val="9"/>
    <w:semiHidden/>
    <w:rsid w:val="00DA73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3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3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3C5"/>
    <w:rPr>
      <w:rFonts w:eastAsiaTheme="majorEastAsia" w:cstheme="majorBidi"/>
      <w:color w:val="272727" w:themeColor="text1" w:themeTint="D8"/>
    </w:rPr>
  </w:style>
  <w:style w:type="paragraph" w:styleId="Title">
    <w:name w:val="Title"/>
    <w:basedOn w:val="Normal"/>
    <w:next w:val="Normal"/>
    <w:link w:val="TitleChar"/>
    <w:uiPriority w:val="10"/>
    <w:qFormat/>
    <w:rsid w:val="00DA7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3C5"/>
    <w:pPr>
      <w:spacing w:before="160"/>
      <w:jc w:val="center"/>
    </w:pPr>
    <w:rPr>
      <w:i/>
      <w:iCs/>
      <w:color w:val="404040" w:themeColor="text1" w:themeTint="BF"/>
    </w:rPr>
  </w:style>
  <w:style w:type="character" w:customStyle="1" w:styleId="QuoteChar">
    <w:name w:val="Quote Char"/>
    <w:basedOn w:val="DefaultParagraphFont"/>
    <w:link w:val="Quote"/>
    <w:uiPriority w:val="29"/>
    <w:rsid w:val="00DA73C5"/>
    <w:rPr>
      <w:i/>
      <w:iCs/>
      <w:color w:val="404040" w:themeColor="text1" w:themeTint="BF"/>
    </w:rPr>
  </w:style>
  <w:style w:type="paragraph" w:styleId="ListParagraph">
    <w:name w:val="List Paragraph"/>
    <w:basedOn w:val="Normal"/>
    <w:uiPriority w:val="34"/>
    <w:qFormat/>
    <w:rsid w:val="00DA73C5"/>
    <w:pPr>
      <w:ind w:left="720"/>
      <w:contextualSpacing/>
    </w:pPr>
  </w:style>
  <w:style w:type="character" w:styleId="IntenseEmphasis">
    <w:name w:val="Intense Emphasis"/>
    <w:basedOn w:val="DefaultParagraphFont"/>
    <w:uiPriority w:val="21"/>
    <w:qFormat/>
    <w:rsid w:val="00DA73C5"/>
    <w:rPr>
      <w:i/>
      <w:iCs/>
      <w:color w:val="0F4761" w:themeColor="accent1" w:themeShade="BF"/>
    </w:rPr>
  </w:style>
  <w:style w:type="paragraph" w:styleId="IntenseQuote">
    <w:name w:val="Intense Quote"/>
    <w:basedOn w:val="Normal"/>
    <w:next w:val="Normal"/>
    <w:link w:val="IntenseQuoteChar"/>
    <w:uiPriority w:val="30"/>
    <w:qFormat/>
    <w:rsid w:val="00DA7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3C5"/>
    <w:rPr>
      <w:i/>
      <w:iCs/>
      <w:color w:val="0F4761" w:themeColor="accent1" w:themeShade="BF"/>
    </w:rPr>
  </w:style>
  <w:style w:type="character" w:styleId="IntenseReference">
    <w:name w:val="Intense Reference"/>
    <w:basedOn w:val="DefaultParagraphFont"/>
    <w:uiPriority w:val="32"/>
    <w:qFormat/>
    <w:rsid w:val="00DA73C5"/>
    <w:rPr>
      <w:b/>
      <w:bCs/>
      <w:smallCaps/>
      <w:color w:val="0F4761" w:themeColor="accent1" w:themeShade="BF"/>
      <w:spacing w:val="5"/>
    </w:rPr>
  </w:style>
  <w:style w:type="paragraph" w:styleId="NoSpacing">
    <w:name w:val="No Spacing"/>
    <w:link w:val="NoSpacingChar"/>
    <w:uiPriority w:val="1"/>
    <w:qFormat/>
    <w:rsid w:val="00DA73C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A73C5"/>
    <w:rPr>
      <w:rFonts w:eastAsiaTheme="minorEastAsia"/>
      <w:kern w:val="0"/>
      <w:lang w:val="en-US"/>
      <w14:ligatures w14:val="none"/>
    </w:rPr>
  </w:style>
  <w:style w:type="paragraph" w:styleId="TOCHeading">
    <w:name w:val="TOC Heading"/>
    <w:basedOn w:val="Heading1"/>
    <w:next w:val="Normal"/>
    <w:uiPriority w:val="39"/>
    <w:unhideWhenUsed/>
    <w:qFormat/>
    <w:rsid w:val="00DA73C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A73C5"/>
    <w:pPr>
      <w:spacing w:after="100"/>
    </w:pPr>
  </w:style>
  <w:style w:type="character" w:styleId="Hyperlink">
    <w:name w:val="Hyperlink"/>
    <w:basedOn w:val="DefaultParagraphFont"/>
    <w:uiPriority w:val="99"/>
    <w:unhideWhenUsed/>
    <w:rsid w:val="00DA73C5"/>
    <w:rPr>
      <w:color w:val="467886" w:themeColor="hyperlink"/>
      <w:u w:val="single"/>
    </w:rPr>
  </w:style>
  <w:style w:type="paragraph" w:styleId="TOC2">
    <w:name w:val="toc 2"/>
    <w:basedOn w:val="Normal"/>
    <w:next w:val="Normal"/>
    <w:autoRedefine/>
    <w:uiPriority w:val="39"/>
    <w:unhideWhenUsed/>
    <w:rsid w:val="00F80F50"/>
    <w:pPr>
      <w:spacing w:after="100"/>
      <w:ind w:left="220"/>
    </w:pPr>
  </w:style>
  <w:style w:type="paragraph" w:styleId="Bibliography">
    <w:name w:val="Bibliography"/>
    <w:basedOn w:val="Normal"/>
    <w:next w:val="Normal"/>
    <w:uiPriority w:val="37"/>
    <w:unhideWhenUsed/>
    <w:rsid w:val="007D5510"/>
  </w:style>
  <w:style w:type="paragraph" w:styleId="Caption">
    <w:name w:val="caption"/>
    <w:basedOn w:val="Normal"/>
    <w:next w:val="Normal"/>
    <w:uiPriority w:val="35"/>
    <w:unhideWhenUsed/>
    <w:qFormat/>
    <w:rsid w:val="0001453C"/>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9F004A"/>
    <w:rPr>
      <w:color w:val="605E5C"/>
      <w:shd w:val="clear" w:color="auto" w:fill="E1DFDD"/>
    </w:rPr>
  </w:style>
  <w:style w:type="character" w:styleId="FollowedHyperlink">
    <w:name w:val="FollowedHyperlink"/>
    <w:basedOn w:val="DefaultParagraphFont"/>
    <w:uiPriority w:val="99"/>
    <w:semiHidden/>
    <w:unhideWhenUsed/>
    <w:rsid w:val="009F00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7309">
      <w:bodyDiv w:val="1"/>
      <w:marLeft w:val="0"/>
      <w:marRight w:val="0"/>
      <w:marTop w:val="0"/>
      <w:marBottom w:val="0"/>
      <w:divBdr>
        <w:top w:val="none" w:sz="0" w:space="0" w:color="auto"/>
        <w:left w:val="none" w:sz="0" w:space="0" w:color="auto"/>
        <w:bottom w:val="none" w:sz="0" w:space="0" w:color="auto"/>
        <w:right w:val="none" w:sz="0" w:space="0" w:color="auto"/>
      </w:divBdr>
    </w:div>
    <w:div w:id="37552609">
      <w:bodyDiv w:val="1"/>
      <w:marLeft w:val="0"/>
      <w:marRight w:val="0"/>
      <w:marTop w:val="0"/>
      <w:marBottom w:val="0"/>
      <w:divBdr>
        <w:top w:val="none" w:sz="0" w:space="0" w:color="auto"/>
        <w:left w:val="none" w:sz="0" w:space="0" w:color="auto"/>
        <w:bottom w:val="none" w:sz="0" w:space="0" w:color="auto"/>
        <w:right w:val="none" w:sz="0" w:space="0" w:color="auto"/>
      </w:divBdr>
    </w:div>
    <w:div w:id="95030555">
      <w:bodyDiv w:val="1"/>
      <w:marLeft w:val="0"/>
      <w:marRight w:val="0"/>
      <w:marTop w:val="0"/>
      <w:marBottom w:val="0"/>
      <w:divBdr>
        <w:top w:val="none" w:sz="0" w:space="0" w:color="auto"/>
        <w:left w:val="none" w:sz="0" w:space="0" w:color="auto"/>
        <w:bottom w:val="none" w:sz="0" w:space="0" w:color="auto"/>
        <w:right w:val="none" w:sz="0" w:space="0" w:color="auto"/>
      </w:divBdr>
    </w:div>
    <w:div w:id="322969371">
      <w:bodyDiv w:val="1"/>
      <w:marLeft w:val="0"/>
      <w:marRight w:val="0"/>
      <w:marTop w:val="0"/>
      <w:marBottom w:val="0"/>
      <w:divBdr>
        <w:top w:val="none" w:sz="0" w:space="0" w:color="auto"/>
        <w:left w:val="none" w:sz="0" w:space="0" w:color="auto"/>
        <w:bottom w:val="none" w:sz="0" w:space="0" w:color="auto"/>
        <w:right w:val="none" w:sz="0" w:space="0" w:color="auto"/>
      </w:divBdr>
    </w:div>
    <w:div w:id="389429292">
      <w:bodyDiv w:val="1"/>
      <w:marLeft w:val="0"/>
      <w:marRight w:val="0"/>
      <w:marTop w:val="0"/>
      <w:marBottom w:val="0"/>
      <w:divBdr>
        <w:top w:val="none" w:sz="0" w:space="0" w:color="auto"/>
        <w:left w:val="none" w:sz="0" w:space="0" w:color="auto"/>
        <w:bottom w:val="none" w:sz="0" w:space="0" w:color="auto"/>
        <w:right w:val="none" w:sz="0" w:space="0" w:color="auto"/>
      </w:divBdr>
    </w:div>
    <w:div w:id="393508354">
      <w:bodyDiv w:val="1"/>
      <w:marLeft w:val="0"/>
      <w:marRight w:val="0"/>
      <w:marTop w:val="0"/>
      <w:marBottom w:val="0"/>
      <w:divBdr>
        <w:top w:val="none" w:sz="0" w:space="0" w:color="auto"/>
        <w:left w:val="none" w:sz="0" w:space="0" w:color="auto"/>
        <w:bottom w:val="none" w:sz="0" w:space="0" w:color="auto"/>
        <w:right w:val="none" w:sz="0" w:space="0" w:color="auto"/>
      </w:divBdr>
    </w:div>
    <w:div w:id="454297519">
      <w:bodyDiv w:val="1"/>
      <w:marLeft w:val="0"/>
      <w:marRight w:val="0"/>
      <w:marTop w:val="0"/>
      <w:marBottom w:val="0"/>
      <w:divBdr>
        <w:top w:val="none" w:sz="0" w:space="0" w:color="auto"/>
        <w:left w:val="none" w:sz="0" w:space="0" w:color="auto"/>
        <w:bottom w:val="none" w:sz="0" w:space="0" w:color="auto"/>
        <w:right w:val="none" w:sz="0" w:space="0" w:color="auto"/>
      </w:divBdr>
    </w:div>
    <w:div w:id="561913877">
      <w:bodyDiv w:val="1"/>
      <w:marLeft w:val="0"/>
      <w:marRight w:val="0"/>
      <w:marTop w:val="0"/>
      <w:marBottom w:val="0"/>
      <w:divBdr>
        <w:top w:val="none" w:sz="0" w:space="0" w:color="auto"/>
        <w:left w:val="none" w:sz="0" w:space="0" w:color="auto"/>
        <w:bottom w:val="none" w:sz="0" w:space="0" w:color="auto"/>
        <w:right w:val="none" w:sz="0" w:space="0" w:color="auto"/>
      </w:divBdr>
    </w:div>
    <w:div w:id="593250088">
      <w:bodyDiv w:val="1"/>
      <w:marLeft w:val="0"/>
      <w:marRight w:val="0"/>
      <w:marTop w:val="0"/>
      <w:marBottom w:val="0"/>
      <w:divBdr>
        <w:top w:val="none" w:sz="0" w:space="0" w:color="auto"/>
        <w:left w:val="none" w:sz="0" w:space="0" w:color="auto"/>
        <w:bottom w:val="none" w:sz="0" w:space="0" w:color="auto"/>
        <w:right w:val="none" w:sz="0" w:space="0" w:color="auto"/>
      </w:divBdr>
    </w:div>
    <w:div w:id="634994593">
      <w:bodyDiv w:val="1"/>
      <w:marLeft w:val="0"/>
      <w:marRight w:val="0"/>
      <w:marTop w:val="0"/>
      <w:marBottom w:val="0"/>
      <w:divBdr>
        <w:top w:val="none" w:sz="0" w:space="0" w:color="auto"/>
        <w:left w:val="none" w:sz="0" w:space="0" w:color="auto"/>
        <w:bottom w:val="none" w:sz="0" w:space="0" w:color="auto"/>
        <w:right w:val="none" w:sz="0" w:space="0" w:color="auto"/>
      </w:divBdr>
    </w:div>
    <w:div w:id="771823126">
      <w:bodyDiv w:val="1"/>
      <w:marLeft w:val="0"/>
      <w:marRight w:val="0"/>
      <w:marTop w:val="0"/>
      <w:marBottom w:val="0"/>
      <w:divBdr>
        <w:top w:val="none" w:sz="0" w:space="0" w:color="auto"/>
        <w:left w:val="none" w:sz="0" w:space="0" w:color="auto"/>
        <w:bottom w:val="none" w:sz="0" w:space="0" w:color="auto"/>
        <w:right w:val="none" w:sz="0" w:space="0" w:color="auto"/>
      </w:divBdr>
    </w:div>
    <w:div w:id="793717145">
      <w:bodyDiv w:val="1"/>
      <w:marLeft w:val="0"/>
      <w:marRight w:val="0"/>
      <w:marTop w:val="0"/>
      <w:marBottom w:val="0"/>
      <w:divBdr>
        <w:top w:val="none" w:sz="0" w:space="0" w:color="auto"/>
        <w:left w:val="none" w:sz="0" w:space="0" w:color="auto"/>
        <w:bottom w:val="none" w:sz="0" w:space="0" w:color="auto"/>
        <w:right w:val="none" w:sz="0" w:space="0" w:color="auto"/>
      </w:divBdr>
    </w:div>
    <w:div w:id="918715702">
      <w:bodyDiv w:val="1"/>
      <w:marLeft w:val="0"/>
      <w:marRight w:val="0"/>
      <w:marTop w:val="0"/>
      <w:marBottom w:val="0"/>
      <w:divBdr>
        <w:top w:val="none" w:sz="0" w:space="0" w:color="auto"/>
        <w:left w:val="none" w:sz="0" w:space="0" w:color="auto"/>
        <w:bottom w:val="none" w:sz="0" w:space="0" w:color="auto"/>
        <w:right w:val="none" w:sz="0" w:space="0" w:color="auto"/>
      </w:divBdr>
    </w:div>
    <w:div w:id="1045180696">
      <w:bodyDiv w:val="1"/>
      <w:marLeft w:val="0"/>
      <w:marRight w:val="0"/>
      <w:marTop w:val="0"/>
      <w:marBottom w:val="0"/>
      <w:divBdr>
        <w:top w:val="none" w:sz="0" w:space="0" w:color="auto"/>
        <w:left w:val="none" w:sz="0" w:space="0" w:color="auto"/>
        <w:bottom w:val="none" w:sz="0" w:space="0" w:color="auto"/>
        <w:right w:val="none" w:sz="0" w:space="0" w:color="auto"/>
      </w:divBdr>
    </w:div>
    <w:div w:id="1208108302">
      <w:bodyDiv w:val="1"/>
      <w:marLeft w:val="0"/>
      <w:marRight w:val="0"/>
      <w:marTop w:val="0"/>
      <w:marBottom w:val="0"/>
      <w:divBdr>
        <w:top w:val="none" w:sz="0" w:space="0" w:color="auto"/>
        <w:left w:val="none" w:sz="0" w:space="0" w:color="auto"/>
        <w:bottom w:val="none" w:sz="0" w:space="0" w:color="auto"/>
        <w:right w:val="none" w:sz="0" w:space="0" w:color="auto"/>
      </w:divBdr>
    </w:div>
    <w:div w:id="1209298380">
      <w:bodyDiv w:val="1"/>
      <w:marLeft w:val="0"/>
      <w:marRight w:val="0"/>
      <w:marTop w:val="0"/>
      <w:marBottom w:val="0"/>
      <w:divBdr>
        <w:top w:val="none" w:sz="0" w:space="0" w:color="auto"/>
        <w:left w:val="none" w:sz="0" w:space="0" w:color="auto"/>
        <w:bottom w:val="none" w:sz="0" w:space="0" w:color="auto"/>
        <w:right w:val="none" w:sz="0" w:space="0" w:color="auto"/>
      </w:divBdr>
    </w:div>
    <w:div w:id="1225917639">
      <w:bodyDiv w:val="1"/>
      <w:marLeft w:val="0"/>
      <w:marRight w:val="0"/>
      <w:marTop w:val="0"/>
      <w:marBottom w:val="0"/>
      <w:divBdr>
        <w:top w:val="none" w:sz="0" w:space="0" w:color="auto"/>
        <w:left w:val="none" w:sz="0" w:space="0" w:color="auto"/>
        <w:bottom w:val="none" w:sz="0" w:space="0" w:color="auto"/>
        <w:right w:val="none" w:sz="0" w:space="0" w:color="auto"/>
      </w:divBdr>
    </w:div>
    <w:div w:id="1569415193">
      <w:bodyDiv w:val="1"/>
      <w:marLeft w:val="0"/>
      <w:marRight w:val="0"/>
      <w:marTop w:val="0"/>
      <w:marBottom w:val="0"/>
      <w:divBdr>
        <w:top w:val="none" w:sz="0" w:space="0" w:color="auto"/>
        <w:left w:val="none" w:sz="0" w:space="0" w:color="auto"/>
        <w:bottom w:val="none" w:sz="0" w:space="0" w:color="auto"/>
        <w:right w:val="none" w:sz="0" w:space="0" w:color="auto"/>
      </w:divBdr>
    </w:div>
    <w:div w:id="1585530383">
      <w:bodyDiv w:val="1"/>
      <w:marLeft w:val="0"/>
      <w:marRight w:val="0"/>
      <w:marTop w:val="0"/>
      <w:marBottom w:val="0"/>
      <w:divBdr>
        <w:top w:val="none" w:sz="0" w:space="0" w:color="auto"/>
        <w:left w:val="none" w:sz="0" w:space="0" w:color="auto"/>
        <w:bottom w:val="none" w:sz="0" w:space="0" w:color="auto"/>
        <w:right w:val="none" w:sz="0" w:space="0" w:color="auto"/>
      </w:divBdr>
    </w:div>
    <w:div w:id="1591042464">
      <w:bodyDiv w:val="1"/>
      <w:marLeft w:val="0"/>
      <w:marRight w:val="0"/>
      <w:marTop w:val="0"/>
      <w:marBottom w:val="0"/>
      <w:divBdr>
        <w:top w:val="none" w:sz="0" w:space="0" w:color="auto"/>
        <w:left w:val="none" w:sz="0" w:space="0" w:color="auto"/>
        <w:bottom w:val="none" w:sz="0" w:space="0" w:color="auto"/>
        <w:right w:val="none" w:sz="0" w:space="0" w:color="auto"/>
      </w:divBdr>
    </w:div>
    <w:div w:id="1595898514">
      <w:bodyDiv w:val="1"/>
      <w:marLeft w:val="0"/>
      <w:marRight w:val="0"/>
      <w:marTop w:val="0"/>
      <w:marBottom w:val="0"/>
      <w:divBdr>
        <w:top w:val="none" w:sz="0" w:space="0" w:color="auto"/>
        <w:left w:val="none" w:sz="0" w:space="0" w:color="auto"/>
        <w:bottom w:val="none" w:sz="0" w:space="0" w:color="auto"/>
        <w:right w:val="none" w:sz="0" w:space="0" w:color="auto"/>
      </w:divBdr>
    </w:div>
    <w:div w:id="1665890799">
      <w:bodyDiv w:val="1"/>
      <w:marLeft w:val="0"/>
      <w:marRight w:val="0"/>
      <w:marTop w:val="0"/>
      <w:marBottom w:val="0"/>
      <w:divBdr>
        <w:top w:val="none" w:sz="0" w:space="0" w:color="auto"/>
        <w:left w:val="none" w:sz="0" w:space="0" w:color="auto"/>
        <w:bottom w:val="none" w:sz="0" w:space="0" w:color="auto"/>
        <w:right w:val="none" w:sz="0" w:space="0" w:color="auto"/>
      </w:divBdr>
    </w:div>
    <w:div w:id="1713505585">
      <w:bodyDiv w:val="1"/>
      <w:marLeft w:val="0"/>
      <w:marRight w:val="0"/>
      <w:marTop w:val="0"/>
      <w:marBottom w:val="0"/>
      <w:divBdr>
        <w:top w:val="none" w:sz="0" w:space="0" w:color="auto"/>
        <w:left w:val="none" w:sz="0" w:space="0" w:color="auto"/>
        <w:bottom w:val="none" w:sz="0" w:space="0" w:color="auto"/>
        <w:right w:val="none" w:sz="0" w:space="0" w:color="auto"/>
      </w:divBdr>
    </w:div>
    <w:div w:id="1733039041">
      <w:bodyDiv w:val="1"/>
      <w:marLeft w:val="0"/>
      <w:marRight w:val="0"/>
      <w:marTop w:val="0"/>
      <w:marBottom w:val="0"/>
      <w:divBdr>
        <w:top w:val="none" w:sz="0" w:space="0" w:color="auto"/>
        <w:left w:val="none" w:sz="0" w:space="0" w:color="auto"/>
        <w:bottom w:val="none" w:sz="0" w:space="0" w:color="auto"/>
        <w:right w:val="none" w:sz="0" w:space="0" w:color="auto"/>
      </w:divBdr>
    </w:div>
    <w:div w:id="1771782117">
      <w:bodyDiv w:val="1"/>
      <w:marLeft w:val="0"/>
      <w:marRight w:val="0"/>
      <w:marTop w:val="0"/>
      <w:marBottom w:val="0"/>
      <w:divBdr>
        <w:top w:val="none" w:sz="0" w:space="0" w:color="auto"/>
        <w:left w:val="none" w:sz="0" w:space="0" w:color="auto"/>
        <w:bottom w:val="none" w:sz="0" w:space="0" w:color="auto"/>
        <w:right w:val="none" w:sz="0" w:space="0" w:color="auto"/>
      </w:divBdr>
    </w:div>
    <w:div w:id="202069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niel-V-Logg/CLDV6212_POE_Part1" TargetMode="Externa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tam23</b:Tag>
    <b:SourceType>InternetSite</b:SourceType>
    <b:Guid>{050EC6AD-AC0D-4B93-902F-706C9EA41516}</b:Guid>
    <b:Author>
      <b:Author>
        <b:NameList>
          <b:Person>
            <b:Last>tamram</b:Last>
            <b:First>JasonWHowell,</b:First>
            <b:Middle>robinsh, and seanmcc-msft</b:Middle>
          </b:Person>
        </b:NameList>
      </b:Author>
    </b:Author>
    <b:Title>Writing LINQ queries against the Table service</b:Title>
    <b:Year>2023</b:Year>
    <b:YearAccessed>2024</b:YearAccessed>
    <b:MonthAccessed>08</b:MonthAccessed>
    <b:DayAccessed>30</b:DayAccessed>
    <b:URL>https://learn.microsoft.com/en-us/rest/api/storageservices/writing-linq-queries-against-the-table-service</b:URL>
    <b:RefOrder>1</b:RefOrder>
  </b:Source>
  <b:Source>
    <b:Tag>Cyn24</b:Tag>
    <b:SourceType>InternetSite</b:SourceType>
    <b:Guid>{E3F3B76B-3F27-4BF5-8EB1-E831BD5B5686}</b:Guid>
    <b:Author>
      <b:Author>
        <b:Corporate>Cyntexa Labs</b:Corporate>
      </b:Author>
    </b:Author>
    <b:Title>Understanding Cloud Application Development: A Comprehensive Introduction</b:Title>
    <b:Year>2024</b:Year>
    <b:YearAccessed>2024</b:YearAccessed>
    <b:MonthAccessed>08</b:MonthAccessed>
    <b:DayAccessed>28</b:DayAccessed>
    <b:URL>https://cyntexa.com/blog/cloud-application-development-guide/#:~:text=Cloud%20application%20development%20is%20like%20building%20software%20specifically,prepare%20the%20app%20to%20launch%20and%20function%20smoothly.</b:URL>
    <b:RefOrder>2</b:RefOrder>
  </b:Source>
  <b:Source>
    <b:Tag>ant22</b:Tag>
    <b:SourceType>InternetSite</b:SourceType>
    <b:Guid>{468C7E68-CA63-410D-8582-2A61E67E1CC4}</b:Guid>
    <b:Author>
      <b:Author>
        <b:NameList>
          <b:Person>
            <b:Last>anthonychu</b:Last>
          </b:Person>
          <b:Person>
            <b:Last>mumurug-MSFT</b:Last>
          </b:Person>
        </b:NameList>
      </b:Author>
    </b:Author>
    <b:Title>Create your first durable function in C#</b:Title>
    <b:Year>2022</b:Year>
    <b:YearAccessed>2024</b:YearAccessed>
    <b:MonthAccessed>06</b:MonthAccessed>
    <b:DayAccessed>24</b:DayAccessed>
    <b:URL>https://learn.microsoft.com/en-us/azure/azure-functions/durable/durable-functions-create-first-csharp?pivots=code-editor-vscode</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9B7BDC-746A-43DE-AE18-D5EEA1C55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2778</TotalTime>
  <Pages>11</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ST10310998</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CLDV6212 POE PART 1</dc:title>
  <dc:subject>Azure Storage Solution Design and Implementation</dc:subject>
  <dc:creator>Daniel Van Loggerenberg</dc:creator>
  <cp:keywords/>
  <dc:description/>
  <cp:lastModifiedBy>Daniel Van Loggerenberg</cp:lastModifiedBy>
  <cp:revision>1</cp:revision>
  <dcterms:created xsi:type="dcterms:W3CDTF">2024-08-28T18:33:00Z</dcterms:created>
  <dcterms:modified xsi:type="dcterms:W3CDTF">2024-08-30T16:54:00Z</dcterms:modified>
</cp:coreProperties>
</file>