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pStyle w:val="Normal"/>
        <w:rPr>
          <w:rFonts w:ascii="Arial" w:cs="Arial" w:hAnsi="Arial"/>
          <w:b/>
          <w:bCs/>
          <w:sz w:val="30"/>
          <w:szCs w:val="30"/>
          <w:u w:val="single"/>
        </w:rPr>
      </w:pPr>
      <w:r>
        <w:rPr>
          <w:rFonts w:ascii="Arial" w:cs="Arial" w:hAnsi="Arial"/>
          <w:b/>
          <w:bCs/>
          <w:sz w:val="30"/>
          <w:szCs w:val="30"/>
          <w:u w:val="single"/>
          <w:lang w:val="pt-BR"/>
        </w:rPr>
        <w:t>Conversão de string&gt; numero</w:t>
      </w:r>
    </w:p>
    <w:p>
      <w:pPr>
        <w:pStyle w:val="Normal"/>
        <w:rPr>
          <w:rFonts w:ascii="Arial" w:cs="Arial" w:hAnsi="Arial"/>
          <w:b w:val="off"/>
          <w:bCs w:val="off"/>
          <w:sz w:val="24"/>
          <w:szCs w:val="24"/>
          <w:u w:val="none"/>
        </w:rPr>
      </w:pPr>
      <w:r>
        <w:rPr>
          <w:rFonts w:ascii="Arial" w:cs="Arial" w:hAnsi="Arial"/>
          <w:b w:val="off"/>
          <w:bCs w:val="off"/>
          <w:sz w:val="24"/>
          <w:szCs w:val="24"/>
          <w:u w:val="none"/>
          <w:lang w:val="pt-BR"/>
        </w:rPr>
        <w:t>Number.parseInt(n)</w:t>
      </w:r>
    </w:p>
    <w:p>
      <w:pPr>
        <w:pStyle w:val="Normal"/>
        <w:rPr>
          <w:rFonts w:ascii="Arial" w:cs="Arial" w:hAnsi="Arial"/>
          <w:b w:val="off"/>
          <w:bCs w:val="off"/>
          <w:sz w:val="24"/>
          <w:szCs w:val="24"/>
          <w:u w:val="none"/>
        </w:rPr>
      </w:pPr>
      <w:r>
        <w:rPr>
          <w:rFonts w:ascii="Arial" w:cs="Arial" w:hAnsi="Arial"/>
          <w:b w:val="off"/>
          <w:bCs w:val="off"/>
          <w:sz w:val="24"/>
          <w:szCs w:val="24"/>
          <w:u w:val="none"/>
          <w:lang w:val="pt-BR"/>
        </w:rPr>
        <w:t>Number.parseFloat(n)</w:t>
      </w:r>
    </w:p>
    <w:p>
      <w:pPr>
        <w:pStyle w:val="Normal"/>
        <w:rPr>
          <w:rFonts w:ascii="Arial" w:cs="Arial" w:hAnsi="Arial"/>
          <w:b/>
          <w:bCs/>
          <w:sz w:val="24"/>
          <w:szCs w:val="24"/>
          <w:u w:val="single"/>
        </w:rPr>
      </w:pPr>
      <w:r>
        <w:rPr>
          <w:rFonts w:ascii="Arial" w:cs="Arial" w:hAnsi="Arial"/>
          <w:b w:val="off"/>
          <w:bCs w:val="off"/>
          <w:sz w:val="24"/>
          <w:szCs w:val="24"/>
          <w:u w:val="none"/>
          <w:lang w:val="pt-BR"/>
        </w:rPr>
        <w:t>Number ( que o JS decida)</w:t>
      </w:r>
    </w:p>
    <w:p>
      <w:pPr>
        <w:pStyle w:val="Normal"/>
        <w:rPr>
          <w:rFonts w:ascii="Arial" w:cs="Arial" w:hAnsi="Arial"/>
          <w:b/>
          <w:bCs/>
          <w:sz w:val="30"/>
          <w:szCs w:val="30"/>
          <w:u w:val="single"/>
        </w:rPr>
      </w:pPr>
    </w:p>
    <w:p>
      <w:pPr>
        <w:pStyle w:val="Normal"/>
        <w:rPr>
          <w:rFonts w:ascii="Arial" w:cs="Arial" w:hAnsi="Arial"/>
          <w:b/>
          <w:bCs/>
          <w:sz w:val="30"/>
          <w:szCs w:val="30"/>
          <w:u w:val="single"/>
        </w:rPr>
      </w:pPr>
      <w:r>
        <w:rPr>
          <w:rFonts w:ascii="Arial" w:cs="Arial" w:hAnsi="Arial"/>
          <w:b/>
          <w:bCs/>
          <w:sz w:val="30"/>
          <w:szCs w:val="30"/>
          <w:u w:val="single"/>
          <w:lang w:val="pt-BR"/>
        </w:rPr>
        <w:t>Conversão de Número&gt;String.</w:t>
      </w:r>
    </w:p>
    <w:p>
      <w:pPr>
        <w:pStyle w:val="Normal"/>
        <w:rPr>
          <w:rFonts w:ascii="Arial" w:cs="Arial" w:hAnsi="Arial"/>
          <w:b/>
          <w:bCs/>
          <w:sz w:val="24"/>
          <w:szCs w:val="24"/>
          <w:u w:val="single"/>
        </w:rPr>
      </w:pPr>
      <w:r>
        <w:rPr>
          <w:rFonts w:ascii="Arial" w:cs="Arial" w:hAnsi="Arial"/>
          <w:b w:val="off"/>
          <w:bCs w:val="off"/>
          <w:sz w:val="24"/>
          <w:szCs w:val="24"/>
          <w:u w:val="none"/>
          <w:lang w:val="pt-BR"/>
        </w:rPr>
        <w:t>String(n)</w:t>
      </w:r>
    </w:p>
    <w:p>
      <w:pPr>
        <w:pStyle w:val="Normal"/>
        <w:rPr>
          <w:rFonts w:ascii="Arial" w:cs="Arial" w:hAnsi="Arial"/>
          <w:b w:val="off"/>
          <w:bCs w:val="off"/>
          <w:sz w:val="24"/>
          <w:szCs w:val="24"/>
          <w:u w:val="none"/>
        </w:rPr>
      </w:pPr>
      <w:r>
        <w:rPr>
          <w:rFonts w:ascii="Arial" w:cs="Arial" w:hAnsi="Arial"/>
          <w:b w:val="off"/>
          <w:bCs w:val="off"/>
          <w:sz w:val="24"/>
          <w:szCs w:val="24"/>
          <w:u w:val="none"/>
          <w:lang w:val="pt-BR"/>
        </w:rPr>
        <w:t>n.toString</w:t>
      </w:r>
    </w:p>
    <w:p>
      <w:pPr>
        <w:pStyle w:val="Normal"/>
        <w:rPr>
          <w:rFonts w:ascii="Arial" w:cs="Arial" w:hAnsi="Arial"/>
          <w:b w:val="off"/>
          <w:bCs w:val="off"/>
          <w:sz w:val="24"/>
          <w:szCs w:val="24"/>
          <w:u w:val="none"/>
        </w:rPr>
      </w:pPr>
    </w:p>
    <w:p>
      <w:pPr>
        <w:pStyle w:val="Normal"/>
        <w:rPr>
          <w:rFonts w:ascii="Arial" w:cs="Arial" w:hAnsi="Arial"/>
          <w:b/>
          <w:bCs/>
          <w:sz w:val="30"/>
          <w:szCs w:val="30"/>
          <w:u w:val="single"/>
        </w:rPr>
      </w:pPr>
      <w:r>
        <w:rPr>
          <w:rFonts w:ascii="Arial" w:cs="Arial" w:hAnsi="Arial"/>
          <w:b/>
          <w:bCs/>
          <w:sz w:val="30"/>
          <w:szCs w:val="30"/>
          <w:u w:val="single"/>
          <w:lang w:val="pt-BR"/>
        </w:rPr>
        <w:t xml:space="preserve">Conversão de Letras </w:t>
      </w:r>
    </w:p>
    <w:p>
      <w:pPr>
        <w:pStyle w:val="Normal"/>
        <w:rPr>
          <w:rFonts w:ascii="Arial" w:cs="Arial" w:hAnsi="Arial"/>
          <w:b w:val="off"/>
          <w:bCs w:val="off"/>
          <w:sz w:val="24"/>
          <w:szCs w:val="24"/>
          <w:u w:val="none"/>
        </w:rPr>
      </w:pPr>
      <w:r>
        <w:rPr>
          <w:rFonts w:ascii="Arial" w:cs="Arial" w:hAnsi="Arial"/>
          <w:b w:val="off"/>
          <w:bCs w:val="off"/>
          <w:sz w:val="24"/>
          <w:szCs w:val="24"/>
          <w:u w:val="none"/>
          <w:lang w:val="pt-BR"/>
        </w:rPr>
        <w:t>S.length  quatos caracteres a string tem</w:t>
      </w:r>
    </w:p>
    <w:p>
      <w:pPr>
        <w:pStyle w:val="Normal"/>
        <w:rPr>
          <w:rFonts w:ascii="Arial" w:cs="Arial" w:hAnsi="Arial"/>
          <w:b w:val="off"/>
          <w:bCs w:val="off"/>
          <w:sz w:val="24"/>
          <w:szCs w:val="24"/>
          <w:u w:val="none"/>
        </w:rPr>
      </w:pPr>
      <w:r>
        <w:rPr>
          <w:rFonts w:ascii="Arial" w:cs="Arial" w:hAnsi="Arial"/>
          <w:b w:val="off"/>
          <w:bCs w:val="off"/>
          <w:sz w:val="24"/>
          <w:szCs w:val="24"/>
          <w:u w:val="none"/>
          <w:lang w:val="pt-BR"/>
        </w:rPr>
        <w:t>S.toUppercase() tudo para maiusculas</w:t>
      </w:r>
    </w:p>
    <w:p>
      <w:pPr>
        <w:pStyle w:val="Normal"/>
        <w:rPr>
          <w:rFonts w:ascii="Arial" w:cs="Arial" w:hAnsi="Arial"/>
          <w:b w:val="off"/>
          <w:bCs w:val="off"/>
          <w:sz w:val="24"/>
          <w:szCs w:val="24"/>
          <w:u w:val="none"/>
          <w:lang w:val="pt-BR"/>
        </w:rPr>
      </w:pPr>
      <w:r>
        <w:rPr>
          <w:rFonts w:ascii="Arial" w:cs="Arial" w:hAnsi="Arial"/>
          <w:b w:val="off"/>
          <w:bCs w:val="off"/>
          <w:sz w:val="24"/>
          <w:szCs w:val="24"/>
          <w:u w:val="none"/>
          <w:lang w:val="pt-BR"/>
        </w:rPr>
        <w:t>S.toLowerCase() tudo par minusculas</w:t>
      </w:r>
      <w:r>
        <w:rPr>
          <w:rFonts w:ascii="Arial" w:cs="Arial" w:hAnsi="Arial"/>
          <w:b w:val="off"/>
          <w:bCs w:val="off"/>
          <w:sz w:val="24"/>
          <w:szCs w:val="24"/>
          <w:u w:val="none"/>
          <w:lang w:val="pt-BR"/>
        </w:rPr>
        <w:br w:type="textWrapping"/>
      </w:r>
      <w:r>
        <w:rPr>
          <w:rFonts w:ascii="Arial" w:cs="Arial" w:hAnsi="Arial"/>
          <w:b w:val="off"/>
          <w:bCs w:val="off"/>
          <w:sz w:val="24"/>
          <w:szCs w:val="24"/>
          <w:u w:val="none"/>
        </w:rPr>
        <w:br w:type="textWrapping"/>
      </w:r>
      <w:r>
        <w:rPr>
          <w:rFonts w:ascii="Arial" w:cs="Arial" w:hAnsi="Arial"/>
          <w:b/>
          <w:bCs/>
          <w:sz w:val="30"/>
          <w:szCs w:val="30"/>
          <w:u w:val="single"/>
          <w:lang w:val="pt-BR"/>
        </w:rPr>
        <w:t>Conversão dinheiro</w:t>
      </w:r>
      <w:r>
        <w:rPr>
          <w:rFonts w:ascii="Arial" w:cs="Arial" w:hAnsi="Arial"/>
          <w:b w:val="off"/>
          <w:bCs w:val="off"/>
          <w:sz w:val="24"/>
          <w:szCs w:val="24"/>
          <w:u w:val="none"/>
          <w:lang w:val="pt-BR"/>
        </w:rPr>
        <w:br w:type="textWrapping"/>
      </w:r>
      <w:r>
        <w:rPr>
          <w:rFonts w:ascii="Arial" w:cs="Arial" w:hAnsi="Arial"/>
          <w:b w:val="off"/>
          <w:bCs w:val="off"/>
          <w:sz w:val="24"/>
          <w:szCs w:val="24"/>
          <w:u w:val="none"/>
          <w:lang w:val="pt-BR"/>
        </w:rPr>
        <w:t>&gt; n1.toLocaleString('pt-BR', {style: 'currency', currency:'BRL'})</w:t>
      </w:r>
    </w:p>
    <w:p>
      <w:pPr>
        <w:pStyle w:val="Normal"/>
        <w:rPr>
          <w:rFonts w:ascii="Arial" w:cs="Arial" w:hAnsi="Arial"/>
          <w:b w:val="off"/>
          <w:bCs w:val="off"/>
          <w:sz w:val="24"/>
          <w:szCs w:val="24"/>
          <w:u w:val="none"/>
        </w:rPr>
      </w:pPr>
      <w:r>
        <w:rPr>
          <w:rFonts w:ascii="Arial" w:cs="Arial" w:hAnsi="Arial"/>
          <w:b w:val="off"/>
          <w:bCs w:val="off"/>
          <w:sz w:val="24"/>
          <w:szCs w:val="24"/>
          <w:u w:val="none"/>
          <w:lang w:val="pt-BR"/>
        </w:rPr>
        <w:t>'R$ 1.545,50'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pt-B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drã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Ambrósio</dc:creator>
  <cp:lastModifiedBy>Daniel Ambrósio</cp:lastModifiedBy>
</cp:coreProperties>
</file>