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2331"/>
        <w:tblW w:w="0" w:type="auto"/>
        <w:tblLook w:val="04A0" w:firstRow="1" w:lastRow="0" w:firstColumn="1" w:lastColumn="0" w:noHBand="0" w:noVBand="1"/>
      </w:tblPr>
      <w:tblGrid>
        <w:gridCol w:w="1630"/>
        <w:gridCol w:w="3231"/>
        <w:gridCol w:w="2454"/>
        <w:gridCol w:w="1747"/>
      </w:tblGrid>
      <w:tr w:rsidR="00905A75" w14:paraId="772088A0" w14:textId="77777777" w:rsidTr="00905A75">
        <w:tc>
          <w:tcPr>
            <w:tcW w:w="1630" w:type="dxa"/>
          </w:tcPr>
          <w:p w14:paraId="045DC5A0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Arbeitspaket-Nr.</w:t>
            </w:r>
          </w:p>
        </w:tc>
        <w:tc>
          <w:tcPr>
            <w:tcW w:w="3231" w:type="dxa"/>
          </w:tcPr>
          <w:p w14:paraId="1C73344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 der Arbeitspakete</w:t>
            </w:r>
          </w:p>
        </w:tc>
        <w:tc>
          <w:tcPr>
            <w:tcW w:w="2454" w:type="dxa"/>
          </w:tcPr>
          <w:p w14:paraId="0AA8BD78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Verantwortlich</w:t>
            </w:r>
          </w:p>
        </w:tc>
        <w:tc>
          <w:tcPr>
            <w:tcW w:w="1747" w:type="dxa"/>
          </w:tcPr>
          <w:p w14:paraId="067950E1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Fällig bis</w:t>
            </w:r>
          </w:p>
        </w:tc>
      </w:tr>
      <w:tr w:rsidR="00905A75" w14:paraId="5A198374" w14:textId="77777777" w:rsidTr="00905A75">
        <w:tc>
          <w:tcPr>
            <w:tcW w:w="1630" w:type="dxa"/>
          </w:tcPr>
          <w:p w14:paraId="36264781" w14:textId="77777777" w:rsidR="00905A75" w:rsidRDefault="00905A75" w:rsidP="00905A75">
            <w:r>
              <w:t>1</w:t>
            </w:r>
          </w:p>
        </w:tc>
        <w:tc>
          <w:tcPr>
            <w:tcW w:w="3231" w:type="dxa"/>
          </w:tcPr>
          <w:p w14:paraId="7591F08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Anforderungsanalyse &amp; Konzept erstellen</w:t>
            </w:r>
          </w:p>
        </w:tc>
        <w:tc>
          <w:tcPr>
            <w:tcW w:w="2454" w:type="dxa"/>
          </w:tcPr>
          <w:p w14:paraId="7AC68FD6" w14:textId="77777777" w:rsidR="00905A75" w:rsidRDefault="00905A75" w:rsidP="00905A75">
            <w:r>
              <w:t>Alle</w:t>
            </w:r>
          </w:p>
        </w:tc>
        <w:tc>
          <w:tcPr>
            <w:tcW w:w="1747" w:type="dxa"/>
          </w:tcPr>
          <w:p w14:paraId="2E89088B" w14:textId="77777777" w:rsidR="00905A75" w:rsidRDefault="00905A75" w:rsidP="00905A75">
            <w:r>
              <w:t>24.02.25</w:t>
            </w:r>
          </w:p>
        </w:tc>
      </w:tr>
      <w:tr w:rsidR="00905A75" w14:paraId="513D6E33" w14:textId="77777777" w:rsidTr="00905A75">
        <w:tc>
          <w:tcPr>
            <w:tcW w:w="1630" w:type="dxa"/>
          </w:tcPr>
          <w:p w14:paraId="1FD4D382" w14:textId="77777777" w:rsidR="00905A75" w:rsidRDefault="00905A75" w:rsidP="00905A75">
            <w:r>
              <w:t>2</w:t>
            </w:r>
          </w:p>
        </w:tc>
        <w:tc>
          <w:tcPr>
            <w:tcW w:w="3231" w:type="dxa"/>
          </w:tcPr>
          <w:p w14:paraId="42C2D7F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UI/UX-Design und Mockup erstellen</w:t>
            </w:r>
          </w:p>
        </w:tc>
        <w:tc>
          <w:tcPr>
            <w:tcW w:w="2454" w:type="dxa"/>
          </w:tcPr>
          <w:p w14:paraId="47E3682F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7A20A3EB" w14:textId="77777777" w:rsidR="00905A75" w:rsidRDefault="00905A75" w:rsidP="00905A75">
            <w:r>
              <w:t>24.02.25</w:t>
            </w:r>
          </w:p>
        </w:tc>
      </w:tr>
      <w:tr w:rsidR="00905A75" w14:paraId="4E9BA74D" w14:textId="77777777" w:rsidTr="00905A75">
        <w:tc>
          <w:tcPr>
            <w:tcW w:w="1630" w:type="dxa"/>
          </w:tcPr>
          <w:p w14:paraId="3CB96FDF" w14:textId="77777777" w:rsidR="00905A75" w:rsidRDefault="00905A75" w:rsidP="00905A75">
            <w:r>
              <w:t>3</w:t>
            </w:r>
          </w:p>
        </w:tc>
        <w:tc>
          <w:tcPr>
            <w:tcW w:w="3231" w:type="dxa"/>
          </w:tcPr>
          <w:p w14:paraId="31059395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Arbeitspakete erstellen und planen</w:t>
            </w:r>
          </w:p>
        </w:tc>
        <w:tc>
          <w:tcPr>
            <w:tcW w:w="2454" w:type="dxa"/>
          </w:tcPr>
          <w:p w14:paraId="3DFB7F3D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4D2544" w14:textId="097D79D1" w:rsidR="00905A75" w:rsidRDefault="00905A75" w:rsidP="00905A75">
            <w:r>
              <w:t>24.02.25</w:t>
            </w:r>
          </w:p>
        </w:tc>
      </w:tr>
      <w:tr w:rsidR="00905A75" w14:paraId="456AE16B" w14:textId="77777777" w:rsidTr="00905A75">
        <w:tc>
          <w:tcPr>
            <w:tcW w:w="1630" w:type="dxa"/>
          </w:tcPr>
          <w:p w14:paraId="446E09B7" w14:textId="77777777" w:rsidR="00905A75" w:rsidRDefault="00905A75" w:rsidP="00905A75">
            <w:r>
              <w:t>4</w:t>
            </w:r>
          </w:p>
        </w:tc>
        <w:tc>
          <w:tcPr>
            <w:tcW w:w="3231" w:type="dxa"/>
          </w:tcPr>
          <w:p w14:paraId="4C779C07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</w:t>
            </w:r>
            <w:proofErr w:type="spellStart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Kivy</w:t>
            </w:r>
            <w:proofErr w:type="spellEnd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-App-Struktur</w:t>
            </w:r>
          </w:p>
        </w:tc>
        <w:tc>
          <w:tcPr>
            <w:tcW w:w="2454" w:type="dxa"/>
          </w:tcPr>
          <w:p w14:paraId="23A99DA0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D10B7E0" w14:textId="77777777" w:rsidR="00905A75" w:rsidRDefault="00905A75" w:rsidP="00905A75"/>
        </w:tc>
      </w:tr>
      <w:tr w:rsidR="00905A75" w14:paraId="7934BFE8" w14:textId="77777777" w:rsidTr="00905A75">
        <w:tc>
          <w:tcPr>
            <w:tcW w:w="1630" w:type="dxa"/>
          </w:tcPr>
          <w:p w14:paraId="3056A5EE" w14:textId="77777777" w:rsidR="00905A75" w:rsidRDefault="00905A75" w:rsidP="00905A75">
            <w:r>
              <w:t>5</w:t>
            </w:r>
          </w:p>
        </w:tc>
        <w:tc>
          <w:tcPr>
            <w:tcW w:w="3231" w:type="dxa"/>
          </w:tcPr>
          <w:p w14:paraId="0728700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Implementierung der Kamera-Funktion</w:t>
            </w:r>
          </w:p>
        </w:tc>
        <w:tc>
          <w:tcPr>
            <w:tcW w:w="2454" w:type="dxa"/>
          </w:tcPr>
          <w:p w14:paraId="355FA5B3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1648AFC" w14:textId="77777777" w:rsidR="00905A75" w:rsidRDefault="00905A75" w:rsidP="00905A75"/>
        </w:tc>
      </w:tr>
      <w:tr w:rsidR="00905A75" w14:paraId="74666618" w14:textId="77777777" w:rsidTr="00905A75">
        <w:tc>
          <w:tcPr>
            <w:tcW w:w="1630" w:type="dxa"/>
          </w:tcPr>
          <w:p w14:paraId="77B329BA" w14:textId="77777777" w:rsidR="00905A75" w:rsidRDefault="00905A75" w:rsidP="00905A75">
            <w:r>
              <w:t>6</w:t>
            </w:r>
          </w:p>
        </w:tc>
        <w:tc>
          <w:tcPr>
            <w:tcW w:w="3231" w:type="dxa"/>
          </w:tcPr>
          <w:p w14:paraId="2F54CDEA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Sensoranbindung für Neigungssensoren</w:t>
            </w:r>
          </w:p>
        </w:tc>
        <w:tc>
          <w:tcPr>
            <w:tcW w:w="2454" w:type="dxa"/>
          </w:tcPr>
          <w:p w14:paraId="636C61E6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4FF490DE" w14:textId="77777777" w:rsidR="00905A75" w:rsidRDefault="00905A75" w:rsidP="00905A75"/>
        </w:tc>
      </w:tr>
      <w:tr w:rsidR="00905A75" w14:paraId="5770335A" w14:textId="77777777" w:rsidTr="00905A75">
        <w:tc>
          <w:tcPr>
            <w:tcW w:w="1630" w:type="dxa"/>
          </w:tcPr>
          <w:p w14:paraId="37795391" w14:textId="066EEF39" w:rsidR="00905A75" w:rsidRDefault="00905A75" w:rsidP="00905A75">
            <w:r>
              <w:t>7</w:t>
            </w:r>
          </w:p>
        </w:tc>
        <w:tc>
          <w:tcPr>
            <w:tcW w:w="3231" w:type="dxa"/>
          </w:tcPr>
          <w:p w14:paraId="4487BAD7" w14:textId="26743B29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Logik zur Höhenberechnung</w:t>
            </w:r>
          </w:p>
        </w:tc>
        <w:tc>
          <w:tcPr>
            <w:tcW w:w="2454" w:type="dxa"/>
          </w:tcPr>
          <w:p w14:paraId="2617A9CA" w14:textId="5F1BD969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D9827F" w14:textId="77777777" w:rsidR="00905A75" w:rsidRDefault="00905A75" w:rsidP="00905A75"/>
        </w:tc>
      </w:tr>
      <w:tr w:rsidR="00905A75" w14:paraId="092B255B" w14:textId="77777777" w:rsidTr="00905A75">
        <w:tc>
          <w:tcPr>
            <w:tcW w:w="1630" w:type="dxa"/>
          </w:tcPr>
          <w:p w14:paraId="17679192" w14:textId="6991BDAC" w:rsidR="00905A75" w:rsidRDefault="00905A75" w:rsidP="00905A75">
            <w:pPr>
              <w:tabs>
                <w:tab w:val="center" w:pos="707"/>
              </w:tabs>
            </w:pPr>
            <w:r>
              <w:t>8</w:t>
            </w:r>
          </w:p>
        </w:tc>
        <w:tc>
          <w:tcPr>
            <w:tcW w:w="3231" w:type="dxa"/>
          </w:tcPr>
          <w:p w14:paraId="7B484269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Speicherung der Daten in JSON-Datei</w:t>
            </w:r>
          </w:p>
        </w:tc>
        <w:tc>
          <w:tcPr>
            <w:tcW w:w="2454" w:type="dxa"/>
          </w:tcPr>
          <w:p w14:paraId="1E28B513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1AB7685B" w14:textId="77777777" w:rsidR="00905A75" w:rsidRDefault="00905A75" w:rsidP="00905A75"/>
        </w:tc>
      </w:tr>
      <w:tr w:rsidR="00905A75" w14:paraId="57935AB8" w14:textId="77777777" w:rsidTr="00905A75">
        <w:tc>
          <w:tcPr>
            <w:tcW w:w="1630" w:type="dxa"/>
          </w:tcPr>
          <w:p w14:paraId="411DA17C" w14:textId="51E7EF53" w:rsidR="00905A75" w:rsidRDefault="00905A75" w:rsidP="00905A75">
            <w:pPr>
              <w:tabs>
                <w:tab w:val="center" w:pos="707"/>
              </w:tabs>
            </w:pPr>
            <w:r>
              <w:t>9</w:t>
            </w:r>
          </w:p>
        </w:tc>
        <w:tc>
          <w:tcPr>
            <w:tcW w:w="3231" w:type="dxa"/>
          </w:tcPr>
          <w:p w14:paraId="28C8D88E" w14:textId="5778C5F1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Testen der gesamten Anwendung</w:t>
            </w:r>
          </w:p>
        </w:tc>
        <w:tc>
          <w:tcPr>
            <w:tcW w:w="2454" w:type="dxa"/>
          </w:tcPr>
          <w:p w14:paraId="3C289681" w14:textId="77777777" w:rsidR="00905A75" w:rsidRDefault="00905A75" w:rsidP="00905A75"/>
        </w:tc>
        <w:tc>
          <w:tcPr>
            <w:tcW w:w="1747" w:type="dxa"/>
          </w:tcPr>
          <w:p w14:paraId="7C22A14F" w14:textId="77777777" w:rsidR="00905A75" w:rsidRDefault="00905A75" w:rsidP="00905A75"/>
        </w:tc>
      </w:tr>
      <w:tr w:rsidR="00905A75" w14:paraId="70410382" w14:textId="77777777" w:rsidTr="00905A75">
        <w:tc>
          <w:tcPr>
            <w:tcW w:w="1630" w:type="dxa"/>
          </w:tcPr>
          <w:p w14:paraId="0FE436BE" w14:textId="5AC83679" w:rsidR="00905A75" w:rsidRDefault="00905A75" w:rsidP="00905A75">
            <w:r>
              <w:t>10</w:t>
            </w:r>
          </w:p>
        </w:tc>
        <w:tc>
          <w:tcPr>
            <w:tcW w:w="3231" w:type="dxa"/>
          </w:tcPr>
          <w:p w14:paraId="4114BFEF" w14:textId="52F24633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Fehlerbehebung und Optimierung der Anwendung</w:t>
            </w:r>
          </w:p>
        </w:tc>
        <w:tc>
          <w:tcPr>
            <w:tcW w:w="2454" w:type="dxa"/>
          </w:tcPr>
          <w:p w14:paraId="54141468" w14:textId="5415D649" w:rsidR="00905A75" w:rsidRDefault="00905A75" w:rsidP="00905A75">
            <w:r>
              <w:t>Jeder für seinen Bereich</w:t>
            </w:r>
          </w:p>
        </w:tc>
        <w:tc>
          <w:tcPr>
            <w:tcW w:w="1747" w:type="dxa"/>
          </w:tcPr>
          <w:p w14:paraId="215FB8CB" w14:textId="77777777" w:rsidR="00905A75" w:rsidRDefault="00905A75" w:rsidP="00905A75"/>
        </w:tc>
      </w:tr>
      <w:tr w:rsidR="00905A75" w14:paraId="4B2B9E79" w14:textId="77777777" w:rsidTr="00905A75">
        <w:tc>
          <w:tcPr>
            <w:tcW w:w="1630" w:type="dxa"/>
          </w:tcPr>
          <w:p w14:paraId="5744D3AC" w14:textId="1244DCB8" w:rsidR="00905A75" w:rsidRDefault="00905A75" w:rsidP="00905A75">
            <w:r>
              <w:t>11</w:t>
            </w:r>
          </w:p>
        </w:tc>
        <w:tc>
          <w:tcPr>
            <w:tcW w:w="3231" w:type="dxa"/>
          </w:tcPr>
          <w:p w14:paraId="06794F7F" w14:textId="5D9C346A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Benutzerhandbuch</w:t>
            </w:r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und Übergabe</w:t>
            </w:r>
          </w:p>
        </w:tc>
        <w:tc>
          <w:tcPr>
            <w:tcW w:w="2454" w:type="dxa"/>
          </w:tcPr>
          <w:p w14:paraId="76EB5EBA" w14:textId="77777777" w:rsidR="00905A75" w:rsidRDefault="00905A75" w:rsidP="00905A75">
            <w:r>
              <w:t>Alle</w:t>
            </w:r>
          </w:p>
        </w:tc>
        <w:tc>
          <w:tcPr>
            <w:tcW w:w="1747" w:type="dxa"/>
          </w:tcPr>
          <w:p w14:paraId="3E9DEA20" w14:textId="77777777" w:rsidR="00905A75" w:rsidRDefault="00905A75" w:rsidP="00905A75"/>
        </w:tc>
      </w:tr>
    </w:tbl>
    <w:p w14:paraId="411ABDA3" w14:textId="3945BCBC" w:rsidR="001971AF" w:rsidRPr="001971AF" w:rsidRDefault="001971AF">
      <w:pPr>
        <w:rPr>
          <w:sz w:val="36"/>
          <w:szCs w:val="36"/>
        </w:rPr>
      </w:pPr>
      <w:r>
        <w:rPr>
          <w:sz w:val="36"/>
          <w:szCs w:val="36"/>
        </w:rPr>
        <w:t>Arbeitspakete</w:t>
      </w:r>
      <w:bookmarkStart w:id="0" w:name="_GoBack"/>
      <w:bookmarkEnd w:id="0"/>
    </w:p>
    <w:sectPr w:rsidR="001971AF" w:rsidRPr="00197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AF"/>
    <w:rsid w:val="00054178"/>
    <w:rsid w:val="001971AF"/>
    <w:rsid w:val="0051548A"/>
    <w:rsid w:val="00557B8E"/>
    <w:rsid w:val="00905A75"/>
    <w:rsid w:val="00E80A3C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E2D"/>
  <w15:chartTrackingRefBased/>
  <w15:docId w15:val="{0EF84DC9-90EA-4A87-A29F-1F15A8F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Lacker</dc:creator>
  <cp:keywords/>
  <dc:description/>
  <cp:lastModifiedBy>Daniel</cp:lastModifiedBy>
  <cp:revision>4</cp:revision>
  <dcterms:created xsi:type="dcterms:W3CDTF">2025-02-17T11:04:00Z</dcterms:created>
  <dcterms:modified xsi:type="dcterms:W3CDTF">2025-02-23T19:26:00Z</dcterms:modified>
</cp:coreProperties>
</file>