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axfofng5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4jzzt4vo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 1 – Introducción y conceptos generales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gwffrj452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Objetivos del curso y contexto general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presenta el</w:t>
      </w:r>
      <w:r w:rsidDel="00000000" w:rsidR="00000000" w:rsidRPr="00000000">
        <w:rPr>
          <w:rtl w:val="0"/>
        </w:rPr>
        <w:t xml:space="preserve"> curso y se indica que este busca enseñar a modelar fenómenos naturales, tanto desde lo teórico como desde lo práctico.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curso se utilizará el enfoque de </w:t>
      </w:r>
      <w:r w:rsidDel="00000000" w:rsidR="00000000" w:rsidRPr="00000000">
        <w:rPr>
          <w:rtl w:val="0"/>
        </w:rPr>
        <w:t xml:space="preserve">"experimento numérico"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herramienta principal, usando Python.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pone énfasis en la </w:t>
      </w:r>
      <w:r w:rsidDel="00000000" w:rsidR="00000000" w:rsidRPr="00000000">
        <w:rPr>
          <w:rtl w:val="0"/>
        </w:rPr>
        <w:t xml:space="preserve">interdisciplinariedad</w:t>
      </w:r>
      <w:r w:rsidDel="00000000" w:rsidR="00000000" w:rsidRPr="00000000">
        <w:rPr>
          <w:rtl w:val="0"/>
        </w:rPr>
        <w:t xml:space="preserve"> (profesores de física, biología e informática), por el contenido se denota un enfoque muy ingenieril.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tratarán ejemplos de procesos naturales modelados: fluidos, tráfico, crecimiento de tejidos, ecosistemas, epidemias, economía, etc.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denota la siguiente frase muy representativa de lo que es un modelo: </w:t>
      </w:r>
      <w:r w:rsidDel="00000000" w:rsidR="00000000" w:rsidRPr="00000000">
        <w:rPr>
          <w:i w:val="1"/>
          <w:rtl w:val="0"/>
        </w:rPr>
        <w:t xml:space="preserve">“Un modelo no es la realidad, sino una representación simplificada con propósito”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fu4fr9gao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¿Qué es un modelo?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modelo es una abstracción que simplifica la realidad para describir, entender o predecir un sistema.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hay un modelo único para un fenómeno → depende de la escala y pregunta específica.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curso da una frase inspiradora cita de Einstein muy interesante: “Todo debe hacerse lo más simple posible, pero no más simple”.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modelos comunes: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Ecuaciones diferenciales (ODEs/PDEs)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Autómatas celulares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 de Monte Carlo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Simulación basada en agentes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Lattice Boltzmann (flujo de fluidos a nivel de partículas)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aplicación correcta de modelos:</w:t>
      </w:r>
      <w:r w:rsidDel="00000000" w:rsidR="00000000" w:rsidRPr="00000000">
        <w:rPr>
          <w:rtl w:val="0"/>
        </w:rPr>
        <w:t xml:space="preserve"> En lugar de modelar la atmósfera por moléculas (¡inviable!), se discretiza en celdas con presión, temperatura, etc.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txgpi1gyi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Modelar el espacio y el tiempo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Dimensiones clave en un modelo: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puede ser continuo, discreto o representado por eventos.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</w:t>
      </w:r>
      <w:r w:rsidDel="00000000" w:rsidR="00000000" w:rsidRPr="00000000">
        <w:rPr>
          <w:rtl w:val="0"/>
        </w:rPr>
        <w:t xml:space="preserve">: puede representarse de forma fija (euleriano) o móvil (lagrangiano).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temporales: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continuo → ideal, pero computacionalmente inviable.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discreto → dividimos el tiempo en pasos (Δt).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Simulación de eventos discretos → sólo modelamos eventos relevantes (útil en colas, por ejemplo).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espaciales: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Euleriano</w:t>
      </w:r>
      <w:r w:rsidDel="00000000" w:rsidR="00000000" w:rsidRPr="00000000">
        <w:rPr>
          <w:rtl w:val="0"/>
        </w:rPr>
        <w:t xml:space="preserve">: fijamos puntos en el espacio y observamos qué pasa allí.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Lagrangiano</w:t>
      </w:r>
      <w:r w:rsidDel="00000000" w:rsidR="00000000" w:rsidRPr="00000000">
        <w:rPr>
          <w:rtl w:val="0"/>
        </w:rPr>
        <w:t xml:space="preserve">: seguimos a los objetos que se mueven en el espacio.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se introducen las </w:t>
      </w:r>
      <w:r w:rsidDel="00000000" w:rsidR="00000000" w:rsidRPr="00000000">
        <w:rPr>
          <w:rtl w:val="0"/>
        </w:rPr>
        <w:t xml:space="preserve">redes complejas</w:t>
      </w:r>
      <w:r w:rsidDel="00000000" w:rsidR="00000000" w:rsidRPr="00000000">
        <w:rPr>
          <w:rtl w:val="0"/>
        </w:rPr>
        <w:t xml:space="preserve">: estructuras donde los nodos representan agentes (personas, empresas, etc.) y los enlaces representan interacción (no necesariamente físicas).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2c97oy8bo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Ejemplo aplicado: Modelización biomédica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real de una aplicación puede ser:</w:t>
      </w:r>
      <w:r w:rsidDel="00000000" w:rsidR="00000000" w:rsidRPr="00000000">
        <w:rPr>
          <w:rtl w:val="0"/>
        </w:rPr>
        <w:t xml:space="preserve"> simulación de trombosis en aneurismas cerebrales.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modela el flujo sanguíneo, la biología y la interacción con la pared arterial.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usan imágenes 3D reales para recrear la geometría de los vasos.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simulan procesos de coagulación (trombos) tras insertar un stent.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modelo usa ecuaciones como </w:t>
      </w:r>
      <w:r w:rsidDel="00000000" w:rsidR="00000000" w:rsidRPr="00000000">
        <w:rPr>
          <w:rtl w:val="0"/>
        </w:rPr>
        <w:t xml:space="preserve">Lattice Boltzmann</w:t>
      </w:r>
      <w:r w:rsidDel="00000000" w:rsidR="00000000" w:rsidRPr="00000000">
        <w:rPr>
          <w:rtl w:val="0"/>
        </w:rPr>
        <w:t xml:space="preserve"> para describir el flujo.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Validación del modelo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 comparan resultados simulados con imágenes médicas reales → buena concordancia visual y cuantitativa.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Este es un gran ejemplo de cómo</w:t>
      </w:r>
      <w:r w:rsidDel="00000000" w:rsidR="00000000" w:rsidRPr="00000000">
        <w:rPr>
          <w:rtl w:val="0"/>
        </w:rPr>
        <w:t xml:space="preserve"> la simulación ayuda a tomar decisiones médicas.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i4z6k8uoc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Introducción a los métodos de Monte Carlo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z23ngzeg6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¿Qué es este método?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Método de </w:t>
      </w:r>
      <w:r w:rsidDel="00000000" w:rsidR="00000000" w:rsidRPr="00000000">
        <w:rPr>
          <w:rtl w:val="0"/>
        </w:rPr>
        <w:t xml:space="preserve">muestreo aleatorio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 vez de resolver fórmulas exactas, simulamos muchas veces y sacamos estadísticas.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 simple: lanzar una moneda múltiples veces para calcular la probabilidad de cierto resultado (como 3 caras en 4 lanzamientos).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ack5s1728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Aplicaciones: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Juego de cartas (guerra): difícil de analizar con combinatoria → mejor simular.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físicos complejos: simulación de procesos cuando la teoría es demasiado difícil.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Dato curioso: </w:t>
      </w:r>
      <w:r w:rsidDel="00000000" w:rsidR="00000000" w:rsidRPr="00000000">
        <w:rPr>
          <w:i w:val="1"/>
          <w:rtl w:val="0"/>
        </w:rPr>
        <w:t xml:space="preserve">El método Monte Carlo fue bautizado así por los físicos Ulam, von Neumann y Metropolis, en el contexto del Proyecto Manhattan.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wrnzyrk6c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Monte Carlo de Cadenas de Markov (MCMC)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Sirve para </w:t>
      </w:r>
      <w:r w:rsidDel="00000000" w:rsidR="00000000" w:rsidRPr="00000000">
        <w:rPr>
          <w:rtl w:val="0"/>
        </w:rPr>
        <w:t xml:space="preserve">muestrear espacios de estado </w:t>
      </w:r>
      <w:r w:rsidDel="00000000" w:rsidR="00000000" w:rsidRPr="00000000">
        <w:rPr>
          <w:rtl w:val="0"/>
        </w:rPr>
        <w:t xml:space="preserve">usando un proceso estocástico.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reglas de transición para mover un sistema de un estado a otro.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al </w:t>
      </w:r>
      <w:r w:rsidDel="00000000" w:rsidR="00000000" w:rsidRPr="00000000">
        <w:rPr>
          <w:rtl w:val="0"/>
        </w:rPr>
        <w:t xml:space="preserve">equilibrio detallado:</w:t>
      </w:r>
      <w:r w:rsidDel="00000000" w:rsidR="00000000" w:rsidRPr="00000000">
        <w:rPr>
          <w:rtl w:val="0"/>
        </w:rPr>
        <w:t xml:space="preserve"> condición para que el sistema alcance una distribución estable.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de metrópolis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la nueva energía es más baja → se acepta el cambio.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es más alta → se acepta con cierta probabilidad.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puede aplicar para simular gases, calcular presiones, estudiar configuraciones moleculares, etc.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jghs6bxk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Monte Carlo Dinámico (o cinético)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usa para simular</w:t>
      </w:r>
      <w:r w:rsidDel="00000000" w:rsidR="00000000" w:rsidRPr="00000000">
        <w:rPr>
          <w:rtl w:val="0"/>
        </w:rPr>
        <w:t xml:space="preserve"> procesos que evolucionan en el tiempo</w:t>
      </w:r>
      <w:r w:rsidDel="00000000" w:rsidR="00000000" w:rsidRPr="00000000">
        <w:rPr>
          <w:rtl w:val="0"/>
        </w:rPr>
        <w:t xml:space="preserve"> (por ejemplo, reacciones químicas simples).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Comparación entre: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Solución analítica</w:t>
      </w:r>
      <w:r w:rsidDel="00000000" w:rsidR="00000000" w:rsidRPr="00000000">
        <w:rPr>
          <w:rtl w:val="0"/>
        </w:rPr>
        <w:t xml:space="preserve"> (ecuaciones diferenciales)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Simulación estocástica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(aleatoriedad → fluctuaciones)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Acá también se introduce el </w:t>
      </w:r>
      <w:r w:rsidDel="00000000" w:rsidR="00000000" w:rsidRPr="00000000">
        <w:rPr>
          <w:rtl w:val="0"/>
        </w:rPr>
        <w:t xml:space="preserve">algoritmo de Gillespie,</w:t>
      </w:r>
      <w:r w:rsidDel="00000000" w:rsidR="00000000" w:rsidRPr="00000000">
        <w:rPr>
          <w:rtl w:val="0"/>
        </w:rPr>
        <w:t xml:space="preserve"> más preciso para simular reacciones químicas con eventos discretos.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algoritmo selecciona aleatoriamente el evento que ocurrirá y avanza el tiempo con una fórmula basada en probabilidad exponencial.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 repetir muchas simulaciones → los resultados se acercan al valor esperado (solución analítica).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kbkqd0te0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 – Módulo 1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 primera semana se da una </w:t>
      </w:r>
      <w:r w:rsidDel="00000000" w:rsidR="00000000" w:rsidRPr="00000000">
        <w:rPr>
          <w:rtl w:val="0"/>
        </w:rPr>
        <w:t xml:space="preserve">base sólida</w:t>
      </w:r>
      <w:r w:rsidDel="00000000" w:rsidR="00000000" w:rsidRPr="00000000">
        <w:rPr>
          <w:rtl w:val="0"/>
        </w:rPr>
        <w:t xml:space="preserve"> de lo qué es modelar y cómo se representa el tiempo, el espacio y la aleatoriedad.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 que más me llamó la atención: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comparación entre distintos enfoques para modelar espacio/tiempo.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Cómo una simulación puede reemplazar una ecuación compleja.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biomédico mostró cómo los modelos no son sólo teoría, sino que pueden tener </w:t>
      </w:r>
      <w:r w:rsidDel="00000000" w:rsidR="00000000" w:rsidRPr="00000000">
        <w:rPr>
          <w:rtl w:val="0"/>
        </w:rPr>
        <w:t xml:space="preserve">impacto clínico real.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