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D7F" w:rsidRDefault="00183D7F" w:rsidP="00183D7F">
      <w:pPr>
        <w:jc w:val="both"/>
        <w:rPr>
          <w:rFonts w:ascii="Calibri" w:hAnsi="Calibri"/>
        </w:rPr>
      </w:pPr>
    </w:p>
    <w:p w:rsidR="00183D7F" w:rsidRDefault="00183D7F" w:rsidP="00183D7F">
      <w:pPr>
        <w:rPr>
          <w:rFonts w:ascii="Arial" w:hAnsi="Arial" w:cs="Arial"/>
          <w:b/>
          <w:sz w:val="36"/>
          <w:szCs w:val="36"/>
        </w:rPr>
      </w:pP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  <w:r w:rsidRPr="00EE6044">
        <w:rPr>
          <w:rFonts w:ascii="Arial" w:hAnsi="Arial" w:cs="Arial"/>
          <w:b/>
          <w:sz w:val="28"/>
          <w:szCs w:val="36"/>
        </w:rPr>
        <w:t>Alumno—</w:t>
      </w:r>
    </w:p>
    <w:p w:rsidR="00183D7F" w:rsidRPr="00EE6044" w:rsidRDefault="00183D7F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>Leonardo Elías González Castro</w:t>
      </w:r>
    </w:p>
    <w:p w:rsidR="00183D7F" w:rsidRPr="00EE6044" w:rsidRDefault="00183D7F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 xml:space="preserve">Daniel Eduardo Rojas </w:t>
      </w:r>
      <w:proofErr w:type="spellStart"/>
      <w:r w:rsidRPr="00EE6044">
        <w:rPr>
          <w:rFonts w:ascii="Arial" w:hAnsi="Arial" w:cs="Arial"/>
          <w:sz w:val="28"/>
          <w:szCs w:val="36"/>
        </w:rPr>
        <w:t>Villalba</w:t>
      </w:r>
      <w:proofErr w:type="spellEnd"/>
    </w:p>
    <w:p w:rsidR="00183D7F" w:rsidRPr="00EE6044" w:rsidRDefault="00183D7F" w:rsidP="00183D7F">
      <w:pPr>
        <w:rPr>
          <w:rFonts w:ascii="Arial" w:hAnsi="Arial" w:cs="Arial"/>
          <w:sz w:val="28"/>
          <w:szCs w:val="36"/>
        </w:rPr>
      </w:pPr>
      <w:proofErr w:type="spellStart"/>
      <w:r w:rsidRPr="00EE6044">
        <w:rPr>
          <w:rFonts w:ascii="Arial" w:hAnsi="Arial" w:cs="Arial"/>
          <w:sz w:val="28"/>
          <w:szCs w:val="36"/>
        </w:rPr>
        <w:t>Eydrel</w:t>
      </w:r>
      <w:proofErr w:type="spellEnd"/>
      <w:r w:rsidRPr="00EE6044">
        <w:rPr>
          <w:rFonts w:ascii="Arial" w:hAnsi="Arial" w:cs="Arial"/>
          <w:sz w:val="28"/>
          <w:szCs w:val="36"/>
        </w:rPr>
        <w:t xml:space="preserve"> Eduardo Méndez Lizo</w:t>
      </w:r>
    </w:p>
    <w:p w:rsidR="00183D7F" w:rsidRPr="00EE6044" w:rsidRDefault="00183D7F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>Luis Antonio Gutiérrez Morquecho</w:t>
      </w: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  <w:r w:rsidRPr="00EE6044">
        <w:rPr>
          <w:rFonts w:ascii="Arial" w:hAnsi="Arial" w:cs="Arial"/>
          <w:b/>
          <w:sz w:val="28"/>
          <w:szCs w:val="36"/>
        </w:rPr>
        <w:t>ID—</w:t>
      </w:r>
    </w:p>
    <w:p w:rsidR="00183D7F" w:rsidRPr="00EE6044" w:rsidRDefault="00EE6044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>00000165112</w:t>
      </w:r>
    </w:p>
    <w:p w:rsidR="00183D7F" w:rsidRPr="00EE6044" w:rsidRDefault="00EE6044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>00000182213</w:t>
      </w:r>
    </w:p>
    <w:p w:rsidR="00EE6044" w:rsidRPr="00EE6044" w:rsidRDefault="00EE6044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>00000181801</w:t>
      </w:r>
    </w:p>
    <w:p w:rsidR="00EE6044" w:rsidRPr="00EE6044" w:rsidRDefault="00EE6044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>00000174115</w:t>
      </w: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  <w:r w:rsidRPr="00EE6044">
        <w:rPr>
          <w:rFonts w:ascii="Arial" w:hAnsi="Arial" w:cs="Arial"/>
          <w:b/>
          <w:sz w:val="28"/>
          <w:szCs w:val="36"/>
        </w:rPr>
        <w:t>Asignación—</w:t>
      </w:r>
    </w:p>
    <w:p w:rsidR="00183D7F" w:rsidRPr="00EE6044" w:rsidRDefault="00EE6044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>Documento Arquitectura</w:t>
      </w:r>
    </w:p>
    <w:p w:rsidR="00183D7F" w:rsidRPr="00EE6044" w:rsidRDefault="00183D7F" w:rsidP="00183D7F">
      <w:pPr>
        <w:rPr>
          <w:rFonts w:ascii="Arial" w:hAnsi="Arial" w:cs="Arial"/>
          <w:sz w:val="28"/>
          <w:szCs w:val="36"/>
        </w:rPr>
      </w:pP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  <w:r w:rsidRPr="00EE6044">
        <w:rPr>
          <w:rFonts w:ascii="Arial" w:hAnsi="Arial" w:cs="Arial"/>
          <w:b/>
          <w:sz w:val="28"/>
          <w:szCs w:val="36"/>
        </w:rPr>
        <w:t>Fecha—</w:t>
      </w:r>
    </w:p>
    <w:p w:rsidR="00183D7F" w:rsidRPr="00EE6044" w:rsidRDefault="00EE6044" w:rsidP="00183D7F">
      <w:pPr>
        <w:rPr>
          <w:rFonts w:ascii="Arial" w:hAnsi="Arial" w:cs="Arial"/>
          <w:sz w:val="28"/>
          <w:szCs w:val="36"/>
        </w:rPr>
      </w:pPr>
      <w:r w:rsidRPr="00EE6044">
        <w:rPr>
          <w:rFonts w:ascii="Arial" w:hAnsi="Arial" w:cs="Arial"/>
          <w:sz w:val="28"/>
          <w:szCs w:val="36"/>
        </w:rPr>
        <w:t>03 de Diciembre</w:t>
      </w:r>
      <w:r w:rsidR="00183D7F" w:rsidRPr="00EE6044">
        <w:rPr>
          <w:rFonts w:ascii="Arial" w:hAnsi="Arial" w:cs="Arial"/>
          <w:sz w:val="28"/>
          <w:szCs w:val="36"/>
        </w:rPr>
        <w:t xml:space="preserve"> de 2018</w:t>
      </w: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  <w:r w:rsidRPr="00EE6044">
        <w:rPr>
          <w:rFonts w:ascii="Arial" w:hAnsi="Arial" w:cs="Arial"/>
          <w:b/>
          <w:sz w:val="28"/>
          <w:szCs w:val="36"/>
        </w:rPr>
        <w:t>Materia—</w:t>
      </w:r>
    </w:p>
    <w:p w:rsidR="00183D7F" w:rsidRPr="00EE6044" w:rsidRDefault="00EE6044" w:rsidP="00183D7F">
      <w:pPr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Arquitectura de Software</w:t>
      </w: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</w:p>
    <w:p w:rsidR="00183D7F" w:rsidRPr="00EE6044" w:rsidRDefault="00183D7F" w:rsidP="00183D7F">
      <w:pPr>
        <w:rPr>
          <w:rFonts w:ascii="Arial" w:hAnsi="Arial" w:cs="Arial"/>
          <w:b/>
          <w:sz w:val="28"/>
          <w:szCs w:val="36"/>
        </w:rPr>
      </w:pPr>
      <w:r w:rsidRPr="00EE6044">
        <w:rPr>
          <w:rFonts w:ascii="Arial" w:hAnsi="Arial" w:cs="Arial"/>
          <w:b/>
          <w:sz w:val="28"/>
          <w:szCs w:val="36"/>
        </w:rPr>
        <w:t>Profesor—</w:t>
      </w:r>
    </w:p>
    <w:p w:rsidR="00EE6044" w:rsidRDefault="00EE6044" w:rsidP="00EE6044">
      <w:pPr>
        <w:pStyle w:val="Contents"/>
        <w:jc w:val="left"/>
        <w:rPr>
          <w:rFonts w:eastAsiaTheme="minorHAnsi" w:cs="Arial"/>
          <w:b w:val="0"/>
          <w:sz w:val="28"/>
          <w:szCs w:val="36"/>
          <w:lang w:val="es-MX"/>
        </w:rPr>
      </w:pPr>
      <w:r w:rsidRPr="00EE6044">
        <w:rPr>
          <w:rFonts w:eastAsiaTheme="minorHAnsi" w:cs="Arial"/>
          <w:b w:val="0"/>
          <w:sz w:val="28"/>
          <w:szCs w:val="36"/>
          <w:lang w:val="es-MX"/>
        </w:rPr>
        <w:t>Gilberto Borrego Soto</w:t>
      </w:r>
    </w:p>
    <w:p w:rsidR="00EE6044" w:rsidRDefault="00EE6044" w:rsidP="00EE6044">
      <w:pPr>
        <w:pStyle w:val="Contents"/>
        <w:jc w:val="left"/>
        <w:rPr>
          <w:rFonts w:eastAsiaTheme="minorHAnsi" w:cs="Arial"/>
          <w:b w:val="0"/>
          <w:sz w:val="28"/>
          <w:szCs w:val="36"/>
          <w:lang w:val="es-MX"/>
        </w:rPr>
      </w:pPr>
    </w:p>
    <w:p w:rsidR="00EE6044" w:rsidRDefault="00EE6044" w:rsidP="00EE6044">
      <w:pPr>
        <w:pStyle w:val="Contents"/>
        <w:jc w:val="left"/>
        <w:rPr>
          <w:rFonts w:eastAsiaTheme="minorHAnsi" w:cs="Arial"/>
          <w:b w:val="0"/>
          <w:sz w:val="28"/>
          <w:szCs w:val="36"/>
          <w:lang w:val="es-MX"/>
        </w:rPr>
        <w:sectPr w:rsidR="00EE6044">
          <w:headerReference w:type="default" r:id="rId7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E6044" w:rsidRDefault="00EE6044" w:rsidP="00EE6044">
      <w:pPr>
        <w:pStyle w:val="Contents"/>
        <w:jc w:val="left"/>
        <w:rPr>
          <w:rFonts w:eastAsiaTheme="minorHAnsi" w:cs="Arial"/>
          <w:b w:val="0"/>
          <w:sz w:val="28"/>
          <w:szCs w:val="36"/>
          <w:lang w:val="es-MX"/>
        </w:rPr>
      </w:pPr>
    </w:p>
    <w:p w:rsidR="003A2F73" w:rsidRPr="00F22243" w:rsidRDefault="003A2F73" w:rsidP="00EE6044">
      <w:pPr>
        <w:pStyle w:val="Contents"/>
        <w:rPr>
          <w:rFonts w:cs="Arial"/>
          <w:lang w:val="es-MX"/>
        </w:rPr>
      </w:pPr>
      <w:r w:rsidRPr="00F22243">
        <w:rPr>
          <w:rFonts w:cs="Arial"/>
          <w:lang w:val="es-MX"/>
        </w:rPr>
        <w:t xml:space="preserve">Tabla </w:t>
      </w:r>
      <w:r>
        <w:rPr>
          <w:rFonts w:cs="Arial"/>
          <w:lang w:val="es-MX"/>
        </w:rPr>
        <w:t>de contenidos</w:t>
      </w:r>
    </w:p>
    <w:p w:rsidR="003A2F73" w:rsidRDefault="003A2F73"/>
    <w:p w:rsidR="003A2F73" w:rsidRDefault="003A2F73"/>
    <w:p w:rsidR="003A2F73" w:rsidRDefault="003A2F73" w:rsidP="003A2F73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MX" w:eastAsia="es-MX"/>
        </w:rPr>
      </w:pPr>
      <w:r w:rsidRPr="001279A8">
        <w:rPr>
          <w:rFonts w:cs="Arial"/>
          <w:color w:val="000000"/>
        </w:rPr>
        <w:fldChar w:fldCharType="begin"/>
      </w:r>
      <w:r w:rsidRPr="001279A8">
        <w:rPr>
          <w:rFonts w:cs="Arial"/>
          <w:color w:val="000000"/>
        </w:rPr>
        <w:instrText xml:space="preserve"> TOC \o "1-3" \h \z </w:instrText>
      </w:r>
      <w:r w:rsidRPr="001279A8">
        <w:rPr>
          <w:rFonts w:cs="Arial"/>
          <w:color w:val="000000"/>
        </w:rPr>
        <w:fldChar w:fldCharType="separate"/>
      </w:r>
      <w:hyperlink w:anchor="_Toc24712717" w:history="1">
        <w:r w:rsidRPr="00CB545C">
          <w:rPr>
            <w:rStyle w:val="Hipervnculo"/>
            <w:rFonts w:cs="Arial"/>
          </w:rPr>
          <w:t>1.</w:t>
        </w:r>
        <w:r>
          <w:rPr>
            <w:rFonts w:asciiTheme="minorHAnsi" w:eastAsiaTheme="minorEastAsia" w:hAnsiTheme="minorHAnsi" w:cstheme="minorBidi"/>
            <w:b w:val="0"/>
            <w:szCs w:val="22"/>
            <w:lang w:val="es-MX" w:eastAsia="es-MX"/>
          </w:rPr>
          <w:tab/>
        </w:r>
        <w:r w:rsidRPr="00CB545C">
          <w:rPr>
            <w:rStyle w:val="Hipervnculo"/>
            <w:rFonts w:cs="Arial"/>
          </w:rPr>
          <w:t>Introducción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_Toc24712717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18" w:history="1">
        <w:r w:rsidR="003A2F73" w:rsidRPr="00CB545C">
          <w:rPr>
            <w:rStyle w:val="Hipervnculo"/>
            <w:rFonts w:cs="Arial"/>
          </w:rPr>
          <w:t>1.1.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Propósito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_Toc24712718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1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19" w:history="1">
        <w:r w:rsidR="003A2F73" w:rsidRPr="00CB545C">
          <w:rPr>
            <w:rStyle w:val="Hipervnculo"/>
            <w:rFonts w:cs="Arial"/>
          </w:rPr>
          <w:t>1.2.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Alcance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_Toc24712719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1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MX" w:eastAsia="es-MX"/>
        </w:rPr>
      </w:pPr>
      <w:hyperlink w:anchor="_Toc24712721" w:history="1">
        <w:r w:rsidR="003A2F73" w:rsidRPr="00CB545C">
          <w:rPr>
            <w:rStyle w:val="Hipervnculo"/>
            <w:rFonts w:cs="Arial"/>
          </w:rPr>
          <w:t>2.</w:t>
        </w:r>
        <w:r w:rsidR="003A2F73">
          <w:rPr>
            <w:rFonts w:asciiTheme="minorHAnsi" w:eastAsiaTheme="minorEastAsia" w:hAnsiTheme="minorHAnsi" w:cstheme="minorBidi"/>
            <w:b w:val="0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Representación Architectectónica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_Toc24712721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1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MX" w:eastAsia="es-MX"/>
        </w:rPr>
      </w:pPr>
      <w:hyperlink w:anchor="_Toc24712722" w:history="1">
        <w:r w:rsidR="003A2F73" w:rsidRPr="00CB545C">
          <w:rPr>
            <w:rStyle w:val="Hipervnculo"/>
            <w:rFonts w:cs="Arial"/>
            <w:lang w:val="es-MX"/>
          </w:rPr>
          <w:t>3.</w:t>
        </w:r>
        <w:r w:rsidR="003A2F73">
          <w:rPr>
            <w:rFonts w:asciiTheme="minorHAnsi" w:eastAsiaTheme="minorEastAsia" w:hAnsiTheme="minorHAnsi" w:cstheme="minorBidi"/>
            <w:b w:val="0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  <w:lang w:val="es-MX"/>
          </w:rPr>
          <w:t>Objetivos Arquitectónicos and Restricciones de Diseño.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_Toc24712722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2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MX" w:eastAsia="es-MX"/>
        </w:rPr>
      </w:pPr>
      <w:hyperlink w:anchor="_Toc24712723" w:history="1">
        <w:r w:rsidR="003A2F73" w:rsidRPr="00CB545C">
          <w:rPr>
            <w:rStyle w:val="Hipervnculo"/>
            <w:rFonts w:cs="Arial"/>
            <w:lang w:val="es-MX"/>
          </w:rPr>
          <w:t>4.</w:t>
        </w:r>
        <w:r w:rsidR="003A2F73">
          <w:rPr>
            <w:rFonts w:asciiTheme="minorHAnsi" w:eastAsiaTheme="minorEastAsia" w:hAnsiTheme="minorHAnsi" w:cstheme="minorBidi"/>
            <w:b w:val="0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  <w:lang w:val="es-MX"/>
          </w:rPr>
          <w:t>Vista de Escenarios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_Toc24712723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2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24" w:history="1">
        <w:r w:rsidR="003A2F73" w:rsidRPr="00CB545C">
          <w:rPr>
            <w:rStyle w:val="Hipervnculo"/>
            <w:rFonts w:cs="Arial"/>
          </w:rPr>
          <w:t>4.1.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Diagrama de casos de uso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_Toc24712724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2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MX" w:eastAsia="es-MX"/>
        </w:rPr>
      </w:pPr>
      <w:hyperlink w:anchor="_Toc24712728" w:history="1">
        <w:r w:rsidR="003A2F73" w:rsidRPr="00CB545C">
          <w:rPr>
            <w:rStyle w:val="Hipervnculo"/>
            <w:rFonts w:cs="Arial"/>
          </w:rPr>
          <w:t>5.</w:t>
        </w:r>
        <w:r w:rsidR="003A2F73">
          <w:rPr>
            <w:rFonts w:asciiTheme="minorHAnsi" w:eastAsiaTheme="minorEastAsia" w:hAnsiTheme="minorHAnsi" w:cstheme="minorBidi"/>
            <w:b w:val="0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Vista Lógica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_Toc24712728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2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29" w:history="1">
        <w:r w:rsidR="003A2F73" w:rsidRPr="00CB545C">
          <w:rPr>
            <w:rStyle w:val="Hipervnculo"/>
            <w:rFonts w:cs="Arial"/>
          </w:rPr>
          <w:t>5.1.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Diagrama de dominio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_Toc24712729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2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30" w:history="1">
        <w:r w:rsidR="003A2F73" w:rsidRPr="00CB545C">
          <w:rPr>
            <w:rStyle w:val="Hipervnculo"/>
            <w:rFonts w:cs="Arial"/>
            <w:lang w:val="es-MX"/>
          </w:rPr>
          <w:t>5.2.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  <w:lang w:val="es-MX"/>
          </w:rPr>
          <w:t>Diagramas de secuencia a nivel de análisis.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_Toc24712730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2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MX" w:eastAsia="es-MX"/>
        </w:rPr>
      </w:pPr>
      <w:hyperlink w:anchor="_Toc24712731" w:history="1">
        <w:r w:rsidR="003A2F73" w:rsidRPr="00CB545C">
          <w:rPr>
            <w:rStyle w:val="Hipervnculo"/>
            <w:rFonts w:cs="Arial"/>
          </w:rPr>
          <w:t>6.</w:t>
        </w:r>
        <w:r w:rsidR="003A2F73">
          <w:rPr>
            <w:rFonts w:asciiTheme="minorHAnsi" w:eastAsiaTheme="minorEastAsia" w:hAnsiTheme="minorHAnsi" w:cstheme="minorBidi"/>
            <w:b w:val="0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Vista de implementación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_Toc24712731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3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32" w:history="1">
        <w:r w:rsidR="003A2F73" w:rsidRPr="00CB545C">
          <w:rPr>
            <w:rStyle w:val="Hipervnculo"/>
            <w:rFonts w:cs="Arial"/>
          </w:rPr>
          <w:t>6.1.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Diagrama de componentes.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_Toc24712732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3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33" w:history="1">
        <w:r w:rsidR="003A2F73" w:rsidRPr="00CB545C">
          <w:rPr>
            <w:rStyle w:val="Hipervnculo"/>
            <w:lang w:val="es-MX"/>
          </w:rPr>
          <w:t>6.2.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lang w:val="es-MX"/>
          </w:rPr>
          <w:t>Diagrama de clases de cada componente.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_Toc24712733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3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34" w:history="1">
        <w:r w:rsidR="003A2F73" w:rsidRPr="00CB545C">
          <w:rPr>
            <w:rStyle w:val="Hipervnculo"/>
            <w:lang w:val="es-MX"/>
          </w:rPr>
          <w:t>6.3.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lang w:val="es-MX"/>
          </w:rPr>
          <w:t>Realización de casos de uso.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_Toc24712734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3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MX" w:eastAsia="es-MX"/>
        </w:rPr>
      </w:pPr>
      <w:hyperlink w:anchor="_Toc24712735" w:history="1">
        <w:r w:rsidR="003A2F73" w:rsidRPr="00CB545C">
          <w:rPr>
            <w:rStyle w:val="Hipervnculo"/>
            <w:rFonts w:cs="Arial"/>
          </w:rPr>
          <w:t>7.</w:t>
        </w:r>
        <w:r w:rsidR="003A2F73">
          <w:rPr>
            <w:rFonts w:asciiTheme="minorHAnsi" w:eastAsiaTheme="minorEastAsia" w:hAnsiTheme="minorHAnsi" w:cstheme="minorBidi"/>
            <w:b w:val="0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Vista de despliegue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_Toc24712735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3</w:t>
        </w:r>
        <w:r w:rsidR="003A2F73">
          <w:rPr>
            <w:webHidden/>
          </w:rPr>
          <w:fldChar w:fldCharType="end"/>
        </w:r>
      </w:hyperlink>
    </w:p>
    <w:p w:rsidR="003A2F73" w:rsidRDefault="00431A83" w:rsidP="003A2F7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MX" w:eastAsia="es-MX"/>
        </w:rPr>
      </w:pPr>
      <w:hyperlink w:anchor="_Toc24712736" w:history="1">
        <w:r w:rsidR="003A2F73" w:rsidRPr="00CB545C">
          <w:rPr>
            <w:rStyle w:val="Hipervnculo"/>
            <w:rFonts w:cs="Arial"/>
          </w:rPr>
          <w:t>7.1.</w:t>
        </w:r>
        <w:r w:rsidR="003A2F73">
          <w:rPr>
            <w:rFonts w:asciiTheme="minorHAnsi" w:eastAsiaTheme="minorEastAsia" w:hAnsiTheme="minorHAnsi" w:cstheme="minorBidi"/>
            <w:sz w:val="22"/>
            <w:szCs w:val="22"/>
            <w:lang w:val="es-MX" w:eastAsia="es-MX"/>
          </w:rPr>
          <w:tab/>
        </w:r>
        <w:r w:rsidR="003A2F73" w:rsidRPr="00CB545C">
          <w:rPr>
            <w:rStyle w:val="Hipervnculo"/>
            <w:rFonts w:cs="Arial"/>
          </w:rPr>
          <w:t>Diagrama de despliegue.</w:t>
        </w:r>
        <w:r w:rsidR="003A2F73">
          <w:rPr>
            <w:webHidden/>
          </w:rPr>
          <w:tab/>
        </w:r>
        <w:r w:rsidR="003A2F73">
          <w:rPr>
            <w:webHidden/>
          </w:rPr>
          <w:fldChar w:fldCharType="begin"/>
        </w:r>
        <w:r w:rsidR="003A2F73">
          <w:rPr>
            <w:webHidden/>
          </w:rPr>
          <w:instrText xml:space="preserve"> PAGEREF _Toc24712736 \h </w:instrText>
        </w:r>
        <w:r w:rsidR="003A2F73">
          <w:rPr>
            <w:webHidden/>
          </w:rPr>
        </w:r>
        <w:r w:rsidR="003A2F73">
          <w:rPr>
            <w:webHidden/>
          </w:rPr>
          <w:fldChar w:fldCharType="separate"/>
        </w:r>
        <w:r w:rsidR="003A2F73">
          <w:rPr>
            <w:webHidden/>
          </w:rPr>
          <w:t>3</w:t>
        </w:r>
        <w:r w:rsidR="003A2F73">
          <w:rPr>
            <w:webHidden/>
          </w:rPr>
          <w:fldChar w:fldCharType="end"/>
        </w:r>
      </w:hyperlink>
    </w:p>
    <w:p w:rsidR="003A2F73" w:rsidRPr="001279A8" w:rsidRDefault="003A2F73" w:rsidP="003A2F73">
      <w:pPr>
        <w:pStyle w:val="Textoindependiente"/>
        <w:spacing w:line="360" w:lineRule="auto"/>
        <w:rPr>
          <w:rFonts w:ascii="Arial" w:hAnsi="Arial" w:cs="Arial"/>
          <w:noProof/>
        </w:rPr>
      </w:pPr>
      <w:r w:rsidRPr="001279A8">
        <w:rPr>
          <w:rFonts w:ascii="Arial" w:hAnsi="Arial" w:cs="Arial"/>
          <w:noProof/>
        </w:rPr>
        <w:fldChar w:fldCharType="end"/>
      </w:r>
    </w:p>
    <w:p w:rsidR="003A2F73" w:rsidRDefault="003A2F73"/>
    <w:p w:rsidR="003A2F73" w:rsidRDefault="003A2F73"/>
    <w:p w:rsidR="003A2F73" w:rsidRDefault="003A2F73"/>
    <w:p w:rsidR="003A2F73" w:rsidRDefault="003A2F73"/>
    <w:p w:rsidR="003A2F73" w:rsidRDefault="003A2F73"/>
    <w:p w:rsidR="003A2F73" w:rsidRDefault="003A2F73"/>
    <w:p w:rsidR="003A2F73" w:rsidRDefault="003A2F73"/>
    <w:p w:rsidR="003A2F73" w:rsidRDefault="003A2F73"/>
    <w:p w:rsidR="003A2F73" w:rsidRDefault="003A2F73"/>
    <w:p w:rsidR="00183D7F" w:rsidRDefault="00183D7F"/>
    <w:p w:rsidR="00183D7F" w:rsidRDefault="00183D7F"/>
    <w:p w:rsidR="003A2F73" w:rsidRDefault="003A2F73"/>
    <w:p w:rsidR="003A2F73" w:rsidRDefault="003A2F73"/>
    <w:p w:rsidR="003A2F73" w:rsidRDefault="003A2F73"/>
    <w:p w:rsidR="003A2F73" w:rsidRDefault="003A2F73"/>
    <w:p w:rsidR="003A2F73" w:rsidRDefault="003A2F73"/>
    <w:p w:rsidR="003A2F73" w:rsidRDefault="003A2F73"/>
    <w:p w:rsidR="003A2F73" w:rsidRDefault="001A196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1.-</w:t>
      </w:r>
      <w:r w:rsidR="003A2F73" w:rsidRPr="003A2F73">
        <w:rPr>
          <w:rFonts w:ascii="Arial" w:hAnsi="Arial" w:cs="Arial"/>
          <w:b/>
          <w:sz w:val="28"/>
        </w:rPr>
        <w:t>Introducción</w:t>
      </w:r>
    </w:p>
    <w:p w:rsidR="003A2F73" w:rsidRDefault="003A2F73">
      <w:pPr>
        <w:rPr>
          <w:rFonts w:ascii="Arial" w:hAnsi="Arial" w:cs="Arial"/>
          <w:b/>
          <w:sz w:val="28"/>
        </w:rPr>
      </w:pPr>
    </w:p>
    <w:p w:rsidR="003A2F73" w:rsidRDefault="007132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documento se describirá</w:t>
      </w:r>
      <w:r w:rsidR="003A2F73">
        <w:rPr>
          <w:rFonts w:ascii="Arial" w:hAnsi="Arial" w:cs="Arial"/>
          <w:sz w:val="24"/>
          <w:szCs w:val="24"/>
        </w:rPr>
        <w:t xml:space="preserve"> </w:t>
      </w:r>
      <w:r w:rsidR="00490941">
        <w:rPr>
          <w:rFonts w:ascii="Arial" w:hAnsi="Arial" w:cs="Arial"/>
          <w:sz w:val="24"/>
          <w:szCs w:val="24"/>
        </w:rPr>
        <w:t>a nivel arquitectónico el</w:t>
      </w:r>
      <w:r>
        <w:rPr>
          <w:rFonts w:ascii="Arial" w:hAnsi="Arial" w:cs="Arial"/>
          <w:sz w:val="24"/>
          <w:szCs w:val="24"/>
        </w:rPr>
        <w:t xml:space="preserve"> proyecto asignado </w:t>
      </w:r>
      <w:r w:rsidR="007869CF">
        <w:rPr>
          <w:rFonts w:ascii="Arial" w:hAnsi="Arial" w:cs="Arial"/>
          <w:sz w:val="24"/>
          <w:szCs w:val="24"/>
        </w:rPr>
        <w:t>en la materia de Arquitectura de Software que fue un</w:t>
      </w:r>
      <w:r w:rsidR="00490941">
        <w:rPr>
          <w:rFonts w:ascii="Arial" w:hAnsi="Arial" w:cs="Arial"/>
          <w:sz w:val="24"/>
          <w:szCs w:val="24"/>
        </w:rPr>
        <w:t xml:space="preserve"> juego de Timbiriche</w:t>
      </w:r>
      <w:r w:rsidR="007869CF">
        <w:rPr>
          <w:rFonts w:ascii="Arial" w:hAnsi="Arial" w:cs="Arial"/>
          <w:sz w:val="24"/>
          <w:szCs w:val="24"/>
        </w:rPr>
        <w:t>.</w:t>
      </w:r>
      <w:r w:rsidR="00490941">
        <w:rPr>
          <w:rFonts w:ascii="Arial" w:hAnsi="Arial" w:cs="Arial"/>
          <w:sz w:val="24"/>
          <w:szCs w:val="24"/>
        </w:rPr>
        <w:t xml:space="preserve"> </w:t>
      </w:r>
    </w:p>
    <w:p w:rsidR="00235357" w:rsidRDefault="00235357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35357" w:rsidRDefault="001A19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1.1 </w:t>
      </w:r>
      <w:r w:rsidR="00235357">
        <w:rPr>
          <w:rFonts w:ascii="Arial" w:hAnsi="Arial" w:cs="Arial"/>
          <w:sz w:val="24"/>
          <w:szCs w:val="24"/>
        </w:rPr>
        <w:t>Propósito</w:t>
      </w:r>
    </w:p>
    <w:p w:rsidR="00235357" w:rsidRDefault="002353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explicara sobre diversas </w:t>
      </w:r>
      <w:r w:rsidR="007132C0">
        <w:rPr>
          <w:rFonts w:ascii="Arial" w:hAnsi="Arial" w:cs="Arial"/>
          <w:sz w:val="24"/>
          <w:szCs w:val="24"/>
        </w:rPr>
        <w:t xml:space="preserve">partes del proyecto como por ejemplo lo que es la representación arquitectónica, las vistas de escenarios como los casos de uso, las vistas </w:t>
      </w:r>
      <w:r w:rsidR="007869CF">
        <w:rPr>
          <w:rFonts w:ascii="Arial" w:hAnsi="Arial" w:cs="Arial"/>
          <w:sz w:val="24"/>
          <w:szCs w:val="24"/>
        </w:rPr>
        <w:t>lógicas, las de implementación y las de despliegue.</w:t>
      </w:r>
    </w:p>
    <w:p w:rsidR="00235357" w:rsidRDefault="00235357">
      <w:pPr>
        <w:rPr>
          <w:rFonts w:ascii="Arial" w:hAnsi="Arial" w:cs="Arial"/>
          <w:sz w:val="24"/>
          <w:szCs w:val="24"/>
        </w:rPr>
      </w:pPr>
    </w:p>
    <w:p w:rsidR="001A1961" w:rsidRDefault="001A19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1.2 Alcance</w:t>
      </w:r>
    </w:p>
    <w:p w:rsidR="0027415E" w:rsidRDefault="00F302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documento muestra los elementos arquitectónicos que se tomaron en cuenta en la realización del proyecto y las explicaciones de las mismas</w:t>
      </w:r>
      <w:r w:rsidR="00847A5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A1961" w:rsidRDefault="001A1961">
      <w:pPr>
        <w:rPr>
          <w:rFonts w:ascii="Arial" w:hAnsi="Arial" w:cs="Arial"/>
          <w:sz w:val="24"/>
          <w:szCs w:val="24"/>
        </w:rPr>
      </w:pPr>
    </w:p>
    <w:p w:rsidR="001A1961" w:rsidRDefault="001A19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1A1961" w:rsidRDefault="001A1961">
      <w:pPr>
        <w:rPr>
          <w:rFonts w:ascii="Arial" w:hAnsi="Arial" w:cs="Arial"/>
          <w:sz w:val="24"/>
          <w:szCs w:val="24"/>
        </w:rPr>
      </w:pPr>
    </w:p>
    <w:p w:rsidR="001A1961" w:rsidRDefault="009E7C7F">
      <w:pPr>
        <w:rPr>
          <w:rFonts w:ascii="Arial" w:hAnsi="Arial" w:cs="Arial"/>
          <w:b/>
          <w:sz w:val="28"/>
          <w:szCs w:val="24"/>
        </w:rPr>
      </w:pPr>
      <w:r w:rsidRPr="009E7C7F">
        <w:rPr>
          <w:rFonts w:ascii="Arial" w:hAnsi="Arial" w:cs="Arial"/>
          <w:b/>
          <w:sz w:val="28"/>
          <w:szCs w:val="24"/>
        </w:rPr>
        <w:t xml:space="preserve">2.-Representacion arquitectónica </w:t>
      </w:r>
    </w:p>
    <w:p w:rsidR="009E7C7F" w:rsidRPr="006867F7" w:rsidRDefault="00FE3B56" w:rsidP="00FE3B5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 w:val="24"/>
          <w:szCs w:val="24"/>
        </w:rPr>
        <w:t>Vista de escenarios</w:t>
      </w:r>
    </w:p>
    <w:p w:rsidR="006867F7" w:rsidRPr="006867F7" w:rsidRDefault="006867F7" w:rsidP="006867F7">
      <w:pPr>
        <w:ind w:firstLine="708"/>
        <w:rPr>
          <w:rFonts w:ascii="Arial" w:hAnsi="Arial" w:cs="Arial"/>
          <w:sz w:val="24"/>
          <w:szCs w:val="24"/>
        </w:rPr>
      </w:pPr>
      <w:r w:rsidRPr="006867F7">
        <w:rPr>
          <w:rFonts w:ascii="Arial" w:hAnsi="Arial" w:cs="Arial"/>
          <w:sz w:val="24"/>
          <w:szCs w:val="24"/>
        </w:rPr>
        <w:t xml:space="preserve"> </w:t>
      </w:r>
      <w:r w:rsidR="00623D99" w:rsidRPr="006867F7">
        <w:rPr>
          <w:rFonts w:ascii="Arial" w:hAnsi="Arial" w:cs="Arial"/>
          <w:sz w:val="24"/>
          <w:szCs w:val="24"/>
        </w:rPr>
        <w:t>Audiencia</w:t>
      </w:r>
      <w:r w:rsidRPr="006867F7">
        <w:rPr>
          <w:rFonts w:ascii="Arial" w:hAnsi="Arial" w:cs="Arial"/>
          <w:sz w:val="24"/>
          <w:szCs w:val="24"/>
        </w:rPr>
        <w:t>:</w:t>
      </w:r>
      <w:r w:rsidR="00623D99">
        <w:rPr>
          <w:rFonts w:ascii="Arial" w:hAnsi="Arial" w:cs="Arial"/>
          <w:sz w:val="24"/>
          <w:szCs w:val="24"/>
        </w:rPr>
        <w:t xml:space="preserve"> Cliente final.</w:t>
      </w:r>
    </w:p>
    <w:p w:rsidR="006867F7" w:rsidRDefault="00623D99" w:rsidP="006867F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Área</w:t>
      </w:r>
      <w:r w:rsidR="006867F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23D99">
        <w:rPr>
          <w:rFonts w:ascii="Arial" w:hAnsi="Arial" w:cs="Arial"/>
          <w:spacing w:val="3"/>
          <w:sz w:val="24"/>
          <w:szCs w:val="23"/>
          <w:shd w:val="clear" w:color="auto" w:fill="FFFFFF"/>
        </w:rPr>
        <w:t>Esta vista va a ser representada por los casos de uso  software y va a tener la función de unir y relacionar las otras 4 vistas</w:t>
      </w:r>
      <w:r>
        <w:rPr>
          <w:rFonts w:ascii="Arial" w:hAnsi="Arial" w:cs="Arial"/>
          <w:spacing w:val="3"/>
          <w:sz w:val="24"/>
          <w:szCs w:val="23"/>
          <w:shd w:val="clear" w:color="auto" w:fill="FFFFFF"/>
        </w:rPr>
        <w:t>.</w:t>
      </w:r>
    </w:p>
    <w:p w:rsidR="006867F7" w:rsidRDefault="006867F7" w:rsidP="006867F7">
      <w:pPr>
        <w:pStyle w:val="Prrafodelista"/>
        <w:rPr>
          <w:rFonts w:ascii="Arial" w:hAnsi="Arial" w:cs="Arial"/>
          <w:sz w:val="24"/>
          <w:szCs w:val="24"/>
        </w:rPr>
      </w:pPr>
    </w:p>
    <w:p w:rsidR="006867F7" w:rsidRDefault="006867F7" w:rsidP="006867F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Relacionado: Diagrama de casos de uso</w:t>
      </w:r>
      <w:r w:rsidR="00623D99">
        <w:rPr>
          <w:rFonts w:ascii="Arial" w:hAnsi="Arial" w:cs="Arial"/>
          <w:sz w:val="24"/>
          <w:szCs w:val="24"/>
        </w:rPr>
        <w:t>.</w:t>
      </w:r>
    </w:p>
    <w:p w:rsidR="00623D99" w:rsidRDefault="00623D99" w:rsidP="006867F7">
      <w:pPr>
        <w:pStyle w:val="Prrafodelista"/>
        <w:rPr>
          <w:rFonts w:ascii="Arial" w:hAnsi="Arial" w:cs="Arial"/>
          <w:sz w:val="24"/>
          <w:szCs w:val="24"/>
        </w:rPr>
      </w:pPr>
    </w:p>
    <w:p w:rsidR="00623D99" w:rsidRDefault="00623D99" w:rsidP="006867F7">
      <w:pPr>
        <w:pStyle w:val="Prrafodelista"/>
        <w:rPr>
          <w:rFonts w:ascii="Arial" w:hAnsi="Arial" w:cs="Arial"/>
          <w:sz w:val="24"/>
          <w:szCs w:val="24"/>
        </w:rPr>
      </w:pPr>
    </w:p>
    <w:p w:rsidR="00623D99" w:rsidRDefault="00623D99" w:rsidP="00623D9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Vista lógica</w:t>
      </w:r>
    </w:p>
    <w:p w:rsidR="00623D99" w:rsidRDefault="00623D99" w:rsidP="00623D99">
      <w:pPr>
        <w:pStyle w:val="Prrafodelista"/>
        <w:rPr>
          <w:rFonts w:ascii="Arial" w:hAnsi="Arial" w:cs="Arial"/>
          <w:sz w:val="24"/>
          <w:szCs w:val="24"/>
        </w:rPr>
      </w:pPr>
    </w:p>
    <w:p w:rsidR="00623D99" w:rsidRDefault="00623D99" w:rsidP="00623D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Audiencia:</w:t>
      </w:r>
      <w:r w:rsidR="0027415E">
        <w:rPr>
          <w:rFonts w:ascii="Arial" w:hAnsi="Arial" w:cs="Arial"/>
          <w:sz w:val="24"/>
          <w:szCs w:val="24"/>
        </w:rPr>
        <w:t xml:space="preserve"> Diseñadores, Programadores.</w:t>
      </w:r>
    </w:p>
    <w:p w:rsidR="00623D99" w:rsidRDefault="00623D99" w:rsidP="00623D99">
      <w:pPr>
        <w:pStyle w:val="Prrafodelista"/>
        <w:rPr>
          <w:rFonts w:ascii="Arial" w:hAnsi="Arial" w:cs="Arial"/>
          <w:sz w:val="24"/>
          <w:szCs w:val="24"/>
        </w:rPr>
      </w:pPr>
    </w:p>
    <w:p w:rsidR="00623D99" w:rsidRDefault="00623D99" w:rsidP="00623D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Área:</w:t>
      </w:r>
      <w:r w:rsidR="001E6E80">
        <w:rPr>
          <w:rFonts w:ascii="Arial" w:hAnsi="Arial" w:cs="Arial"/>
          <w:sz w:val="24"/>
          <w:szCs w:val="24"/>
        </w:rPr>
        <w:t xml:space="preserve"> R</w:t>
      </w:r>
      <w:r w:rsidR="001E6E80">
        <w:rPr>
          <w:rFonts w:ascii="Helvetica" w:hAnsi="Helvetica"/>
          <w:spacing w:val="3"/>
          <w:sz w:val="23"/>
          <w:szCs w:val="23"/>
          <w:shd w:val="clear" w:color="auto" w:fill="FFFFFF"/>
        </w:rPr>
        <w:t>epresentar lo que el sistema debe hacer, y las funciones y servicios que ofrece.</w:t>
      </w:r>
    </w:p>
    <w:p w:rsidR="00623D99" w:rsidRDefault="00623D99" w:rsidP="00623D99">
      <w:pPr>
        <w:pStyle w:val="Prrafodelista"/>
        <w:rPr>
          <w:rFonts w:ascii="Arial" w:hAnsi="Arial" w:cs="Arial"/>
          <w:sz w:val="24"/>
          <w:szCs w:val="24"/>
        </w:rPr>
      </w:pPr>
    </w:p>
    <w:p w:rsidR="00623D99" w:rsidRDefault="00623D99" w:rsidP="00623D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Relacionado: </w:t>
      </w:r>
      <w:r>
        <w:rPr>
          <w:rFonts w:ascii="Helvetica" w:hAnsi="Helvetica"/>
          <w:spacing w:val="3"/>
          <w:sz w:val="23"/>
          <w:szCs w:val="23"/>
          <w:shd w:val="clear" w:color="auto" w:fill="FFFFFF"/>
        </w:rPr>
        <w:t>Diagramas de clases, de comunicación o de secuencia de UML.</w:t>
      </w:r>
    </w:p>
    <w:p w:rsidR="006867F7" w:rsidRDefault="006867F7" w:rsidP="006867F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:rsidR="00EE0A7A" w:rsidRDefault="00EE0A7A" w:rsidP="006867F7">
      <w:pPr>
        <w:pStyle w:val="Prrafodelista"/>
        <w:rPr>
          <w:rFonts w:ascii="Arial" w:hAnsi="Arial" w:cs="Arial"/>
          <w:sz w:val="24"/>
          <w:szCs w:val="24"/>
        </w:rPr>
      </w:pPr>
    </w:p>
    <w:p w:rsidR="00EE0A7A" w:rsidRDefault="00EE0A7A" w:rsidP="006867F7">
      <w:pPr>
        <w:pStyle w:val="Prrafodelista"/>
        <w:rPr>
          <w:rFonts w:ascii="Arial" w:hAnsi="Arial" w:cs="Arial"/>
          <w:sz w:val="24"/>
          <w:szCs w:val="24"/>
        </w:rPr>
      </w:pPr>
    </w:p>
    <w:p w:rsidR="00EE0A7A" w:rsidRPr="0065517C" w:rsidRDefault="0065517C" w:rsidP="0065517C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65517C">
        <w:rPr>
          <w:rFonts w:ascii="Arial" w:hAnsi="Arial" w:cs="Arial"/>
          <w:sz w:val="24"/>
          <w:szCs w:val="24"/>
        </w:rPr>
        <w:t>Vista de implementación</w:t>
      </w:r>
    </w:p>
    <w:p w:rsidR="0065517C" w:rsidRDefault="0065517C" w:rsidP="0065517C">
      <w:pPr>
        <w:ind w:left="708"/>
        <w:rPr>
          <w:rFonts w:ascii="Arial" w:hAnsi="Arial" w:cs="Arial"/>
          <w:sz w:val="24"/>
          <w:szCs w:val="24"/>
        </w:rPr>
      </w:pPr>
    </w:p>
    <w:p w:rsidR="0065517C" w:rsidRDefault="0065517C" w:rsidP="0065517C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Audiencia:</w:t>
      </w:r>
      <w:r w:rsidR="0027415E">
        <w:rPr>
          <w:rFonts w:ascii="Arial" w:hAnsi="Arial" w:cs="Arial"/>
          <w:sz w:val="24"/>
          <w:szCs w:val="24"/>
        </w:rPr>
        <w:t xml:space="preserve"> Diseñadores</w:t>
      </w:r>
    </w:p>
    <w:p w:rsidR="0065517C" w:rsidRDefault="002050F0" w:rsidP="0065517C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Área</w:t>
      </w:r>
      <w:r w:rsidR="0065517C">
        <w:rPr>
          <w:rFonts w:ascii="Arial" w:hAnsi="Arial" w:cs="Arial"/>
          <w:sz w:val="24"/>
          <w:szCs w:val="24"/>
        </w:rPr>
        <w:t>:</w:t>
      </w:r>
      <w:r w:rsidR="00080AB7" w:rsidRPr="00080AB7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80AB7" w:rsidRPr="00080AB7">
        <w:rPr>
          <w:rFonts w:ascii="Arial" w:hAnsi="Arial" w:cs="Arial"/>
          <w:color w:val="222222"/>
          <w:sz w:val="24"/>
          <w:szCs w:val="21"/>
          <w:shd w:val="clear" w:color="auto" w:fill="FFFFFF"/>
        </w:rPr>
        <w:t>Ilustra el sistema de la perspectiva del programador y está enfocado en la administración de los artefactos de software.</w:t>
      </w:r>
    </w:p>
    <w:p w:rsidR="0065517C" w:rsidRDefault="0065517C" w:rsidP="0065517C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Relacionado:</w:t>
      </w:r>
      <w:r w:rsidR="00080AB7" w:rsidRPr="00080AB7">
        <w:rPr>
          <w:rFonts w:ascii="Arial" w:hAnsi="Arial" w:cs="Arial"/>
          <w:sz w:val="24"/>
          <w:szCs w:val="24"/>
        </w:rPr>
        <w:t xml:space="preserve"> Diagrama de Componentes</w:t>
      </w:r>
    </w:p>
    <w:p w:rsidR="002050F0" w:rsidRDefault="002050F0" w:rsidP="0065517C">
      <w:pPr>
        <w:ind w:left="708"/>
        <w:rPr>
          <w:rFonts w:ascii="Arial" w:hAnsi="Arial" w:cs="Arial"/>
          <w:sz w:val="24"/>
          <w:szCs w:val="24"/>
        </w:rPr>
      </w:pPr>
    </w:p>
    <w:p w:rsidR="002050F0" w:rsidRDefault="002050F0" w:rsidP="002050F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Vista de despliegue</w:t>
      </w:r>
    </w:p>
    <w:p w:rsidR="002050F0" w:rsidRDefault="002050F0" w:rsidP="002050F0">
      <w:pPr>
        <w:ind w:left="708"/>
        <w:rPr>
          <w:rFonts w:ascii="Arial" w:hAnsi="Arial" w:cs="Arial"/>
          <w:sz w:val="24"/>
          <w:szCs w:val="24"/>
        </w:rPr>
      </w:pPr>
    </w:p>
    <w:p w:rsidR="002050F0" w:rsidRDefault="002050F0" w:rsidP="002050F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Audiencia:</w:t>
      </w:r>
      <w:r w:rsidR="00B71291">
        <w:rPr>
          <w:rFonts w:ascii="Arial" w:hAnsi="Arial" w:cs="Arial"/>
          <w:sz w:val="24"/>
          <w:szCs w:val="24"/>
        </w:rPr>
        <w:t xml:space="preserve"> Programadores </w:t>
      </w:r>
    </w:p>
    <w:p w:rsidR="002050F0" w:rsidRDefault="002050F0" w:rsidP="002050F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Área:</w:t>
      </w:r>
      <w:r w:rsidR="00B71291">
        <w:rPr>
          <w:rFonts w:ascii="Arial" w:hAnsi="Arial" w:cs="Arial"/>
          <w:sz w:val="24"/>
          <w:szCs w:val="24"/>
        </w:rPr>
        <w:t xml:space="preserve"> </w:t>
      </w:r>
      <w:r w:rsidR="00B71291">
        <w:rPr>
          <w:rFonts w:ascii="Helvetica" w:hAnsi="Helvetica"/>
          <w:spacing w:val="3"/>
          <w:sz w:val="23"/>
          <w:szCs w:val="23"/>
          <w:shd w:val="clear" w:color="auto" w:fill="FFFFFF"/>
        </w:rPr>
        <w:t>Se va a mostrar cómo está dividido el sistema software en componentes y las dependencias que hay entre esos componentes.</w:t>
      </w:r>
    </w:p>
    <w:p w:rsidR="002050F0" w:rsidRPr="002050F0" w:rsidRDefault="002050F0" w:rsidP="002050F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Relacionado</w:t>
      </w:r>
      <w:r w:rsidR="00B71291">
        <w:rPr>
          <w:rFonts w:ascii="Arial" w:hAnsi="Arial" w:cs="Arial"/>
          <w:sz w:val="24"/>
          <w:szCs w:val="24"/>
        </w:rPr>
        <w:t xml:space="preserve">: </w:t>
      </w:r>
      <w:r w:rsidR="00B71291">
        <w:rPr>
          <w:rFonts w:ascii="Helvetica" w:hAnsi="Helvetica"/>
          <w:spacing w:val="3"/>
          <w:sz w:val="23"/>
          <w:szCs w:val="23"/>
          <w:shd w:val="clear" w:color="auto" w:fill="FFFFFF"/>
        </w:rPr>
        <w:t>diagramas de componentes y de paquetes de UML.</w:t>
      </w:r>
    </w:p>
    <w:p w:rsidR="0065517C" w:rsidRPr="0065517C" w:rsidRDefault="0065517C" w:rsidP="0065517C">
      <w:pPr>
        <w:ind w:left="708"/>
        <w:rPr>
          <w:rFonts w:ascii="Arial" w:hAnsi="Arial" w:cs="Arial"/>
          <w:b/>
          <w:sz w:val="24"/>
          <w:szCs w:val="24"/>
        </w:rPr>
      </w:pPr>
    </w:p>
    <w:p w:rsidR="009E7C7F" w:rsidRPr="009E7C7F" w:rsidRDefault="009E7C7F">
      <w:pPr>
        <w:rPr>
          <w:rFonts w:ascii="Arial" w:hAnsi="Arial" w:cs="Arial"/>
          <w:b/>
          <w:sz w:val="28"/>
          <w:szCs w:val="24"/>
        </w:rPr>
      </w:pPr>
    </w:p>
    <w:p w:rsidR="009E7C7F" w:rsidRDefault="009E7C7F">
      <w:pPr>
        <w:rPr>
          <w:rFonts w:ascii="Arial" w:hAnsi="Arial" w:cs="Arial"/>
          <w:sz w:val="24"/>
          <w:szCs w:val="24"/>
        </w:rPr>
      </w:pPr>
    </w:p>
    <w:p w:rsidR="009E7C7F" w:rsidRPr="009E7C7F" w:rsidRDefault="009E7C7F" w:rsidP="009E7C7F">
      <w:pPr>
        <w:pStyle w:val="Ttulo1"/>
        <w:numPr>
          <w:ilvl w:val="0"/>
          <w:numId w:val="0"/>
        </w:numPr>
        <w:rPr>
          <w:rFonts w:cs="Arial"/>
          <w:sz w:val="28"/>
          <w:szCs w:val="28"/>
          <w:lang w:val="es-MX"/>
        </w:rPr>
      </w:pPr>
      <w:r w:rsidRPr="009E7C7F">
        <w:rPr>
          <w:rFonts w:cs="Arial"/>
          <w:sz w:val="28"/>
          <w:szCs w:val="28"/>
          <w:lang w:val="es-MX"/>
        </w:rPr>
        <w:t>3.-</w:t>
      </w:r>
      <w:bookmarkStart w:id="1" w:name="_Toc24712722"/>
      <w:r w:rsidRPr="009E7C7F">
        <w:rPr>
          <w:rFonts w:cs="Arial"/>
          <w:sz w:val="28"/>
          <w:szCs w:val="28"/>
          <w:lang w:val="es-MX"/>
        </w:rPr>
        <w:t xml:space="preserve"> Objetivos Arquitectónicos and Restricciones de Diseño.</w:t>
      </w:r>
      <w:bookmarkEnd w:id="1"/>
    </w:p>
    <w:p w:rsidR="009E7C7F" w:rsidRDefault="008609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proyecto del juego de Timbiriche, en nuest</w:t>
      </w:r>
      <w:r w:rsidR="00173171">
        <w:rPr>
          <w:rFonts w:ascii="Arial" w:hAnsi="Arial" w:cs="Arial"/>
          <w:sz w:val="24"/>
          <w:szCs w:val="24"/>
        </w:rPr>
        <w:t>ro caso el estilo arquitectónico</w:t>
      </w:r>
      <w:r>
        <w:rPr>
          <w:rFonts w:ascii="Arial" w:hAnsi="Arial" w:cs="Arial"/>
          <w:sz w:val="24"/>
          <w:szCs w:val="24"/>
        </w:rPr>
        <w:t xml:space="preserve"> que se le implemento fue la </w:t>
      </w:r>
      <w:r w:rsidR="00173171">
        <w:rPr>
          <w:rFonts w:ascii="Arial" w:hAnsi="Arial" w:cs="Arial"/>
          <w:sz w:val="24"/>
          <w:szCs w:val="24"/>
        </w:rPr>
        <w:t xml:space="preserve">de </w:t>
      </w:r>
      <w:proofErr w:type="gramStart"/>
      <w:r w:rsidR="00173171">
        <w:rPr>
          <w:rFonts w:ascii="Arial" w:hAnsi="Arial" w:cs="Arial"/>
          <w:sz w:val="24"/>
          <w:szCs w:val="24"/>
        </w:rPr>
        <w:t>Interprete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27415E">
        <w:rPr>
          <w:rFonts w:ascii="Arial" w:hAnsi="Arial" w:cs="Arial"/>
          <w:sz w:val="24"/>
          <w:szCs w:val="24"/>
        </w:rPr>
        <w:t>(falta)</w:t>
      </w:r>
    </w:p>
    <w:p w:rsidR="009E7C7F" w:rsidRDefault="009E7C7F">
      <w:pPr>
        <w:rPr>
          <w:rFonts w:ascii="Arial" w:hAnsi="Arial" w:cs="Arial"/>
          <w:sz w:val="24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271D14" w:rsidRDefault="00271D14">
      <w:pPr>
        <w:rPr>
          <w:rFonts w:ascii="Arial" w:hAnsi="Arial" w:cs="Arial"/>
          <w:b/>
          <w:sz w:val="28"/>
          <w:szCs w:val="24"/>
        </w:rPr>
      </w:pPr>
      <w:r w:rsidRPr="00271D14">
        <w:rPr>
          <w:rFonts w:ascii="Arial" w:hAnsi="Arial" w:cs="Arial"/>
          <w:b/>
          <w:sz w:val="28"/>
          <w:szCs w:val="24"/>
        </w:rPr>
        <w:t xml:space="preserve">4.- </w:t>
      </w:r>
      <w:r>
        <w:rPr>
          <w:rFonts w:ascii="Arial" w:hAnsi="Arial" w:cs="Arial"/>
          <w:b/>
          <w:sz w:val="28"/>
          <w:szCs w:val="24"/>
        </w:rPr>
        <w:t>Diagrama de casos de uso</w:t>
      </w:r>
    </w:p>
    <w:p w:rsidR="003F4E31" w:rsidRDefault="003F4E31">
      <w:pPr>
        <w:rPr>
          <w:rFonts w:ascii="Arial" w:hAnsi="Arial" w:cs="Arial"/>
          <w:b/>
          <w:sz w:val="28"/>
          <w:szCs w:val="24"/>
        </w:rPr>
      </w:pPr>
    </w:p>
    <w:p w:rsidR="003F4E31" w:rsidRDefault="003F4E31">
      <w:pPr>
        <w:rPr>
          <w:rFonts w:ascii="Arial" w:hAnsi="Arial" w:cs="Arial"/>
          <w:b/>
          <w:sz w:val="28"/>
          <w:szCs w:val="24"/>
        </w:rPr>
      </w:pPr>
      <w:r>
        <w:rPr>
          <w:noProof/>
          <w:lang w:eastAsia="es-MX"/>
        </w:rPr>
        <w:drawing>
          <wp:inline distT="0" distB="0" distL="0" distR="0" wp14:anchorId="09D13DB0" wp14:editId="76450697">
            <wp:extent cx="5612130" cy="33185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31" w:rsidRPr="003F4E31" w:rsidRDefault="003F4E31" w:rsidP="003F4E31">
      <w:pPr>
        <w:rPr>
          <w:rFonts w:ascii="Arial" w:hAnsi="Arial" w:cs="Arial"/>
          <w:sz w:val="28"/>
          <w:szCs w:val="24"/>
        </w:rPr>
      </w:pPr>
    </w:p>
    <w:p w:rsidR="003F4E31" w:rsidRDefault="003F4E31" w:rsidP="003F4E31">
      <w:pPr>
        <w:rPr>
          <w:rFonts w:ascii="Arial" w:hAnsi="Arial" w:cs="Arial"/>
          <w:sz w:val="28"/>
          <w:szCs w:val="24"/>
        </w:rPr>
      </w:pPr>
    </w:p>
    <w:p w:rsidR="003F4E31" w:rsidRDefault="003F4E31" w:rsidP="003F4E31">
      <w:pPr>
        <w:tabs>
          <w:tab w:val="left" w:pos="6255"/>
        </w:tabs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:rsidR="003F4E31" w:rsidRDefault="003F4E31" w:rsidP="003F4E31">
      <w:pPr>
        <w:tabs>
          <w:tab w:val="left" w:pos="6255"/>
        </w:tabs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4.1 Casos de uso</w:t>
      </w:r>
    </w:p>
    <w:p w:rsidR="003F4E31" w:rsidRPr="00B87348" w:rsidRDefault="003F4E31" w:rsidP="003F4E31">
      <w:pPr>
        <w:rPr>
          <w:rFonts w:ascii="Tahoma" w:hAnsi="Tahoma" w:cs="Tahoma"/>
          <w:b/>
          <w:lang w:val="es-ES"/>
        </w:rPr>
      </w:pPr>
      <w:r>
        <w:rPr>
          <w:rFonts w:ascii="Arial" w:hAnsi="Arial" w:cs="Arial"/>
          <w:sz w:val="28"/>
          <w:szCs w:val="24"/>
        </w:rPr>
        <w:t xml:space="preserve"> </w:t>
      </w:r>
      <w:r w:rsidRPr="00B87348">
        <w:rPr>
          <w:rFonts w:ascii="Tahoma" w:hAnsi="Tahoma" w:cs="Tahoma"/>
          <w:b/>
          <w:lang w:val="es-ES"/>
        </w:rPr>
        <w:t>DIBUJAR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 básico:</w:t>
      </w:r>
    </w:p>
    <w:p w:rsidR="003F4E31" w:rsidRPr="00B87348" w:rsidRDefault="003F4E31" w:rsidP="003F4E31">
      <w:pPr>
        <w:pStyle w:val="Prrafodelista"/>
        <w:numPr>
          <w:ilvl w:val="0"/>
          <w:numId w:val="3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El jugador selecciona donde dibujar su </w:t>
      </w:r>
      <w:proofErr w:type="spellStart"/>
      <w:r w:rsidR="00847A5E">
        <w:rPr>
          <w:rFonts w:ascii="Tahoma" w:hAnsi="Tahoma" w:cs="Tahoma"/>
          <w:lang w:val="es-ES"/>
        </w:rPr>
        <w:t>linea</w:t>
      </w:r>
      <w:proofErr w:type="spellEnd"/>
      <w:r w:rsidRPr="00B87348">
        <w:rPr>
          <w:rFonts w:ascii="Tahoma" w:hAnsi="Tahoma" w:cs="Tahoma"/>
          <w:lang w:val="es-ES"/>
        </w:rPr>
        <w:t xml:space="preserve"> de color</w:t>
      </w:r>
    </w:p>
    <w:p w:rsidR="003F4E31" w:rsidRPr="00B87348" w:rsidRDefault="00847A5E" w:rsidP="003F4E31">
      <w:pPr>
        <w:pStyle w:val="Prrafodelista"/>
        <w:numPr>
          <w:ilvl w:val="0"/>
          <w:numId w:val="3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 xml:space="preserve">El sistema dibuja la </w:t>
      </w:r>
      <w:proofErr w:type="spellStart"/>
      <w:r>
        <w:rPr>
          <w:rFonts w:ascii="Tahoma" w:hAnsi="Tahoma" w:cs="Tahoma"/>
          <w:lang w:val="es-ES"/>
        </w:rPr>
        <w:t>linea</w:t>
      </w:r>
      <w:proofErr w:type="spellEnd"/>
      <w:r w:rsidR="003F4E31" w:rsidRPr="00B87348">
        <w:rPr>
          <w:rFonts w:ascii="Tahoma" w:hAnsi="Tahoma" w:cs="Tahoma"/>
          <w:lang w:val="es-ES"/>
        </w:rPr>
        <w:t xml:space="preserve"> del jugador en el tablero donde lo seleccionó.</w:t>
      </w:r>
    </w:p>
    <w:p w:rsidR="003F4E31" w:rsidRPr="00B87348" w:rsidRDefault="003F4E31" w:rsidP="003F4E31">
      <w:pPr>
        <w:pStyle w:val="Prrafodelista"/>
        <w:numPr>
          <w:ilvl w:val="0"/>
          <w:numId w:val="3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El jugador espera turno.</w:t>
      </w:r>
    </w:p>
    <w:p w:rsidR="003F4E31" w:rsidRPr="00B87348" w:rsidRDefault="003F4E31" w:rsidP="003F4E31">
      <w:pPr>
        <w:pStyle w:val="Prrafodelista"/>
        <w:numPr>
          <w:ilvl w:val="0"/>
          <w:numId w:val="3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El flujo básico termina.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Flujos alternativos:</w:t>
      </w:r>
    </w:p>
    <w:p w:rsidR="003F4E31" w:rsidRPr="00B87348" w:rsidRDefault="003F4E31" w:rsidP="003F4E31">
      <w:pPr>
        <w:pStyle w:val="Prrafodelista"/>
        <w:numPr>
          <w:ilvl w:val="0"/>
          <w:numId w:val="4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No dibujar</w:t>
      </w:r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lastRenderedPageBreak/>
        <w:t>Inicia: en el paso 1 del flujo básico</w:t>
      </w:r>
      <w:r>
        <w:rPr>
          <w:rFonts w:ascii="Tahoma" w:hAnsi="Tahoma" w:cs="Tahoma"/>
          <w:lang w:val="es-ES"/>
        </w:rPr>
        <w:t>.</w:t>
      </w:r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Condición: si no es turno del jugador</w:t>
      </w:r>
      <w:r>
        <w:rPr>
          <w:rFonts w:ascii="Tahoma" w:hAnsi="Tahoma" w:cs="Tahoma"/>
          <w:lang w:val="es-ES"/>
        </w:rPr>
        <w:t>.</w:t>
      </w:r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Acción: el sistema</w:t>
      </w:r>
      <w:r w:rsidR="00A05E9A">
        <w:rPr>
          <w:rFonts w:ascii="Tahoma" w:hAnsi="Tahoma" w:cs="Tahoma"/>
          <w:lang w:val="es-ES"/>
        </w:rPr>
        <w:t xml:space="preserve"> simplemente no dibujará la </w:t>
      </w:r>
      <w:proofErr w:type="spellStart"/>
      <w:r w:rsidR="00A05E9A">
        <w:rPr>
          <w:rFonts w:ascii="Tahoma" w:hAnsi="Tahoma" w:cs="Tahoma"/>
          <w:lang w:val="es-ES"/>
        </w:rPr>
        <w:t>linea</w:t>
      </w:r>
      <w:proofErr w:type="spellEnd"/>
      <w:r w:rsidRPr="00B87348">
        <w:rPr>
          <w:rFonts w:ascii="Tahoma" w:hAnsi="Tahoma" w:cs="Tahoma"/>
          <w:lang w:val="es-ES"/>
        </w:rPr>
        <w:t xml:space="preserve"> de color</w:t>
      </w:r>
      <w:r>
        <w:rPr>
          <w:rFonts w:ascii="Tahoma" w:hAnsi="Tahoma" w:cs="Tahoma"/>
          <w:lang w:val="es-ES"/>
        </w:rPr>
        <w:t>.</w:t>
      </w:r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Finaliza: El flujo básico </w:t>
      </w:r>
      <w:r w:rsidR="00A05E9A" w:rsidRPr="00B87348">
        <w:rPr>
          <w:rFonts w:ascii="Tahoma" w:hAnsi="Tahoma" w:cs="Tahoma"/>
          <w:lang w:val="es-ES"/>
        </w:rPr>
        <w:t>continúa</w:t>
      </w:r>
      <w:r w:rsidRPr="00B87348">
        <w:rPr>
          <w:rFonts w:ascii="Tahoma" w:hAnsi="Tahoma" w:cs="Tahoma"/>
          <w:lang w:val="es-ES"/>
        </w:rPr>
        <w:t xml:space="preserve"> en el paso 3 del flujo básico.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Pre y </w:t>
      </w:r>
      <w:proofErr w:type="spellStart"/>
      <w:r w:rsidRPr="00B87348">
        <w:rPr>
          <w:rFonts w:ascii="Tahoma" w:hAnsi="Tahoma" w:cs="Tahoma"/>
          <w:lang w:val="es-ES"/>
        </w:rPr>
        <w:t>Postcondiciones</w:t>
      </w:r>
      <w:proofErr w:type="spellEnd"/>
      <w:r w:rsidRPr="00B87348">
        <w:rPr>
          <w:rFonts w:ascii="Tahoma" w:hAnsi="Tahoma" w:cs="Tahoma"/>
          <w:lang w:val="es-ES"/>
        </w:rPr>
        <w:t>:</w:t>
      </w:r>
    </w:p>
    <w:p w:rsidR="003F4E31" w:rsidRPr="00B87348" w:rsidRDefault="003F4E31" w:rsidP="003F4E31">
      <w:pPr>
        <w:pStyle w:val="Prrafodelista"/>
        <w:numPr>
          <w:ilvl w:val="0"/>
          <w:numId w:val="4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Precondición</w:t>
      </w:r>
    </w:p>
    <w:p w:rsidR="003F4E31" w:rsidRPr="00B87348" w:rsidRDefault="00A05E9A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Que haiga</w:t>
      </w:r>
      <w:r w:rsidR="003F4E31" w:rsidRPr="00B87348">
        <w:rPr>
          <w:rFonts w:ascii="Tahoma" w:hAnsi="Tahoma" w:cs="Tahoma"/>
          <w:lang w:val="es-ES"/>
        </w:rPr>
        <w:t xml:space="preserve"> </w:t>
      </w:r>
      <w:r w:rsidRPr="00B87348">
        <w:rPr>
          <w:rFonts w:ascii="Tahoma" w:hAnsi="Tahoma" w:cs="Tahoma"/>
          <w:lang w:val="es-ES"/>
        </w:rPr>
        <w:t>más</w:t>
      </w:r>
      <w:r w:rsidR="003F4E31" w:rsidRPr="00B87348">
        <w:rPr>
          <w:rFonts w:ascii="Tahoma" w:hAnsi="Tahoma" w:cs="Tahoma"/>
          <w:lang w:val="es-ES"/>
        </w:rPr>
        <w:t xml:space="preserve"> espacio en el cual el jugador pueda dibujar.</w:t>
      </w:r>
    </w:p>
    <w:p w:rsidR="003F4E31" w:rsidRPr="00B87348" w:rsidRDefault="003F4E31" w:rsidP="003F4E31">
      <w:pPr>
        <w:pStyle w:val="Prrafodelista"/>
        <w:numPr>
          <w:ilvl w:val="0"/>
          <w:numId w:val="4"/>
        </w:numPr>
        <w:rPr>
          <w:rFonts w:ascii="Tahoma" w:hAnsi="Tahoma" w:cs="Tahoma"/>
          <w:lang w:val="es-ES"/>
        </w:rPr>
      </w:pPr>
      <w:proofErr w:type="spellStart"/>
      <w:r w:rsidRPr="00B87348">
        <w:rPr>
          <w:rFonts w:ascii="Tahoma" w:hAnsi="Tahoma" w:cs="Tahoma"/>
          <w:lang w:val="es-ES"/>
        </w:rPr>
        <w:t>Postcondición</w:t>
      </w:r>
      <w:proofErr w:type="spellEnd"/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Que el sistema guarde la posición del jugador donde dibujó.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Otros requisitos: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Salvo en el caso donde todos los jugadores menos uno se retira del juego, el ganador será aquél que tenga mayor puntaje al completar todos los cuadros.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</w:p>
    <w:p w:rsidR="003F4E31" w:rsidRPr="00B87348" w:rsidRDefault="003F4E31" w:rsidP="003F4E31">
      <w:pPr>
        <w:rPr>
          <w:rFonts w:ascii="Tahoma" w:hAnsi="Tahoma" w:cs="Tahoma"/>
          <w:b/>
          <w:lang w:val="es-ES"/>
        </w:rPr>
      </w:pPr>
      <w:r w:rsidRPr="00B87348">
        <w:rPr>
          <w:rFonts w:ascii="Tahoma" w:hAnsi="Tahoma" w:cs="Tahoma"/>
          <w:b/>
          <w:lang w:val="es-ES"/>
        </w:rPr>
        <w:t>CAMBIAR DE COLOR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 básico:</w:t>
      </w:r>
    </w:p>
    <w:p w:rsidR="003F4E31" w:rsidRDefault="003F4E31" w:rsidP="003F4E31">
      <w:pPr>
        <w:pStyle w:val="Prrafodelista"/>
        <w:numPr>
          <w:ilvl w:val="0"/>
          <w:numId w:val="5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 xml:space="preserve">El jugador da opción de </w:t>
      </w:r>
      <w:proofErr w:type="gramStart"/>
      <w:r>
        <w:rPr>
          <w:rFonts w:ascii="Tahoma" w:hAnsi="Tahoma" w:cs="Tahoma"/>
          <w:lang w:val="es-ES"/>
        </w:rPr>
        <w:t>color jugadores y propios</w:t>
      </w:r>
      <w:proofErr w:type="gramEnd"/>
      <w:r>
        <w:rPr>
          <w:rFonts w:ascii="Tahoma" w:hAnsi="Tahoma" w:cs="Tahoma"/>
          <w:lang w:val="es-ES"/>
        </w:rPr>
        <w:t>.</w:t>
      </w:r>
    </w:p>
    <w:p w:rsidR="003F4E31" w:rsidRDefault="003F4E31" w:rsidP="003F4E31">
      <w:pPr>
        <w:pStyle w:val="Prrafodelista"/>
        <w:numPr>
          <w:ilvl w:val="0"/>
          <w:numId w:val="5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sistema muestra los colores disponibles.</w:t>
      </w:r>
    </w:p>
    <w:p w:rsidR="003F4E31" w:rsidRDefault="003F4E31" w:rsidP="003F4E31">
      <w:pPr>
        <w:pStyle w:val="Prrafodelista"/>
        <w:numPr>
          <w:ilvl w:val="0"/>
          <w:numId w:val="5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jugador selecciona el color que más le gusta.</w:t>
      </w:r>
    </w:p>
    <w:p w:rsidR="003F4E31" w:rsidRDefault="003F4E31" w:rsidP="003F4E31">
      <w:pPr>
        <w:pStyle w:val="Prrafodelista"/>
        <w:numPr>
          <w:ilvl w:val="0"/>
          <w:numId w:val="5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sistema establece el color que el jugador seleccionó previamente.</w:t>
      </w:r>
    </w:p>
    <w:p w:rsidR="003F4E31" w:rsidRPr="00B87348" w:rsidRDefault="003F4E31" w:rsidP="003F4E31">
      <w:pPr>
        <w:pStyle w:val="Prrafodelista"/>
        <w:numPr>
          <w:ilvl w:val="0"/>
          <w:numId w:val="5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flujo básico termina.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Flujos alternativos:</w:t>
      </w:r>
    </w:p>
    <w:p w:rsidR="003F4E31" w:rsidRDefault="003F4E31" w:rsidP="003F4E31">
      <w:pPr>
        <w:pStyle w:val="Prrafodelista"/>
        <w:numPr>
          <w:ilvl w:val="0"/>
          <w:numId w:val="6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No cambiar color: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Inicia: en el paso 2 del flujo básico.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Condición: si el color seleccionado, ya lo tiene otro jugador.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Acción: El sistema simplemente no lo cambiará.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Finaliza: El flujo básico termina en el paso 5.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Pre y </w:t>
      </w:r>
      <w:proofErr w:type="spellStart"/>
      <w:r w:rsidRPr="00B87348">
        <w:rPr>
          <w:rFonts w:ascii="Tahoma" w:hAnsi="Tahoma" w:cs="Tahoma"/>
          <w:lang w:val="es-ES"/>
        </w:rPr>
        <w:t>Postcondiciones</w:t>
      </w:r>
      <w:proofErr w:type="spellEnd"/>
      <w:r w:rsidRPr="00B87348">
        <w:rPr>
          <w:rFonts w:ascii="Tahoma" w:hAnsi="Tahoma" w:cs="Tahoma"/>
          <w:lang w:val="es-ES"/>
        </w:rPr>
        <w:t>:</w:t>
      </w:r>
    </w:p>
    <w:p w:rsidR="003F4E31" w:rsidRPr="00B87348" w:rsidRDefault="003F4E31" w:rsidP="003F4E31">
      <w:pPr>
        <w:pStyle w:val="Prrafodelista"/>
        <w:numPr>
          <w:ilvl w:val="0"/>
          <w:numId w:val="7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Precondición</w:t>
      </w:r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Que haya </w:t>
      </w:r>
      <w:r>
        <w:rPr>
          <w:rFonts w:ascii="Tahoma" w:hAnsi="Tahoma" w:cs="Tahoma"/>
          <w:lang w:val="es-ES"/>
        </w:rPr>
        <w:t>más jugadores para seleccionar el color</w:t>
      </w:r>
      <w:r w:rsidRPr="00B87348">
        <w:rPr>
          <w:rFonts w:ascii="Tahoma" w:hAnsi="Tahoma" w:cs="Tahoma"/>
          <w:lang w:val="es-ES"/>
        </w:rPr>
        <w:t>.</w:t>
      </w:r>
    </w:p>
    <w:p w:rsidR="003F4E31" w:rsidRPr="00B87348" w:rsidRDefault="003F4E31" w:rsidP="003F4E31">
      <w:pPr>
        <w:pStyle w:val="Prrafodelista"/>
        <w:numPr>
          <w:ilvl w:val="0"/>
          <w:numId w:val="7"/>
        </w:numPr>
        <w:rPr>
          <w:rFonts w:ascii="Tahoma" w:hAnsi="Tahoma" w:cs="Tahoma"/>
          <w:lang w:val="es-ES"/>
        </w:rPr>
      </w:pPr>
      <w:proofErr w:type="spellStart"/>
      <w:r w:rsidRPr="00B87348">
        <w:rPr>
          <w:rFonts w:ascii="Tahoma" w:hAnsi="Tahoma" w:cs="Tahoma"/>
          <w:lang w:val="es-ES"/>
        </w:rPr>
        <w:t>Postcondición</w:t>
      </w:r>
      <w:proofErr w:type="spellEnd"/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Que el sistema guarde </w:t>
      </w:r>
      <w:r>
        <w:rPr>
          <w:rFonts w:ascii="Tahoma" w:hAnsi="Tahoma" w:cs="Tahoma"/>
          <w:lang w:val="es-ES"/>
        </w:rPr>
        <w:t>la opción de color para cada jugador y propio.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Otros requisitos:</w:t>
      </w:r>
    </w:p>
    <w:p w:rsidR="003F4E31" w:rsidRDefault="003F4E31" w:rsidP="003F4E31">
      <w:pPr>
        <w:rPr>
          <w:rFonts w:ascii="Tahoma" w:hAnsi="Tahoma" w:cs="Tahoma"/>
          <w:lang w:val="es-ES"/>
        </w:rPr>
      </w:pPr>
    </w:p>
    <w:p w:rsidR="00A05E9A" w:rsidRDefault="00A05E9A" w:rsidP="003F4E31">
      <w:pPr>
        <w:rPr>
          <w:rFonts w:ascii="Tahoma" w:hAnsi="Tahoma" w:cs="Tahoma"/>
          <w:lang w:val="es-ES"/>
        </w:rPr>
      </w:pPr>
    </w:p>
    <w:p w:rsidR="00A05E9A" w:rsidRDefault="00A05E9A" w:rsidP="003F4E31">
      <w:pPr>
        <w:rPr>
          <w:rFonts w:ascii="Tahoma" w:hAnsi="Tahoma" w:cs="Tahoma"/>
          <w:lang w:val="es-ES"/>
        </w:rPr>
      </w:pPr>
    </w:p>
    <w:p w:rsidR="00A05E9A" w:rsidRPr="00B87348" w:rsidRDefault="00A05E9A" w:rsidP="003F4E31">
      <w:pPr>
        <w:rPr>
          <w:rFonts w:ascii="Tahoma" w:hAnsi="Tahoma" w:cs="Tahoma"/>
          <w:lang w:val="es-ES"/>
        </w:rPr>
      </w:pPr>
    </w:p>
    <w:p w:rsidR="003F4E31" w:rsidRPr="00B87348" w:rsidRDefault="003F4E31" w:rsidP="003F4E31">
      <w:pPr>
        <w:rPr>
          <w:rFonts w:ascii="Tahoma" w:hAnsi="Tahoma" w:cs="Tahoma"/>
          <w:b/>
          <w:lang w:val="es-ES"/>
        </w:rPr>
      </w:pPr>
      <w:r w:rsidRPr="00B87348">
        <w:rPr>
          <w:rFonts w:ascii="Tahoma" w:hAnsi="Tahoma" w:cs="Tahoma"/>
          <w:b/>
          <w:lang w:val="es-ES"/>
        </w:rPr>
        <w:t>CAMBIAR AVATAR: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 básico:</w:t>
      </w:r>
    </w:p>
    <w:p w:rsidR="003F4E31" w:rsidRDefault="003F4E31" w:rsidP="003F4E31">
      <w:pPr>
        <w:pStyle w:val="Prrafodelista"/>
        <w:numPr>
          <w:ilvl w:val="0"/>
          <w:numId w:val="8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jugador selecciona ver los avatares.</w:t>
      </w:r>
    </w:p>
    <w:p w:rsidR="003F4E31" w:rsidRDefault="003F4E31" w:rsidP="003F4E31">
      <w:pPr>
        <w:pStyle w:val="Prrafodelista"/>
        <w:numPr>
          <w:ilvl w:val="0"/>
          <w:numId w:val="8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sistema muestra los avatares disponibles.</w:t>
      </w:r>
    </w:p>
    <w:p w:rsidR="003F4E31" w:rsidRDefault="003F4E31" w:rsidP="003F4E31">
      <w:pPr>
        <w:pStyle w:val="Prrafodelista"/>
        <w:numPr>
          <w:ilvl w:val="0"/>
          <w:numId w:val="8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jugador selecciona un avatar.</w:t>
      </w:r>
    </w:p>
    <w:p w:rsidR="003F4E31" w:rsidRDefault="003F4E31" w:rsidP="003F4E31">
      <w:pPr>
        <w:pStyle w:val="Prrafodelista"/>
        <w:numPr>
          <w:ilvl w:val="0"/>
          <w:numId w:val="8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sistema establece el avatar seleccionado por el jugador previamente.</w:t>
      </w:r>
    </w:p>
    <w:p w:rsidR="003F4E31" w:rsidRPr="00A51C79" w:rsidRDefault="003F4E31" w:rsidP="003F4E31">
      <w:pPr>
        <w:pStyle w:val="Prrafodelista"/>
        <w:numPr>
          <w:ilvl w:val="0"/>
          <w:numId w:val="8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flujo básico termina.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Flujos alternativos:</w:t>
      </w:r>
    </w:p>
    <w:p w:rsidR="003F4E31" w:rsidRDefault="003F4E31" w:rsidP="003F4E31">
      <w:pPr>
        <w:pStyle w:val="Prrafodelista"/>
        <w:numPr>
          <w:ilvl w:val="0"/>
          <w:numId w:val="9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S</w:t>
      </w:r>
      <w:r w:rsidRPr="00371106">
        <w:rPr>
          <w:rFonts w:ascii="Tahoma" w:hAnsi="Tahoma" w:cs="Tahoma"/>
          <w:lang w:val="es-ES"/>
        </w:rPr>
        <w:t>elecci</w:t>
      </w:r>
      <w:r>
        <w:rPr>
          <w:rFonts w:ascii="Tahoma" w:hAnsi="Tahoma" w:cs="Tahoma"/>
          <w:lang w:val="es-ES"/>
        </w:rPr>
        <w:t>ón de</w:t>
      </w:r>
      <w:r w:rsidRPr="00371106">
        <w:rPr>
          <w:rFonts w:ascii="Tahoma" w:hAnsi="Tahoma" w:cs="Tahoma"/>
          <w:lang w:val="es-ES"/>
        </w:rPr>
        <w:t xml:space="preserve"> avatar</w:t>
      </w:r>
      <w:r>
        <w:rPr>
          <w:rFonts w:ascii="Tahoma" w:hAnsi="Tahoma" w:cs="Tahoma"/>
          <w:lang w:val="es-ES"/>
        </w:rPr>
        <w:t>: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Inicia: en el paso 3 del flujo básico.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Condición: si el jugador no selecciona ningún avatar.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Acción: El sistema le proporciona un avatar por automático.</w:t>
      </w:r>
    </w:p>
    <w:p w:rsidR="003F4E31" w:rsidRPr="00371106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Finaliza: en el paso 5 del flujo básico.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Pre y </w:t>
      </w:r>
      <w:proofErr w:type="spellStart"/>
      <w:r w:rsidRPr="00B87348">
        <w:rPr>
          <w:rFonts w:ascii="Tahoma" w:hAnsi="Tahoma" w:cs="Tahoma"/>
          <w:lang w:val="es-ES"/>
        </w:rPr>
        <w:t>postcondiciones</w:t>
      </w:r>
      <w:proofErr w:type="spellEnd"/>
      <w:r w:rsidRPr="00B87348">
        <w:rPr>
          <w:rFonts w:ascii="Tahoma" w:hAnsi="Tahoma" w:cs="Tahoma"/>
          <w:lang w:val="es-ES"/>
        </w:rPr>
        <w:t>:</w:t>
      </w:r>
    </w:p>
    <w:p w:rsidR="003F4E31" w:rsidRPr="00B87348" w:rsidRDefault="003F4E31" w:rsidP="003F4E31">
      <w:pPr>
        <w:pStyle w:val="Prrafodelista"/>
        <w:numPr>
          <w:ilvl w:val="0"/>
          <w:numId w:val="10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Precondición</w:t>
      </w:r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Que haya </w:t>
      </w:r>
      <w:r>
        <w:rPr>
          <w:rFonts w:ascii="Tahoma" w:hAnsi="Tahoma" w:cs="Tahoma"/>
          <w:lang w:val="es-ES"/>
        </w:rPr>
        <w:t>avatares disponibles</w:t>
      </w:r>
      <w:r w:rsidRPr="00B87348">
        <w:rPr>
          <w:rFonts w:ascii="Tahoma" w:hAnsi="Tahoma" w:cs="Tahoma"/>
          <w:lang w:val="es-ES"/>
        </w:rPr>
        <w:t>.</w:t>
      </w:r>
    </w:p>
    <w:p w:rsidR="003F4E31" w:rsidRPr="00B87348" w:rsidRDefault="003F4E31" w:rsidP="003F4E31">
      <w:pPr>
        <w:pStyle w:val="Prrafodelista"/>
        <w:numPr>
          <w:ilvl w:val="0"/>
          <w:numId w:val="10"/>
        </w:numPr>
        <w:rPr>
          <w:rFonts w:ascii="Tahoma" w:hAnsi="Tahoma" w:cs="Tahoma"/>
          <w:lang w:val="es-ES"/>
        </w:rPr>
      </w:pPr>
      <w:proofErr w:type="spellStart"/>
      <w:r w:rsidRPr="00B87348">
        <w:rPr>
          <w:rFonts w:ascii="Tahoma" w:hAnsi="Tahoma" w:cs="Tahoma"/>
          <w:lang w:val="es-ES"/>
        </w:rPr>
        <w:t>Postcondición</w:t>
      </w:r>
      <w:proofErr w:type="spellEnd"/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Que el sistema guarde </w:t>
      </w:r>
      <w:r>
        <w:rPr>
          <w:rFonts w:ascii="Tahoma" w:hAnsi="Tahoma" w:cs="Tahoma"/>
          <w:lang w:val="es-ES"/>
        </w:rPr>
        <w:t>el avatar que el jugador seleccionó.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Otros requisitos: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sistema por default ya contiene 4 avatares disponibles para seleccionar.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</w:p>
    <w:p w:rsidR="003F4E31" w:rsidRPr="00B87348" w:rsidRDefault="003F4E31" w:rsidP="003F4E31">
      <w:pPr>
        <w:rPr>
          <w:rFonts w:ascii="Tahoma" w:hAnsi="Tahoma" w:cs="Tahoma"/>
          <w:b/>
          <w:lang w:val="es-ES"/>
        </w:rPr>
      </w:pPr>
      <w:r w:rsidRPr="00B87348">
        <w:rPr>
          <w:rFonts w:ascii="Tahoma" w:hAnsi="Tahoma" w:cs="Tahoma"/>
          <w:b/>
          <w:lang w:val="es-ES"/>
        </w:rPr>
        <w:t>EMPEZAR PARTIDA: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 básico:</w:t>
      </w:r>
    </w:p>
    <w:p w:rsidR="003F4E31" w:rsidRDefault="003F4E31" w:rsidP="003F4E31">
      <w:pPr>
        <w:pStyle w:val="Prrafodelista"/>
        <w:numPr>
          <w:ilvl w:val="0"/>
          <w:numId w:val="12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jugador espera por más jugadores.</w:t>
      </w:r>
    </w:p>
    <w:p w:rsidR="003F4E31" w:rsidRDefault="003F4E31" w:rsidP="003F4E31">
      <w:pPr>
        <w:pStyle w:val="Prrafodelista"/>
        <w:numPr>
          <w:ilvl w:val="0"/>
          <w:numId w:val="12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sistema muestra los jugadores que están dentro de la sala.</w:t>
      </w:r>
    </w:p>
    <w:p w:rsidR="003F4E31" w:rsidRDefault="003F4E31" w:rsidP="003F4E31">
      <w:pPr>
        <w:pStyle w:val="Prrafodelista"/>
        <w:numPr>
          <w:ilvl w:val="0"/>
          <w:numId w:val="12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jugador selecciona que está listo.</w:t>
      </w:r>
    </w:p>
    <w:p w:rsidR="003F4E31" w:rsidRDefault="003F4E31" w:rsidP="003F4E31">
      <w:pPr>
        <w:pStyle w:val="Prrafodelista"/>
        <w:numPr>
          <w:ilvl w:val="0"/>
          <w:numId w:val="12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sistema empieza la partida.</w:t>
      </w:r>
    </w:p>
    <w:p w:rsidR="003F4E31" w:rsidRPr="00371106" w:rsidRDefault="003F4E31" w:rsidP="003F4E31">
      <w:pPr>
        <w:pStyle w:val="Prrafodelista"/>
        <w:numPr>
          <w:ilvl w:val="0"/>
          <w:numId w:val="12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flujo básico termina.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Flujos alternativos:</w:t>
      </w:r>
    </w:p>
    <w:p w:rsidR="003F4E31" w:rsidRDefault="003F4E31" w:rsidP="003F4E31">
      <w:pPr>
        <w:pStyle w:val="Prrafodelista"/>
        <w:numPr>
          <w:ilvl w:val="0"/>
          <w:numId w:val="13"/>
        </w:numPr>
        <w:rPr>
          <w:rFonts w:ascii="Tahoma" w:hAnsi="Tahoma" w:cs="Tahoma"/>
          <w:lang w:val="es-ES"/>
        </w:rPr>
      </w:pPr>
      <w:r w:rsidRPr="00CD2230">
        <w:rPr>
          <w:rFonts w:ascii="Tahoma" w:hAnsi="Tahoma" w:cs="Tahoma"/>
          <w:lang w:val="es-ES"/>
        </w:rPr>
        <w:t>Empezar partida</w:t>
      </w:r>
      <w:r>
        <w:rPr>
          <w:rFonts w:ascii="Tahoma" w:hAnsi="Tahoma" w:cs="Tahoma"/>
          <w:lang w:val="es-ES"/>
        </w:rPr>
        <w:t xml:space="preserve"> automática</w:t>
      </w:r>
      <w:r w:rsidRPr="00CD2230">
        <w:rPr>
          <w:rFonts w:ascii="Tahoma" w:hAnsi="Tahoma" w:cs="Tahoma"/>
          <w:lang w:val="es-ES"/>
        </w:rPr>
        <w:t>: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Inicia: en el paso 4 del flujo básico.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Condición: si en la sala se encuentran los 4 jugadores.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Acción: Empieza la partida por automático.</w:t>
      </w:r>
    </w:p>
    <w:p w:rsidR="003F4E31" w:rsidRPr="00CD2230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Finaliza: En el paso 5 del flujo básico.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 xml:space="preserve">Pre y </w:t>
      </w:r>
      <w:proofErr w:type="spellStart"/>
      <w:r w:rsidRPr="00B87348">
        <w:rPr>
          <w:rFonts w:ascii="Tahoma" w:hAnsi="Tahoma" w:cs="Tahoma"/>
          <w:lang w:val="es-ES"/>
        </w:rPr>
        <w:t>postcondiciones</w:t>
      </w:r>
      <w:proofErr w:type="spellEnd"/>
      <w:r w:rsidRPr="00B87348">
        <w:rPr>
          <w:rFonts w:ascii="Tahoma" w:hAnsi="Tahoma" w:cs="Tahoma"/>
          <w:lang w:val="es-ES"/>
        </w:rPr>
        <w:t>:</w:t>
      </w:r>
    </w:p>
    <w:p w:rsidR="003F4E31" w:rsidRPr="00B87348" w:rsidRDefault="003F4E31" w:rsidP="003F4E31">
      <w:pPr>
        <w:pStyle w:val="Prrafodelista"/>
        <w:numPr>
          <w:ilvl w:val="0"/>
          <w:numId w:val="11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lastRenderedPageBreak/>
        <w:t>Precondición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Que al menos haya un mínimo de 2 jugadores disponibles</w:t>
      </w:r>
    </w:p>
    <w:p w:rsidR="003F4E31" w:rsidRPr="00CD2230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Que al menos haya un máximo de 4 jugadores disponibles</w:t>
      </w:r>
    </w:p>
    <w:p w:rsidR="003F4E31" w:rsidRPr="00B87348" w:rsidRDefault="003F4E31" w:rsidP="003F4E31">
      <w:pPr>
        <w:pStyle w:val="Prrafodelista"/>
        <w:numPr>
          <w:ilvl w:val="0"/>
          <w:numId w:val="11"/>
        </w:numPr>
        <w:rPr>
          <w:rFonts w:ascii="Tahoma" w:hAnsi="Tahoma" w:cs="Tahoma"/>
          <w:lang w:val="es-ES"/>
        </w:rPr>
      </w:pPr>
      <w:proofErr w:type="spellStart"/>
      <w:r w:rsidRPr="00B87348">
        <w:rPr>
          <w:rFonts w:ascii="Tahoma" w:hAnsi="Tahoma" w:cs="Tahoma"/>
          <w:lang w:val="es-ES"/>
        </w:rPr>
        <w:t>Postcondición</w:t>
      </w:r>
      <w:proofErr w:type="spellEnd"/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Poder jugar al timbiriche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Otros requisitos: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</w:p>
    <w:p w:rsidR="003F4E31" w:rsidRPr="00B87348" w:rsidRDefault="003F4E31" w:rsidP="003F4E31">
      <w:pPr>
        <w:rPr>
          <w:rFonts w:ascii="Tahoma" w:hAnsi="Tahoma" w:cs="Tahoma"/>
          <w:b/>
          <w:lang w:val="es-ES"/>
        </w:rPr>
      </w:pPr>
      <w:r w:rsidRPr="00B87348">
        <w:rPr>
          <w:rFonts w:ascii="Tahoma" w:hAnsi="Tahoma" w:cs="Tahoma"/>
          <w:b/>
          <w:lang w:val="es-ES"/>
        </w:rPr>
        <w:t>ABANDONAR PARTIDA:</w:t>
      </w: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 básico:</w:t>
      </w:r>
    </w:p>
    <w:p w:rsidR="003F4E31" w:rsidRDefault="003F4E31" w:rsidP="003F4E31">
      <w:pPr>
        <w:pStyle w:val="Prrafodelista"/>
        <w:numPr>
          <w:ilvl w:val="0"/>
          <w:numId w:val="14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jugador selecciona la opción de abandonar partida.</w:t>
      </w:r>
    </w:p>
    <w:p w:rsidR="003F4E31" w:rsidRDefault="003F4E31" w:rsidP="003F4E31">
      <w:pPr>
        <w:pStyle w:val="Prrafodelista"/>
        <w:numPr>
          <w:ilvl w:val="0"/>
          <w:numId w:val="14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 xml:space="preserve">El sistema le pregunta si realmente </w:t>
      </w:r>
      <w:r w:rsidR="00946821">
        <w:rPr>
          <w:rFonts w:ascii="Tahoma" w:hAnsi="Tahoma" w:cs="Tahoma"/>
          <w:lang w:val="es-ES"/>
        </w:rPr>
        <w:t>está</w:t>
      </w:r>
      <w:r>
        <w:rPr>
          <w:rFonts w:ascii="Tahoma" w:hAnsi="Tahoma" w:cs="Tahoma"/>
          <w:lang w:val="es-ES"/>
        </w:rPr>
        <w:t xml:space="preserve"> seguro de estar seguro abandonar la partida.</w:t>
      </w:r>
    </w:p>
    <w:p w:rsidR="003F4E31" w:rsidRDefault="003F4E31" w:rsidP="003F4E31">
      <w:pPr>
        <w:pStyle w:val="Prrafodelista"/>
        <w:numPr>
          <w:ilvl w:val="0"/>
          <w:numId w:val="14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jugador abandona la partida</w:t>
      </w:r>
    </w:p>
    <w:p w:rsidR="003F4E31" w:rsidRDefault="003F4E31" w:rsidP="003F4E31">
      <w:pPr>
        <w:pStyle w:val="Prrafodelista"/>
        <w:numPr>
          <w:ilvl w:val="0"/>
          <w:numId w:val="14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El flujo básico termina.</w:t>
      </w:r>
    </w:p>
    <w:p w:rsidR="003F4E31" w:rsidRDefault="003F4E31" w:rsidP="003F4E31">
      <w:pPr>
        <w:rPr>
          <w:rFonts w:ascii="Tahoma" w:hAnsi="Tahoma" w:cs="Tahoma"/>
          <w:lang w:val="es-ES"/>
        </w:rPr>
      </w:pPr>
    </w:p>
    <w:p w:rsidR="003F4E31" w:rsidRDefault="003F4E31" w:rsidP="003F4E31">
      <w:pPr>
        <w:rPr>
          <w:rFonts w:ascii="Tahoma" w:hAnsi="Tahoma" w:cs="Tahoma"/>
          <w:lang w:val="es-ES"/>
        </w:rPr>
      </w:pPr>
    </w:p>
    <w:p w:rsidR="003F4E31" w:rsidRPr="00D43729" w:rsidRDefault="003F4E31" w:rsidP="003F4E31">
      <w:pPr>
        <w:rPr>
          <w:rFonts w:ascii="Tahoma" w:hAnsi="Tahoma" w:cs="Tahoma"/>
          <w:lang w:val="es-ES"/>
        </w:rPr>
      </w:pPr>
    </w:p>
    <w:p w:rsidR="003F4E31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Flujos alternativos:</w:t>
      </w:r>
    </w:p>
    <w:p w:rsidR="003F4E31" w:rsidRDefault="003F4E31" w:rsidP="003F4E31">
      <w:pPr>
        <w:pStyle w:val="Prrafodelista"/>
        <w:numPr>
          <w:ilvl w:val="0"/>
          <w:numId w:val="15"/>
        </w:num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Desconexión</w:t>
      </w:r>
      <w:r w:rsidRPr="00D43729">
        <w:rPr>
          <w:rFonts w:ascii="Tahoma" w:hAnsi="Tahoma" w:cs="Tahoma"/>
          <w:lang w:val="es-ES"/>
        </w:rPr>
        <w:t>: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Inicia: en el paso 3 del flujo básico.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Condición: si se desconecta, ya sea por ida de internet o apago de computo.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Acción: el jugador abandona la partida.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Finaliza: en el paso 4 del flujo básico.</w:t>
      </w:r>
    </w:p>
    <w:p w:rsidR="003F4E31" w:rsidRDefault="003F4E31" w:rsidP="003F4E31">
      <w:pPr>
        <w:pStyle w:val="Prrafodelista"/>
        <w:rPr>
          <w:rFonts w:ascii="Tahoma" w:hAnsi="Tahoma" w:cs="Tahoma"/>
          <w:lang w:val="es-ES"/>
        </w:rPr>
      </w:pPr>
    </w:p>
    <w:p w:rsidR="003F4E31" w:rsidRDefault="003F4E31" w:rsidP="003F4E31">
      <w:pPr>
        <w:rPr>
          <w:rFonts w:ascii="Tahoma" w:hAnsi="Tahoma" w:cs="Tahoma"/>
          <w:lang w:val="es-ES"/>
        </w:rPr>
      </w:pPr>
      <w:r w:rsidRPr="00D43729">
        <w:rPr>
          <w:rFonts w:ascii="Tahoma" w:hAnsi="Tahoma" w:cs="Tahoma"/>
          <w:lang w:val="es-ES"/>
        </w:rPr>
        <w:t xml:space="preserve">Pre y </w:t>
      </w:r>
      <w:proofErr w:type="spellStart"/>
      <w:r w:rsidRPr="00D43729">
        <w:rPr>
          <w:rFonts w:ascii="Tahoma" w:hAnsi="Tahoma" w:cs="Tahoma"/>
          <w:lang w:val="es-ES"/>
        </w:rPr>
        <w:t>postcondiciones</w:t>
      </w:r>
      <w:proofErr w:type="spellEnd"/>
      <w:r w:rsidRPr="00D43729">
        <w:rPr>
          <w:rFonts w:ascii="Tahoma" w:hAnsi="Tahoma" w:cs="Tahoma"/>
          <w:lang w:val="es-ES"/>
        </w:rPr>
        <w:t>:</w:t>
      </w:r>
    </w:p>
    <w:p w:rsidR="003F4E31" w:rsidRDefault="003F4E31" w:rsidP="003F4E31">
      <w:pPr>
        <w:pStyle w:val="Prrafodelista"/>
        <w:numPr>
          <w:ilvl w:val="0"/>
          <w:numId w:val="16"/>
        </w:num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Precondición</w:t>
      </w:r>
    </w:p>
    <w:p w:rsidR="003F4E31" w:rsidRPr="00B87348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Que esté jugando</w:t>
      </w:r>
    </w:p>
    <w:p w:rsidR="003F4E31" w:rsidRPr="00B87348" w:rsidRDefault="003F4E31" w:rsidP="003F4E31">
      <w:pPr>
        <w:pStyle w:val="Prrafodelista"/>
        <w:numPr>
          <w:ilvl w:val="0"/>
          <w:numId w:val="16"/>
        </w:numPr>
        <w:rPr>
          <w:rFonts w:ascii="Tahoma" w:hAnsi="Tahoma" w:cs="Tahoma"/>
          <w:lang w:val="es-ES"/>
        </w:rPr>
      </w:pPr>
      <w:proofErr w:type="spellStart"/>
      <w:r w:rsidRPr="00B87348">
        <w:rPr>
          <w:rFonts w:ascii="Tahoma" w:hAnsi="Tahoma" w:cs="Tahoma"/>
          <w:lang w:val="es-ES"/>
        </w:rPr>
        <w:t>Postcondición</w:t>
      </w:r>
      <w:proofErr w:type="spellEnd"/>
    </w:p>
    <w:p w:rsidR="003F4E31" w:rsidRPr="00D43729" w:rsidRDefault="003F4E31" w:rsidP="003F4E31">
      <w:pPr>
        <w:pStyle w:val="Prrafodelista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 xml:space="preserve">El sistema quita todo lo que haya </w:t>
      </w:r>
      <w:r w:rsidR="002F2147">
        <w:rPr>
          <w:rFonts w:ascii="Tahoma" w:hAnsi="Tahoma" w:cs="Tahoma"/>
          <w:lang w:val="es-ES"/>
        </w:rPr>
        <w:t>hecho</w:t>
      </w:r>
      <w:r>
        <w:rPr>
          <w:rFonts w:ascii="Tahoma" w:hAnsi="Tahoma" w:cs="Tahoma"/>
          <w:lang w:val="es-ES"/>
        </w:rPr>
        <w:t xml:space="preserve"> el jugador en la partida.</w:t>
      </w:r>
    </w:p>
    <w:p w:rsidR="003F4E31" w:rsidRPr="00B87348" w:rsidRDefault="003F4E31" w:rsidP="003F4E31">
      <w:pPr>
        <w:rPr>
          <w:rFonts w:ascii="Tahoma" w:hAnsi="Tahoma" w:cs="Tahoma"/>
          <w:lang w:val="es-ES"/>
        </w:rPr>
      </w:pPr>
      <w:r w:rsidRPr="00B87348">
        <w:rPr>
          <w:rFonts w:ascii="Tahoma" w:hAnsi="Tahoma" w:cs="Tahoma"/>
          <w:lang w:val="es-ES"/>
        </w:rPr>
        <w:t>Otros requisitos:</w:t>
      </w:r>
    </w:p>
    <w:p w:rsidR="003F4E31" w:rsidRDefault="003F4E31" w:rsidP="003F4E31">
      <w:pPr>
        <w:rPr>
          <w:rFonts w:ascii="Tahoma" w:hAnsi="Tahoma" w:cs="Tahoma"/>
          <w:lang w:val="es-ES"/>
        </w:rPr>
      </w:pPr>
    </w:p>
    <w:p w:rsidR="00946821" w:rsidRDefault="00946821" w:rsidP="003F4E31">
      <w:pPr>
        <w:rPr>
          <w:rFonts w:ascii="Tahoma" w:hAnsi="Tahoma" w:cs="Tahoma"/>
          <w:lang w:val="es-ES"/>
        </w:rPr>
      </w:pPr>
    </w:p>
    <w:p w:rsidR="00946821" w:rsidRDefault="00946821" w:rsidP="003F4E31">
      <w:pPr>
        <w:rPr>
          <w:rFonts w:ascii="Tahoma" w:hAnsi="Tahoma" w:cs="Tahoma"/>
          <w:lang w:val="es-ES"/>
        </w:rPr>
      </w:pPr>
    </w:p>
    <w:p w:rsidR="00B50909" w:rsidRDefault="00B50909" w:rsidP="003F4E31">
      <w:pPr>
        <w:rPr>
          <w:rFonts w:ascii="Tahoma" w:hAnsi="Tahoma" w:cs="Tahoma"/>
          <w:lang w:val="es-ES"/>
        </w:rPr>
      </w:pPr>
    </w:p>
    <w:p w:rsidR="00946821" w:rsidRDefault="00946821" w:rsidP="003F4E31">
      <w:pPr>
        <w:rPr>
          <w:rFonts w:ascii="Tahoma" w:hAnsi="Tahoma" w:cs="Tahoma"/>
          <w:lang w:val="es-ES"/>
        </w:rPr>
      </w:pPr>
    </w:p>
    <w:p w:rsidR="00946821" w:rsidRDefault="00946821" w:rsidP="003F4E31">
      <w:p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lastRenderedPageBreak/>
        <w:t>5.- Vista lógica</w:t>
      </w:r>
    </w:p>
    <w:p w:rsidR="00946821" w:rsidRDefault="00946821" w:rsidP="003F4E31">
      <w:pPr>
        <w:rPr>
          <w:rFonts w:ascii="Tahoma" w:hAnsi="Tahoma" w:cs="Tahoma"/>
          <w:lang w:val="es-ES"/>
        </w:rPr>
      </w:pPr>
    </w:p>
    <w:p w:rsidR="00946821" w:rsidRDefault="00946821" w:rsidP="003F4E31">
      <w:p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5.1.- Diagrama de dominio</w:t>
      </w:r>
    </w:p>
    <w:p w:rsidR="00260F17" w:rsidRDefault="00260F17" w:rsidP="003F4E31">
      <w:pPr>
        <w:rPr>
          <w:rFonts w:ascii="Tahoma" w:hAnsi="Tahoma" w:cs="Tahoma"/>
          <w:lang w:val="es-ES"/>
        </w:rPr>
      </w:pPr>
    </w:p>
    <w:p w:rsidR="00260F17" w:rsidRDefault="00260F17" w:rsidP="003F4E31">
      <w:pPr>
        <w:rPr>
          <w:rFonts w:ascii="Tahoma" w:hAnsi="Tahoma" w:cs="Tahoma"/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ángulo 2" descr="blob:https://web.whatsapp.com/56b17557-a04a-473c-b740-0a232e271e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7E4AD" id="Rectángulo 2" o:spid="_x0000_s1026" alt="blob:https://web.whatsapp.com/56b17557-a04a-473c-b740-0a232e271ee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6NPa2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ahoma" w:hAnsi="Tahoma" w:cs="Tahoma"/>
          <w:noProof/>
          <w:lang w:eastAsia="es-MX"/>
        </w:rPr>
        <w:drawing>
          <wp:inline distT="0" distB="0" distL="0" distR="0">
            <wp:extent cx="5610225" cy="4124325"/>
            <wp:effectExtent l="0" t="0" r="9525" b="9525"/>
            <wp:docPr id="3" name="Imagen 3" descr="C:\Users\andre\Desktop\56b17557-a04a-473c-b740-0a232e271e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Desktop\56b17557-a04a-473c-b740-0a232e271ee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86B" w:rsidRDefault="00F53E01" w:rsidP="003F4E31">
      <w:p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 xml:space="preserve">En este diagrama podemos observar que </w:t>
      </w:r>
      <w:r w:rsidR="00D15882">
        <w:rPr>
          <w:rFonts w:ascii="Tahoma" w:hAnsi="Tahoma" w:cs="Tahoma"/>
          <w:lang w:val="es-ES"/>
        </w:rPr>
        <w:t>está</w:t>
      </w:r>
      <w:r>
        <w:rPr>
          <w:rFonts w:ascii="Tahoma" w:hAnsi="Tahoma" w:cs="Tahoma"/>
          <w:lang w:val="es-ES"/>
        </w:rPr>
        <w:t xml:space="preserve"> conformado por Tablero</w:t>
      </w:r>
      <w:r w:rsidR="00D15882">
        <w:rPr>
          <w:rFonts w:ascii="Tahoma" w:hAnsi="Tahoma" w:cs="Tahoma"/>
          <w:lang w:val="es-ES"/>
        </w:rPr>
        <w:t xml:space="preserve">, </w:t>
      </w:r>
      <w:r w:rsidR="00B73EAA">
        <w:rPr>
          <w:rFonts w:ascii="Tahoma" w:hAnsi="Tahoma" w:cs="Tahoma"/>
          <w:lang w:val="es-ES"/>
        </w:rPr>
        <w:t>Puntuación</w:t>
      </w:r>
      <w:r w:rsidR="00D15882">
        <w:rPr>
          <w:rFonts w:ascii="Tahoma" w:hAnsi="Tahoma" w:cs="Tahoma"/>
          <w:lang w:val="es-ES"/>
        </w:rPr>
        <w:t xml:space="preserve">, Jugador y Figura, de este mismo </w:t>
      </w:r>
      <w:r w:rsidR="00B73EAA">
        <w:rPr>
          <w:rFonts w:ascii="Tahoma" w:hAnsi="Tahoma" w:cs="Tahoma"/>
          <w:lang w:val="es-ES"/>
        </w:rPr>
        <w:t xml:space="preserve">tiene dos clases que son es Cuadrado y Figura.  Para hacer esta relación de la clase Cuadrado, </w:t>
      </w:r>
      <w:r w:rsidR="00E452B8">
        <w:rPr>
          <w:rFonts w:ascii="Tahoma" w:hAnsi="Tahoma" w:cs="Tahoma"/>
          <w:lang w:val="es-ES"/>
        </w:rPr>
        <w:t>Línea</w:t>
      </w:r>
      <w:r w:rsidR="00B73EAA">
        <w:rPr>
          <w:rFonts w:ascii="Tahoma" w:hAnsi="Tahoma" w:cs="Tahoma"/>
          <w:lang w:val="es-ES"/>
        </w:rPr>
        <w:t xml:space="preserve"> y Figura se </w:t>
      </w:r>
      <w:r w:rsidR="00E452B8">
        <w:rPr>
          <w:rFonts w:ascii="Tahoma" w:hAnsi="Tahoma" w:cs="Tahoma"/>
          <w:lang w:val="es-ES"/>
        </w:rPr>
        <w:t>usó</w:t>
      </w:r>
      <w:r w:rsidR="00B73EAA">
        <w:rPr>
          <w:rFonts w:ascii="Tahoma" w:hAnsi="Tahoma" w:cs="Tahoma"/>
          <w:lang w:val="es-ES"/>
        </w:rPr>
        <w:t xml:space="preserve"> patrón, este patrón es el </w:t>
      </w:r>
      <w:proofErr w:type="spellStart"/>
      <w:r w:rsidR="00B73EAA">
        <w:rPr>
          <w:rFonts w:ascii="Tahoma" w:hAnsi="Tahoma" w:cs="Tahoma"/>
          <w:lang w:val="es-ES"/>
        </w:rPr>
        <w:t>Composite</w:t>
      </w:r>
      <w:proofErr w:type="spellEnd"/>
      <w:r w:rsidR="00E452B8">
        <w:rPr>
          <w:rFonts w:ascii="Tahoma" w:hAnsi="Tahoma" w:cs="Tahoma"/>
          <w:lang w:val="es-ES"/>
        </w:rPr>
        <w:t>.</w:t>
      </w:r>
    </w:p>
    <w:p w:rsidR="004C7FBB" w:rsidRDefault="004C7FBB" w:rsidP="003F4E31">
      <w:pPr>
        <w:rPr>
          <w:rFonts w:ascii="Tahoma" w:hAnsi="Tahoma" w:cs="Tahoma"/>
          <w:lang w:val="es-ES"/>
        </w:rPr>
      </w:pPr>
    </w:p>
    <w:p w:rsidR="009F5FDB" w:rsidRDefault="009F5FDB" w:rsidP="003F4E31">
      <w:pPr>
        <w:rPr>
          <w:rFonts w:ascii="Tahoma" w:hAnsi="Tahoma" w:cs="Tahoma"/>
          <w:lang w:val="es-ES"/>
        </w:rPr>
      </w:pPr>
    </w:p>
    <w:p w:rsidR="009F5FDB" w:rsidRDefault="009F5FDB" w:rsidP="003F4E31">
      <w:pPr>
        <w:rPr>
          <w:rFonts w:ascii="Tahoma" w:hAnsi="Tahoma" w:cs="Tahoma"/>
          <w:lang w:val="es-ES"/>
        </w:rPr>
      </w:pPr>
    </w:p>
    <w:p w:rsidR="009F5FDB" w:rsidRDefault="009F5FDB" w:rsidP="003F4E31">
      <w:pPr>
        <w:rPr>
          <w:rFonts w:ascii="Tahoma" w:hAnsi="Tahoma" w:cs="Tahoma"/>
          <w:lang w:val="es-ES"/>
        </w:rPr>
      </w:pPr>
    </w:p>
    <w:p w:rsidR="009F5FDB" w:rsidRDefault="009F5FDB" w:rsidP="003F4E31">
      <w:pPr>
        <w:rPr>
          <w:rFonts w:ascii="Tahoma" w:hAnsi="Tahoma" w:cs="Tahoma"/>
          <w:lang w:val="es-ES"/>
        </w:rPr>
      </w:pPr>
    </w:p>
    <w:p w:rsidR="004049AD" w:rsidRDefault="004049AD" w:rsidP="003F4E31">
      <w:pPr>
        <w:rPr>
          <w:rFonts w:ascii="Tahoma" w:hAnsi="Tahoma" w:cs="Tahoma"/>
          <w:lang w:val="es-ES"/>
        </w:rPr>
      </w:pPr>
    </w:p>
    <w:p w:rsidR="001E686B" w:rsidRDefault="001E686B" w:rsidP="003F4E31">
      <w:p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lastRenderedPageBreak/>
        <w:t>5.2.- Diagrama de secuencia</w:t>
      </w:r>
    </w:p>
    <w:p w:rsidR="00A040E6" w:rsidRDefault="00A040E6" w:rsidP="003F4E31">
      <w:pPr>
        <w:rPr>
          <w:rFonts w:ascii="Tahoma" w:hAnsi="Tahoma" w:cs="Tahoma"/>
          <w:lang w:val="es-ES"/>
        </w:rPr>
      </w:pPr>
    </w:p>
    <w:p w:rsidR="00A040E6" w:rsidRDefault="00A040E6" w:rsidP="003F4E31">
      <w:pPr>
        <w:rPr>
          <w:rFonts w:ascii="Tahoma" w:hAnsi="Tahoma" w:cs="Tahoma"/>
          <w:lang w:val="es-ES"/>
        </w:rPr>
      </w:pPr>
    </w:p>
    <w:p w:rsidR="007A6E1C" w:rsidRDefault="007A6E1C" w:rsidP="003F4E31">
      <w:pPr>
        <w:rPr>
          <w:rFonts w:ascii="Tahoma" w:hAnsi="Tahoma" w:cs="Tahoma"/>
          <w:lang w:val="es-ES"/>
        </w:rPr>
      </w:pPr>
    </w:p>
    <w:p w:rsidR="00940334" w:rsidRDefault="00940334" w:rsidP="003F4E31">
      <w:p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6.- Vista de implementación</w:t>
      </w:r>
    </w:p>
    <w:p w:rsidR="00940334" w:rsidRDefault="00940334" w:rsidP="003F4E31">
      <w:pPr>
        <w:rPr>
          <w:rFonts w:ascii="Tahoma" w:hAnsi="Tahoma" w:cs="Tahoma"/>
          <w:lang w:val="es-ES"/>
        </w:rPr>
      </w:pPr>
    </w:p>
    <w:p w:rsidR="00940334" w:rsidRDefault="00940334" w:rsidP="00E54942">
      <w:pPr>
        <w:ind w:firstLine="708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6.1 Diagrama de componente</w:t>
      </w:r>
    </w:p>
    <w:p w:rsidR="00940334" w:rsidRDefault="00940334" w:rsidP="003F4E31">
      <w:pPr>
        <w:rPr>
          <w:rFonts w:ascii="Tahoma" w:hAnsi="Tahoma" w:cs="Tahoma"/>
          <w:lang w:val="es-ES"/>
        </w:rPr>
      </w:pPr>
    </w:p>
    <w:p w:rsidR="00532F7A" w:rsidRDefault="00532F7A" w:rsidP="00E54942">
      <w:pPr>
        <w:ind w:firstLine="708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 xml:space="preserve">6.2 Diagrama de clases </w:t>
      </w:r>
    </w:p>
    <w:p w:rsidR="00532F7A" w:rsidRDefault="00532F7A" w:rsidP="003F4E31">
      <w:pPr>
        <w:rPr>
          <w:rFonts w:ascii="Tahoma" w:hAnsi="Tahoma" w:cs="Tahoma"/>
          <w:lang w:val="es-ES"/>
        </w:rPr>
      </w:pPr>
    </w:p>
    <w:p w:rsidR="00532F7A" w:rsidRDefault="00532F7A" w:rsidP="00E54942">
      <w:pPr>
        <w:ind w:firstLine="708"/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6.3.- Realización de los casos de uso</w:t>
      </w:r>
    </w:p>
    <w:p w:rsidR="007A6E1C" w:rsidRDefault="007A6E1C" w:rsidP="003F4E31">
      <w:pPr>
        <w:rPr>
          <w:rFonts w:ascii="Tahoma" w:hAnsi="Tahoma" w:cs="Tahoma"/>
          <w:lang w:val="es-ES"/>
        </w:rPr>
      </w:pPr>
    </w:p>
    <w:p w:rsidR="00F3022C" w:rsidRDefault="00F3022C" w:rsidP="003F4E31">
      <w:pPr>
        <w:rPr>
          <w:rFonts w:ascii="Tahoma" w:hAnsi="Tahoma" w:cs="Tahoma"/>
          <w:lang w:val="es-ES"/>
        </w:rPr>
      </w:pPr>
    </w:p>
    <w:p w:rsidR="00366C19" w:rsidRDefault="00F3022C" w:rsidP="003F4E31">
      <w:pPr>
        <w:rPr>
          <w:rFonts w:ascii="Tahoma" w:hAnsi="Tahoma" w:cs="Tahoma"/>
          <w:lang w:val="es-ES"/>
        </w:rPr>
      </w:pPr>
      <w:r>
        <w:rPr>
          <w:rFonts w:ascii="Tahoma" w:hAnsi="Tahoma" w:cs="Tahoma"/>
          <w:lang w:val="es-ES"/>
        </w:rPr>
        <w:t>7.- Vista de despliegue</w:t>
      </w:r>
    </w:p>
    <w:p w:rsidR="00366C19" w:rsidRDefault="00366C19" w:rsidP="00E54942">
      <w:pPr>
        <w:ind w:firstLine="708"/>
        <w:rPr>
          <w:rFonts w:ascii="Tahoma" w:hAnsi="Tahoma" w:cs="Tahoma"/>
          <w:lang w:val="es-ES"/>
        </w:rPr>
      </w:pPr>
    </w:p>
    <w:p w:rsidR="006E75B0" w:rsidRDefault="006E75B0" w:rsidP="00E54942">
      <w:pPr>
        <w:ind w:firstLine="708"/>
        <w:rPr>
          <w:rFonts w:ascii="Tahoma" w:hAnsi="Tahoma" w:cs="Tahoma"/>
          <w:lang w:val="es-ES"/>
        </w:rPr>
      </w:pPr>
    </w:p>
    <w:p w:rsidR="007A6E1C" w:rsidRDefault="006E75B0" w:rsidP="00E54942">
      <w:pPr>
        <w:ind w:firstLine="708"/>
        <w:rPr>
          <w:rFonts w:ascii="Tahoma" w:hAnsi="Tahoma" w:cs="Tahoma"/>
          <w:lang w:val="es-ES"/>
        </w:rPr>
      </w:pPr>
      <w:r>
        <w:rPr>
          <w:rFonts w:ascii="Tahoma" w:hAnsi="Tahoma" w:cs="Tahoma"/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219D4751" wp14:editId="29C5AB6B">
            <wp:simplePos x="0" y="0"/>
            <wp:positionH relativeFrom="column">
              <wp:posOffset>91440</wp:posOffset>
            </wp:positionH>
            <wp:positionV relativeFrom="paragraph">
              <wp:posOffset>11430</wp:posOffset>
            </wp:positionV>
            <wp:extent cx="5610225" cy="3114675"/>
            <wp:effectExtent l="0" t="0" r="9525" b="9525"/>
            <wp:wrapNone/>
            <wp:docPr id="4" name="Imagen 4" descr="C:\Users\andre\Desktop\0ab3bcbd-0106-4345-8675-0359a1bffd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\Desktop\0ab3bcbd-0106-4345-8675-0359a1bffdc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E1C">
        <w:rPr>
          <w:rFonts w:ascii="Tahoma" w:hAnsi="Tahoma" w:cs="Tahoma"/>
          <w:lang w:val="es-ES"/>
        </w:rPr>
        <w:t>7.1 Diagrama de despliegue</w:t>
      </w:r>
    </w:p>
    <w:p w:rsidR="00F3022C" w:rsidRDefault="00F3022C" w:rsidP="00E54942">
      <w:pPr>
        <w:ind w:firstLine="708"/>
        <w:rPr>
          <w:rFonts w:ascii="Tahoma" w:hAnsi="Tahoma" w:cs="Tahoma"/>
          <w:lang w:val="es-ES"/>
        </w:rPr>
      </w:pPr>
    </w:p>
    <w:p w:rsidR="00F3022C" w:rsidRDefault="00F3022C" w:rsidP="00E54942">
      <w:pPr>
        <w:ind w:firstLine="708"/>
        <w:rPr>
          <w:rFonts w:ascii="Tahoma" w:hAnsi="Tahoma" w:cs="Tahoma"/>
          <w:lang w:val="es-ES"/>
        </w:rPr>
      </w:pPr>
    </w:p>
    <w:p w:rsidR="00F3022C" w:rsidRDefault="00F3022C" w:rsidP="00E54942">
      <w:pPr>
        <w:ind w:firstLine="708"/>
        <w:rPr>
          <w:rFonts w:ascii="Tahoma" w:hAnsi="Tahoma" w:cs="Tahoma"/>
          <w:lang w:val="es-ES"/>
        </w:rPr>
      </w:pPr>
    </w:p>
    <w:p w:rsidR="00F3022C" w:rsidRDefault="00F3022C" w:rsidP="00E54942">
      <w:pPr>
        <w:ind w:firstLine="708"/>
        <w:rPr>
          <w:rFonts w:ascii="Tahoma" w:hAnsi="Tahoma" w:cs="Tahoma"/>
          <w:lang w:val="es-ES"/>
        </w:rPr>
      </w:pPr>
    </w:p>
    <w:p w:rsidR="00F3022C" w:rsidRDefault="00F3022C" w:rsidP="00E54942">
      <w:pPr>
        <w:ind w:firstLine="708"/>
        <w:rPr>
          <w:rFonts w:ascii="Tahoma" w:hAnsi="Tahoma" w:cs="Tahoma"/>
          <w:lang w:val="es-ES"/>
        </w:rPr>
      </w:pPr>
    </w:p>
    <w:p w:rsidR="00F3022C" w:rsidRDefault="00F3022C" w:rsidP="00E54942">
      <w:pPr>
        <w:ind w:firstLine="708"/>
        <w:rPr>
          <w:rFonts w:ascii="Tahoma" w:hAnsi="Tahoma" w:cs="Tahoma"/>
          <w:lang w:val="es-ES"/>
        </w:rPr>
      </w:pPr>
    </w:p>
    <w:p w:rsidR="00F3022C" w:rsidRDefault="00F3022C" w:rsidP="00E54942">
      <w:pPr>
        <w:ind w:firstLine="708"/>
        <w:rPr>
          <w:rFonts w:ascii="Tahoma" w:hAnsi="Tahoma" w:cs="Tahoma"/>
          <w:lang w:val="es-ES"/>
        </w:rPr>
      </w:pPr>
    </w:p>
    <w:p w:rsidR="00F3022C" w:rsidRDefault="00F3022C" w:rsidP="00E54942">
      <w:pPr>
        <w:ind w:firstLine="708"/>
        <w:rPr>
          <w:rFonts w:ascii="Tahoma" w:hAnsi="Tahoma" w:cs="Tahoma"/>
          <w:lang w:val="es-ES"/>
        </w:rPr>
      </w:pPr>
    </w:p>
    <w:p w:rsidR="006E75B0" w:rsidRDefault="006E75B0" w:rsidP="00E54942">
      <w:pPr>
        <w:ind w:firstLine="708"/>
        <w:rPr>
          <w:rFonts w:ascii="Tahoma" w:hAnsi="Tahoma" w:cs="Tahoma"/>
          <w:lang w:val="es-ES"/>
        </w:rPr>
      </w:pPr>
    </w:p>
    <w:p w:rsidR="006E75B0" w:rsidRDefault="006E75B0" w:rsidP="00E54942">
      <w:pPr>
        <w:ind w:firstLine="708"/>
        <w:rPr>
          <w:rFonts w:ascii="Tahoma" w:hAnsi="Tahoma" w:cs="Tahoma"/>
          <w:lang w:val="es-ES"/>
        </w:rPr>
      </w:pPr>
    </w:p>
    <w:p w:rsidR="006E75B0" w:rsidRDefault="006E75B0" w:rsidP="00E54942">
      <w:pPr>
        <w:ind w:firstLine="708"/>
        <w:rPr>
          <w:rFonts w:ascii="Tahoma" w:hAnsi="Tahoma" w:cs="Tahoma"/>
          <w:lang w:val="es-ES"/>
        </w:rPr>
      </w:pPr>
    </w:p>
    <w:p w:rsidR="00A040E6" w:rsidRDefault="00A040E6" w:rsidP="003F4E31">
      <w:pPr>
        <w:rPr>
          <w:rFonts w:ascii="Tahoma" w:hAnsi="Tahoma" w:cs="Tahoma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6C19" w:rsidTr="00366C19">
        <w:tc>
          <w:tcPr>
            <w:tcW w:w="4414" w:type="dxa"/>
          </w:tcPr>
          <w:p w:rsidR="00366C19" w:rsidRDefault="00366C19" w:rsidP="003F4E31">
            <w:pPr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lastRenderedPageBreak/>
              <w:t>Elemento</w:t>
            </w:r>
          </w:p>
        </w:tc>
        <w:tc>
          <w:tcPr>
            <w:tcW w:w="4414" w:type="dxa"/>
          </w:tcPr>
          <w:p w:rsidR="00366C19" w:rsidRDefault="00366C19" w:rsidP="003F4E31">
            <w:pPr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Descripción</w:t>
            </w:r>
          </w:p>
        </w:tc>
      </w:tr>
      <w:tr w:rsidR="00366C19" w:rsidTr="00366C19">
        <w:tc>
          <w:tcPr>
            <w:tcW w:w="4414" w:type="dxa"/>
          </w:tcPr>
          <w:p w:rsidR="00366C19" w:rsidRDefault="00366C19" w:rsidP="003F4E31">
            <w:pPr>
              <w:rPr>
                <w:rFonts w:ascii="Tahoma" w:hAnsi="Tahoma" w:cs="Tahoma"/>
                <w:lang w:val="es-ES"/>
              </w:rPr>
            </w:pPr>
            <w:proofErr w:type="spellStart"/>
            <w:r>
              <w:rPr>
                <w:rFonts w:ascii="Tahoma" w:hAnsi="Tahoma" w:cs="Tahoma"/>
                <w:lang w:val="es-ES"/>
              </w:rPr>
              <w:t>FrmMenu</w:t>
            </w:r>
            <w:proofErr w:type="spellEnd"/>
          </w:p>
        </w:tc>
        <w:tc>
          <w:tcPr>
            <w:tcW w:w="4414" w:type="dxa"/>
          </w:tcPr>
          <w:p w:rsidR="00366C19" w:rsidRDefault="00B55CD9" w:rsidP="003F4E31">
            <w:pPr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Clase</w:t>
            </w:r>
            <w:r w:rsidR="00366C19">
              <w:rPr>
                <w:rFonts w:ascii="Tahoma" w:hAnsi="Tahoma" w:cs="Tahoma"/>
                <w:lang w:val="es-ES"/>
              </w:rPr>
              <w:t xml:space="preserve"> en donde se encuentra</w:t>
            </w:r>
            <w:r>
              <w:rPr>
                <w:rFonts w:ascii="Tahoma" w:hAnsi="Tahoma" w:cs="Tahoma"/>
                <w:lang w:val="es-ES"/>
              </w:rPr>
              <w:t xml:space="preserve"> el menú principal con las opciones de registrarse y de ir al lobby</w:t>
            </w:r>
          </w:p>
        </w:tc>
      </w:tr>
      <w:tr w:rsidR="00366C19" w:rsidTr="00366C19">
        <w:tc>
          <w:tcPr>
            <w:tcW w:w="4414" w:type="dxa"/>
          </w:tcPr>
          <w:p w:rsidR="00366C19" w:rsidRDefault="00B55CD9" w:rsidP="003F4E31">
            <w:pPr>
              <w:rPr>
                <w:rFonts w:ascii="Tahoma" w:hAnsi="Tahoma" w:cs="Tahoma"/>
                <w:lang w:val="es-ES"/>
              </w:rPr>
            </w:pPr>
            <w:proofErr w:type="spellStart"/>
            <w:r>
              <w:rPr>
                <w:rFonts w:ascii="Tahoma" w:hAnsi="Tahoma" w:cs="Tahoma"/>
                <w:lang w:val="es-ES"/>
              </w:rPr>
              <w:t>DlgLogin</w:t>
            </w:r>
            <w:proofErr w:type="spellEnd"/>
          </w:p>
        </w:tc>
        <w:tc>
          <w:tcPr>
            <w:tcW w:w="4414" w:type="dxa"/>
          </w:tcPr>
          <w:p w:rsidR="00366C19" w:rsidRDefault="00B55CD9" w:rsidP="003F4E31">
            <w:pPr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 xml:space="preserve">Clase en donde permite el jugador </w:t>
            </w:r>
            <w:r w:rsidR="00070CAE">
              <w:rPr>
                <w:rFonts w:ascii="Tahoma" w:hAnsi="Tahoma" w:cs="Tahoma"/>
                <w:lang w:val="es-ES"/>
              </w:rPr>
              <w:t>registrarse para poder entrar al lobby</w:t>
            </w:r>
          </w:p>
        </w:tc>
      </w:tr>
      <w:tr w:rsidR="00366C19" w:rsidTr="00366C19">
        <w:tc>
          <w:tcPr>
            <w:tcW w:w="4414" w:type="dxa"/>
          </w:tcPr>
          <w:p w:rsidR="00366C19" w:rsidRDefault="00070CAE" w:rsidP="003F4E31">
            <w:pPr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Jugador</w:t>
            </w:r>
          </w:p>
        </w:tc>
        <w:tc>
          <w:tcPr>
            <w:tcW w:w="4414" w:type="dxa"/>
          </w:tcPr>
          <w:p w:rsidR="00366C19" w:rsidRDefault="00070CAE" w:rsidP="003F4E31">
            <w:pPr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 xml:space="preserve">Clase en donde </w:t>
            </w:r>
            <w:r w:rsidR="00A13E53">
              <w:rPr>
                <w:rFonts w:ascii="Tahoma" w:hAnsi="Tahoma" w:cs="Tahoma"/>
                <w:lang w:val="es-ES"/>
              </w:rPr>
              <w:t>está</w:t>
            </w:r>
            <w:r>
              <w:rPr>
                <w:rFonts w:ascii="Tahoma" w:hAnsi="Tahoma" w:cs="Tahoma"/>
                <w:lang w:val="es-ES"/>
              </w:rPr>
              <w:t xml:space="preserve"> guardado todos los datos importantes que debe tener un jugador, </w:t>
            </w:r>
            <w:r w:rsidR="00A13E53">
              <w:rPr>
                <w:rFonts w:ascii="Tahoma" w:hAnsi="Tahoma" w:cs="Tahoma"/>
                <w:lang w:val="es-ES"/>
              </w:rPr>
              <w:t>así</w:t>
            </w:r>
            <w:r>
              <w:rPr>
                <w:rFonts w:ascii="Tahoma" w:hAnsi="Tahoma" w:cs="Tahoma"/>
                <w:lang w:val="es-ES"/>
              </w:rPr>
              <w:t xml:space="preserve"> como también como sus jugadas</w:t>
            </w:r>
          </w:p>
        </w:tc>
      </w:tr>
      <w:tr w:rsidR="00366C19" w:rsidTr="00366C19">
        <w:tc>
          <w:tcPr>
            <w:tcW w:w="4414" w:type="dxa"/>
          </w:tcPr>
          <w:p w:rsidR="00366C19" w:rsidRDefault="00070CAE" w:rsidP="003F4E31">
            <w:pPr>
              <w:rPr>
                <w:rFonts w:ascii="Tahoma" w:hAnsi="Tahoma" w:cs="Tahoma"/>
                <w:lang w:val="es-ES"/>
              </w:rPr>
            </w:pPr>
            <w:proofErr w:type="spellStart"/>
            <w:r>
              <w:rPr>
                <w:rFonts w:ascii="Tahoma" w:hAnsi="Tahoma" w:cs="Tahoma"/>
                <w:lang w:val="es-ES"/>
              </w:rPr>
              <w:t>frmSala</w:t>
            </w:r>
            <w:proofErr w:type="spellEnd"/>
          </w:p>
        </w:tc>
        <w:tc>
          <w:tcPr>
            <w:tcW w:w="4414" w:type="dxa"/>
          </w:tcPr>
          <w:p w:rsidR="00366C19" w:rsidRDefault="00070CAE" w:rsidP="003F4E31">
            <w:pPr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Clase en donde se encuentra el lugar para poder jugar a Timbiriche</w:t>
            </w:r>
          </w:p>
        </w:tc>
      </w:tr>
      <w:tr w:rsidR="00366C19" w:rsidTr="00366C19">
        <w:tc>
          <w:tcPr>
            <w:tcW w:w="4414" w:type="dxa"/>
          </w:tcPr>
          <w:p w:rsidR="00366C19" w:rsidRDefault="00070CAE" w:rsidP="003F4E31">
            <w:pPr>
              <w:rPr>
                <w:rFonts w:ascii="Tahoma" w:hAnsi="Tahoma" w:cs="Tahoma"/>
                <w:lang w:val="es-ES"/>
              </w:rPr>
            </w:pPr>
            <w:proofErr w:type="spellStart"/>
            <w:r>
              <w:rPr>
                <w:rFonts w:ascii="Tahoma" w:hAnsi="Tahoma" w:cs="Tahoma"/>
                <w:lang w:val="es-ES"/>
              </w:rPr>
              <w:t>frmTimbiriche</w:t>
            </w:r>
            <w:proofErr w:type="spellEnd"/>
          </w:p>
        </w:tc>
        <w:tc>
          <w:tcPr>
            <w:tcW w:w="4414" w:type="dxa"/>
          </w:tcPr>
          <w:p w:rsidR="00366C19" w:rsidRDefault="00070CAE" w:rsidP="003F4E31">
            <w:pPr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Clase en donde se juega el Timbiriche</w:t>
            </w:r>
          </w:p>
        </w:tc>
      </w:tr>
    </w:tbl>
    <w:p w:rsidR="00366C19" w:rsidRDefault="00366C19" w:rsidP="003F4E31">
      <w:pPr>
        <w:rPr>
          <w:rFonts w:ascii="Tahoma" w:hAnsi="Tahoma" w:cs="Tahoma"/>
          <w:lang w:val="es-ES"/>
        </w:rPr>
      </w:pPr>
    </w:p>
    <w:p w:rsidR="00A040E6" w:rsidRPr="00B87348" w:rsidRDefault="00A040E6" w:rsidP="003F4E31">
      <w:pPr>
        <w:rPr>
          <w:rFonts w:ascii="Tahoma" w:hAnsi="Tahoma" w:cs="Tahoma"/>
          <w:lang w:val="es-ES"/>
        </w:rPr>
      </w:pPr>
    </w:p>
    <w:p w:rsidR="003F4E31" w:rsidRPr="00B87348" w:rsidRDefault="003F4E31" w:rsidP="003F4E31">
      <w:pPr>
        <w:rPr>
          <w:rFonts w:ascii="Tahoma" w:hAnsi="Tahoma" w:cs="Tahoma"/>
          <w:lang w:val="es-ES"/>
        </w:rPr>
      </w:pPr>
    </w:p>
    <w:p w:rsidR="003F4E31" w:rsidRPr="00B87348" w:rsidRDefault="003F4E31" w:rsidP="003F4E31">
      <w:pPr>
        <w:rPr>
          <w:rFonts w:ascii="Tahoma" w:hAnsi="Tahoma" w:cs="Tahoma"/>
          <w:lang w:val="es-ES"/>
        </w:rPr>
      </w:pPr>
    </w:p>
    <w:p w:rsidR="003F4E31" w:rsidRPr="003F4E31" w:rsidRDefault="003F4E31" w:rsidP="003F4E31">
      <w:pPr>
        <w:tabs>
          <w:tab w:val="left" w:pos="6255"/>
        </w:tabs>
        <w:rPr>
          <w:rFonts w:ascii="Arial" w:hAnsi="Arial" w:cs="Arial"/>
          <w:sz w:val="28"/>
          <w:szCs w:val="24"/>
        </w:rPr>
      </w:pPr>
    </w:p>
    <w:sectPr w:rsidR="003F4E31" w:rsidRPr="003F4E31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1A83" w:rsidRDefault="00431A83" w:rsidP="00183D7F">
      <w:pPr>
        <w:spacing w:after="0" w:line="240" w:lineRule="auto"/>
      </w:pPr>
      <w:r>
        <w:separator/>
      </w:r>
    </w:p>
  </w:endnote>
  <w:endnote w:type="continuationSeparator" w:id="0">
    <w:p w:rsidR="00431A83" w:rsidRDefault="00431A83" w:rsidP="0018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1A83" w:rsidRDefault="00431A83" w:rsidP="00183D7F">
      <w:pPr>
        <w:spacing w:after="0" w:line="240" w:lineRule="auto"/>
      </w:pPr>
      <w:r>
        <w:separator/>
      </w:r>
    </w:p>
  </w:footnote>
  <w:footnote w:type="continuationSeparator" w:id="0">
    <w:p w:rsidR="00431A83" w:rsidRDefault="00431A83" w:rsidP="00183D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3D7F" w:rsidRDefault="00EE6044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-88265</wp:posOffset>
          </wp:positionV>
          <wp:extent cx="3614420" cy="1268730"/>
          <wp:effectExtent l="0" t="0" r="5080" b="762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4420" cy="1268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6044" w:rsidRDefault="00EE604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C6988"/>
    <w:multiLevelType w:val="hybridMultilevel"/>
    <w:tmpl w:val="FFC857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C32532"/>
    <w:multiLevelType w:val="hybridMultilevel"/>
    <w:tmpl w:val="433EFF0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A56291"/>
    <w:multiLevelType w:val="hybridMultilevel"/>
    <w:tmpl w:val="FF4E208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511A91"/>
    <w:multiLevelType w:val="hybridMultilevel"/>
    <w:tmpl w:val="FF4E208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8E4EA9"/>
    <w:multiLevelType w:val="multilevel"/>
    <w:tmpl w:val="6B2C189C"/>
    <w:lvl w:ilvl="0">
      <w:start w:val="1"/>
      <w:numFmt w:val="decimal"/>
      <w:pStyle w:val="Ttulo1"/>
      <w:lvlText w:val="%1."/>
      <w:lvlJc w:val="left"/>
      <w:pPr>
        <w:tabs>
          <w:tab w:val="num" w:pos="-173"/>
        </w:tabs>
        <w:ind w:left="360" w:firstLine="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907"/>
        </w:tabs>
        <w:ind w:left="187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627"/>
        </w:tabs>
        <w:ind w:left="1267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987"/>
        </w:tabs>
        <w:ind w:left="2347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147"/>
        </w:tabs>
        <w:ind w:left="205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227"/>
        </w:tabs>
        <w:ind w:left="256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307"/>
        </w:tabs>
        <w:ind w:left="306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27"/>
        </w:tabs>
        <w:ind w:left="357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107"/>
        </w:tabs>
        <w:ind w:left="4147" w:hanging="1440"/>
      </w:pPr>
      <w:rPr>
        <w:rFonts w:hint="default"/>
      </w:rPr>
    </w:lvl>
  </w:abstractNum>
  <w:abstractNum w:abstractNumId="5">
    <w:nsid w:val="359C5268"/>
    <w:multiLevelType w:val="hybridMultilevel"/>
    <w:tmpl w:val="720CC7B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865EF0"/>
    <w:multiLevelType w:val="hybridMultilevel"/>
    <w:tmpl w:val="8F308A52"/>
    <w:lvl w:ilvl="0" w:tplc="EABAA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C83C29"/>
    <w:multiLevelType w:val="hybridMultilevel"/>
    <w:tmpl w:val="50FA1F52"/>
    <w:lvl w:ilvl="0" w:tplc="EABAA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8008FE"/>
    <w:multiLevelType w:val="hybridMultilevel"/>
    <w:tmpl w:val="3B9AD95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866301"/>
    <w:multiLevelType w:val="hybridMultilevel"/>
    <w:tmpl w:val="2D8487C4"/>
    <w:lvl w:ilvl="0" w:tplc="EABAA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FE280A"/>
    <w:multiLevelType w:val="hybridMultilevel"/>
    <w:tmpl w:val="723C08D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B77FC7"/>
    <w:multiLevelType w:val="hybridMultilevel"/>
    <w:tmpl w:val="FF4E208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C12303"/>
    <w:multiLevelType w:val="hybridMultilevel"/>
    <w:tmpl w:val="FF4E208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2C6974"/>
    <w:multiLevelType w:val="hybridMultilevel"/>
    <w:tmpl w:val="FF4E208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074E74"/>
    <w:multiLevelType w:val="hybridMultilevel"/>
    <w:tmpl w:val="480A1B2E"/>
    <w:lvl w:ilvl="0" w:tplc="EABAA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246622"/>
    <w:multiLevelType w:val="hybridMultilevel"/>
    <w:tmpl w:val="7B8C41AE"/>
    <w:lvl w:ilvl="0" w:tplc="658AE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0"/>
  </w:num>
  <w:num w:numId="4">
    <w:abstractNumId w:val="2"/>
  </w:num>
  <w:num w:numId="5">
    <w:abstractNumId w:val="14"/>
  </w:num>
  <w:num w:numId="6">
    <w:abstractNumId w:val="8"/>
  </w:num>
  <w:num w:numId="7">
    <w:abstractNumId w:val="3"/>
  </w:num>
  <w:num w:numId="8">
    <w:abstractNumId w:val="7"/>
  </w:num>
  <w:num w:numId="9">
    <w:abstractNumId w:val="1"/>
  </w:num>
  <w:num w:numId="10">
    <w:abstractNumId w:val="11"/>
  </w:num>
  <w:num w:numId="11">
    <w:abstractNumId w:val="13"/>
  </w:num>
  <w:num w:numId="12">
    <w:abstractNumId w:val="6"/>
  </w:num>
  <w:num w:numId="13">
    <w:abstractNumId w:val="5"/>
  </w:num>
  <w:num w:numId="14">
    <w:abstractNumId w:val="9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F73"/>
    <w:rsid w:val="00070CAE"/>
    <w:rsid w:val="00080AB7"/>
    <w:rsid w:val="00173171"/>
    <w:rsid w:val="00183D7F"/>
    <w:rsid w:val="001A1961"/>
    <w:rsid w:val="001E686B"/>
    <w:rsid w:val="001E6E80"/>
    <w:rsid w:val="002050F0"/>
    <w:rsid w:val="00235357"/>
    <w:rsid w:val="00260F17"/>
    <w:rsid w:val="00271D14"/>
    <w:rsid w:val="0027415E"/>
    <w:rsid w:val="002F2147"/>
    <w:rsid w:val="00366C19"/>
    <w:rsid w:val="003A2F73"/>
    <w:rsid w:val="003F4E31"/>
    <w:rsid w:val="004049AD"/>
    <w:rsid w:val="00431A83"/>
    <w:rsid w:val="00490941"/>
    <w:rsid w:val="004C7FBB"/>
    <w:rsid w:val="00532F7A"/>
    <w:rsid w:val="00623D99"/>
    <w:rsid w:val="0065517C"/>
    <w:rsid w:val="006867F7"/>
    <w:rsid w:val="006E75B0"/>
    <w:rsid w:val="007132C0"/>
    <w:rsid w:val="007869CF"/>
    <w:rsid w:val="007A6E1C"/>
    <w:rsid w:val="00847A5E"/>
    <w:rsid w:val="00860973"/>
    <w:rsid w:val="00940334"/>
    <w:rsid w:val="00946821"/>
    <w:rsid w:val="009E69EA"/>
    <w:rsid w:val="009E7C7F"/>
    <w:rsid w:val="009F5FDB"/>
    <w:rsid w:val="00A040E6"/>
    <w:rsid w:val="00A05E9A"/>
    <w:rsid w:val="00A13E53"/>
    <w:rsid w:val="00B50909"/>
    <w:rsid w:val="00B55CD9"/>
    <w:rsid w:val="00B71291"/>
    <w:rsid w:val="00B73EAA"/>
    <w:rsid w:val="00D15882"/>
    <w:rsid w:val="00DF6947"/>
    <w:rsid w:val="00E452B8"/>
    <w:rsid w:val="00E54942"/>
    <w:rsid w:val="00EE0A7A"/>
    <w:rsid w:val="00EE6044"/>
    <w:rsid w:val="00EF52ED"/>
    <w:rsid w:val="00F15537"/>
    <w:rsid w:val="00F3022C"/>
    <w:rsid w:val="00F53E01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6208CB-A24A-4352-917D-AE42BAD61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qFormat/>
    <w:rsid w:val="009E7C7F"/>
    <w:pPr>
      <w:keepNext/>
      <w:numPr>
        <w:numId w:val="1"/>
      </w:numPr>
      <w:autoSpaceDE w:val="0"/>
      <w:autoSpaceDN w:val="0"/>
      <w:adjustRightInd w:val="0"/>
      <w:spacing w:before="120" w:after="120" w:line="240" w:lineRule="auto"/>
      <w:outlineLvl w:val="0"/>
    </w:pPr>
    <w:rPr>
      <w:rFonts w:ascii="Arial" w:eastAsia="Arial Unicode MS" w:hAnsi="Arial" w:cs="Times New Roman"/>
      <w:b/>
      <w:bCs/>
      <w:color w:val="000000"/>
      <w:szCs w:val="26"/>
      <w:lang w:val="en-US"/>
    </w:rPr>
  </w:style>
  <w:style w:type="paragraph" w:styleId="Ttulo2">
    <w:name w:val="heading 2"/>
    <w:basedOn w:val="Normal"/>
    <w:next w:val="Textoindependiente2"/>
    <w:link w:val="Ttulo2Car"/>
    <w:qFormat/>
    <w:rsid w:val="009E7C7F"/>
    <w:pPr>
      <w:keepNext/>
      <w:numPr>
        <w:ilvl w:val="1"/>
        <w:numId w:val="1"/>
      </w:numPr>
      <w:tabs>
        <w:tab w:val="num" w:pos="792"/>
      </w:tabs>
      <w:spacing w:before="120" w:after="60" w:line="240" w:lineRule="auto"/>
      <w:ind w:left="720"/>
      <w:outlineLvl w:val="1"/>
    </w:pPr>
    <w:rPr>
      <w:rFonts w:ascii="Arial" w:eastAsia="Arial Unicode MS" w:hAnsi="Arial" w:cs="Times New Roman"/>
      <w:b/>
      <w:bCs/>
      <w:szCs w:val="29"/>
      <w:lang w:val="en-US"/>
    </w:rPr>
  </w:style>
  <w:style w:type="paragraph" w:styleId="Ttulo3">
    <w:name w:val="heading 3"/>
    <w:basedOn w:val="Normal"/>
    <w:next w:val="Textoindependiente3"/>
    <w:link w:val="Ttulo3Car"/>
    <w:qFormat/>
    <w:rsid w:val="009E7C7F"/>
    <w:pPr>
      <w:numPr>
        <w:ilvl w:val="2"/>
        <w:numId w:val="1"/>
      </w:numPr>
      <w:spacing w:before="240" w:after="60" w:line="240" w:lineRule="auto"/>
      <w:ind w:firstLine="0"/>
      <w:outlineLvl w:val="2"/>
    </w:pPr>
    <w:rPr>
      <w:rFonts w:ascii="Arial" w:eastAsia="Arial Unicode MS" w:hAnsi="Arial" w:cs="Arial"/>
      <w:b/>
      <w:bCs/>
      <w:szCs w:val="26"/>
      <w:lang w:val="en-US"/>
    </w:rPr>
  </w:style>
  <w:style w:type="paragraph" w:styleId="Ttulo4">
    <w:name w:val="heading 4"/>
    <w:basedOn w:val="Ttulo3"/>
    <w:next w:val="Normal"/>
    <w:link w:val="Ttulo4Car"/>
    <w:qFormat/>
    <w:rsid w:val="009E7C7F"/>
    <w:pPr>
      <w:keepNext/>
      <w:numPr>
        <w:ilvl w:val="3"/>
      </w:numPr>
      <w:outlineLvl w:val="3"/>
    </w:pPr>
    <w:rPr>
      <w:bCs w:val="0"/>
      <w:sz w:val="20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3A2F73"/>
    <w:pPr>
      <w:autoSpaceDE w:val="0"/>
      <w:autoSpaceDN w:val="0"/>
      <w:adjustRightInd w:val="0"/>
      <w:spacing w:after="0" w:line="240" w:lineRule="auto"/>
      <w:ind w:left="360"/>
    </w:pPr>
    <w:rPr>
      <w:rFonts w:ascii="Times New Roman" w:eastAsia="Times New Roman" w:hAnsi="Times New Roman" w:cs="Times New Roman"/>
      <w:iCs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3A2F73"/>
    <w:rPr>
      <w:rFonts w:ascii="Times New Roman" w:eastAsia="Times New Roman" w:hAnsi="Times New Roman" w:cs="Times New Roman"/>
      <w:iCs/>
      <w:lang w:val="en-US"/>
    </w:rPr>
  </w:style>
  <w:style w:type="paragraph" w:styleId="TDC1">
    <w:name w:val="toc 1"/>
    <w:basedOn w:val="Normal"/>
    <w:next w:val="Normal"/>
    <w:autoRedefine/>
    <w:uiPriority w:val="39"/>
    <w:rsid w:val="003A2F73"/>
    <w:pPr>
      <w:tabs>
        <w:tab w:val="left" w:pos="540"/>
        <w:tab w:val="right" w:leader="dot" w:pos="9350"/>
      </w:tabs>
      <w:spacing w:after="0" w:line="240" w:lineRule="auto"/>
      <w:ind w:left="540" w:hanging="540"/>
    </w:pPr>
    <w:rPr>
      <w:rFonts w:ascii="Arial" w:eastAsia="Times New Roman" w:hAnsi="Arial" w:cs="Times New Roman"/>
      <w:b/>
      <w:noProof/>
      <w:szCs w:val="28"/>
      <w:lang w:val="en-US"/>
    </w:rPr>
  </w:style>
  <w:style w:type="paragraph" w:styleId="TDC2">
    <w:name w:val="toc 2"/>
    <w:basedOn w:val="Normal"/>
    <w:next w:val="Normal"/>
    <w:autoRedefine/>
    <w:uiPriority w:val="39"/>
    <w:rsid w:val="003A2F73"/>
    <w:pPr>
      <w:tabs>
        <w:tab w:val="left" w:pos="1080"/>
        <w:tab w:val="right" w:leader="dot" w:pos="9350"/>
      </w:tabs>
      <w:spacing w:after="0" w:line="240" w:lineRule="auto"/>
      <w:ind w:left="477"/>
    </w:pPr>
    <w:rPr>
      <w:rFonts w:ascii="Arial" w:eastAsia="Times New Roman" w:hAnsi="Arial" w:cs="Times New Roman"/>
      <w:noProof/>
      <w:sz w:val="20"/>
      <w:szCs w:val="24"/>
      <w:lang w:val="en-US"/>
    </w:rPr>
  </w:style>
  <w:style w:type="character" w:styleId="Hipervnculo">
    <w:name w:val="Hyperlink"/>
    <w:uiPriority w:val="99"/>
    <w:rsid w:val="003A2F73"/>
    <w:rPr>
      <w:color w:val="0000FF"/>
      <w:u w:val="single"/>
    </w:rPr>
  </w:style>
  <w:style w:type="paragraph" w:customStyle="1" w:styleId="Contents">
    <w:name w:val="Contents"/>
    <w:basedOn w:val="Subttulo"/>
    <w:rsid w:val="003A2F73"/>
    <w:pPr>
      <w:numPr>
        <w:ilvl w:val="0"/>
      </w:numPr>
      <w:spacing w:after="60" w:line="240" w:lineRule="auto"/>
      <w:jc w:val="center"/>
    </w:pPr>
    <w:rPr>
      <w:rFonts w:ascii="Arial" w:eastAsia="Arial Unicode MS" w:hAnsi="Arial" w:cs="Times New Roman"/>
      <w:b/>
      <w:color w:val="auto"/>
      <w:spacing w:val="0"/>
      <w:szCs w:val="24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A2F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A2F73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rsid w:val="009E7C7F"/>
    <w:rPr>
      <w:rFonts w:ascii="Arial" w:eastAsia="Arial Unicode MS" w:hAnsi="Arial" w:cs="Times New Roman"/>
      <w:b/>
      <w:bCs/>
      <w:color w:val="000000"/>
      <w:szCs w:val="26"/>
      <w:lang w:val="en-US"/>
    </w:rPr>
  </w:style>
  <w:style w:type="character" w:customStyle="1" w:styleId="Ttulo2Car">
    <w:name w:val="Título 2 Car"/>
    <w:basedOn w:val="Fuentedeprrafopredeter"/>
    <w:link w:val="Ttulo2"/>
    <w:rsid w:val="009E7C7F"/>
    <w:rPr>
      <w:rFonts w:ascii="Arial" w:eastAsia="Arial Unicode MS" w:hAnsi="Arial" w:cs="Times New Roman"/>
      <w:b/>
      <w:bCs/>
      <w:szCs w:val="29"/>
      <w:lang w:val="en-US"/>
    </w:rPr>
  </w:style>
  <w:style w:type="character" w:customStyle="1" w:styleId="Ttulo3Car">
    <w:name w:val="Título 3 Car"/>
    <w:basedOn w:val="Fuentedeprrafopredeter"/>
    <w:link w:val="Ttulo3"/>
    <w:rsid w:val="009E7C7F"/>
    <w:rPr>
      <w:rFonts w:ascii="Arial" w:eastAsia="Arial Unicode MS" w:hAnsi="Arial" w:cs="Arial"/>
      <w:b/>
      <w:bCs/>
      <w:szCs w:val="26"/>
      <w:lang w:val="en-US"/>
    </w:rPr>
  </w:style>
  <w:style w:type="character" w:customStyle="1" w:styleId="Ttulo4Car">
    <w:name w:val="Título 4 Car"/>
    <w:basedOn w:val="Fuentedeprrafopredeter"/>
    <w:link w:val="Ttulo4"/>
    <w:rsid w:val="009E7C7F"/>
    <w:rPr>
      <w:rFonts w:ascii="Arial" w:eastAsia="Arial Unicode MS" w:hAnsi="Arial" w:cs="Arial"/>
      <w:b/>
      <w:sz w:val="20"/>
      <w:szCs w:val="28"/>
      <w:lang w:val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E7C7F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E7C7F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E7C7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E7C7F"/>
    <w:rPr>
      <w:sz w:val="16"/>
      <w:szCs w:val="16"/>
    </w:rPr>
  </w:style>
  <w:style w:type="paragraph" w:styleId="Prrafodelista">
    <w:name w:val="List Paragraph"/>
    <w:basedOn w:val="Normal"/>
    <w:uiPriority w:val="34"/>
    <w:qFormat/>
    <w:rsid w:val="00FE3B56"/>
    <w:pPr>
      <w:ind w:left="720"/>
      <w:contextualSpacing/>
    </w:pPr>
  </w:style>
  <w:style w:type="table" w:styleId="Tablaconcuadrcula">
    <w:name w:val="Table Grid"/>
    <w:basedOn w:val="Tablanormal"/>
    <w:uiPriority w:val="39"/>
    <w:rsid w:val="00366C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83D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3D7F"/>
  </w:style>
  <w:style w:type="paragraph" w:styleId="Piedepgina">
    <w:name w:val="footer"/>
    <w:basedOn w:val="Normal"/>
    <w:link w:val="PiedepginaCar"/>
    <w:uiPriority w:val="99"/>
    <w:unhideWhenUsed/>
    <w:rsid w:val="00183D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3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11</Pages>
  <Words>1244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Elias Gzlez. Castro</dc:creator>
  <cp:keywords/>
  <dc:description/>
  <cp:lastModifiedBy>Andres Elias Gzlez. Castro</cp:lastModifiedBy>
  <cp:revision>14</cp:revision>
  <dcterms:created xsi:type="dcterms:W3CDTF">2019-12-01T20:18:00Z</dcterms:created>
  <dcterms:modified xsi:type="dcterms:W3CDTF">2019-12-03T21:39:00Z</dcterms:modified>
</cp:coreProperties>
</file>