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5608E170" w14:textId="77777777" w:rsidR="00210D20" w:rsidRDefault="002F1E6B" w:rsidP="002F1E6B">
      <w:pPr>
        <w:tabs>
          <w:tab w:val="left" w:pos="10773"/>
        </w:tabs>
        <w:spacing w:before="2000"/>
        <w:ind w:left="851" w:right="-567" w:firstLine="0"/>
        <w:jc w:val="center"/>
        <w:rPr>
          <w:rFonts w:cs="Arial"/>
          <w:b/>
          <w:sz w:val="28"/>
          <w:szCs w:val="28"/>
        </w:rPr>
      </w:pPr>
      <w:r w:rsidRPr="002F1E6B">
        <w:rPr>
          <w:b/>
          <w:bCs/>
          <w:sz w:val="40"/>
          <w:szCs w:val="40"/>
        </w:rPr>
        <w:t>APLICAȚIE WEB PENTRU GESTIONAREA PLANURILOR DE ÎNVĂȚĂMÂNT</w:t>
      </w:r>
      <w:r w:rsidR="00EC70DB">
        <w:rPr>
          <w:rFonts w:cs="Arial"/>
          <w:b/>
          <w:sz w:val="28"/>
          <w:szCs w:val="28"/>
        </w:rPr>
        <w:tab/>
      </w:r>
    </w:p>
    <w:p w14:paraId="3B818609" w14:textId="2DBD5C28" w:rsidR="005A5829" w:rsidRPr="00EC70DB" w:rsidRDefault="00390B6D" w:rsidP="00210D20">
      <w:pPr>
        <w:tabs>
          <w:tab w:val="left" w:pos="10773"/>
        </w:tabs>
        <w:spacing w:before="2000"/>
        <w:ind w:left="851" w:right="-567" w:firstLine="0"/>
        <w:jc w:val="left"/>
        <w:rPr>
          <w:rFonts w:cs="Arial"/>
          <w:b/>
          <w:sz w:val="40"/>
        </w:rPr>
      </w:pPr>
      <w:r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773C43">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F935A0">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7B1100CC" w14:textId="7FEBE739" w:rsid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funcționale</w:t>
      </w:r>
    </w:p>
    <w:p w14:paraId="3206BC9C" w14:textId="4381D7CC" w:rsid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nefuncționale</w:t>
      </w:r>
    </w:p>
    <w:p w14:paraId="3C30CB29" w14:textId="2FD50A51" w:rsidR="00F254DD" w:rsidRP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8"/>
          <w:szCs w:val="28"/>
        </w:rPr>
        <w:t>Cerințe tehnice</w:t>
      </w:r>
    </w:p>
    <w:p w14:paraId="6FB0DB61" w14:textId="033D595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F935A0">
      <w:pPr>
        <w:pStyle w:val="Titlu1"/>
        <w:numPr>
          <w:ilvl w:val="0"/>
          <w:numId w:val="47"/>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Aplicația este construită folosind tehnologii moderne, cum ar fi Java, Apache POI, MySQL, Spring Boot și Thymeleaf/Angular,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2F1E6B">
      <w:pPr>
        <w:numPr>
          <w:ilvl w:val="0"/>
          <w:numId w:val="56"/>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2F1E6B">
      <w:pPr>
        <w:numPr>
          <w:ilvl w:val="0"/>
          <w:numId w:val="56"/>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2F1E6B">
      <w:pPr>
        <w:numPr>
          <w:ilvl w:val="0"/>
          <w:numId w:val="56"/>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77777777" w:rsidR="002F1E6B" w:rsidRP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885E98">
      <w:pPr>
        <w:pStyle w:val="Listparagraf"/>
        <w:numPr>
          <w:ilvl w:val="0"/>
          <w:numId w:val="47"/>
        </w:numPr>
        <w:tabs>
          <w:tab w:val="left" w:pos="10773"/>
        </w:tabs>
        <w:spacing w:before="720"/>
        <w:ind w:right="-567"/>
        <w:jc w:val="center"/>
        <w:rPr>
          <w:rFonts w:ascii="Arial" w:hAnsi="Arial" w:cs="Arial"/>
          <w:b/>
          <w:sz w:val="40"/>
          <w:szCs w:val="40"/>
        </w:rPr>
      </w:pPr>
      <w:r w:rsidRPr="00B22154">
        <w:rPr>
          <w:rFonts w:ascii="Arial" w:hAnsi="Arial" w:cs="Arial"/>
          <w:b/>
          <w:sz w:val="40"/>
          <w:szCs w:val="40"/>
        </w:rPr>
        <w:lastRenderedPageBreak/>
        <w:t>TEHNOLOGII WEB</w:t>
      </w:r>
    </w:p>
    <w:p w14:paraId="2EB27E67" w14:textId="31F93458"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5A2E41F0"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77777777" w:rsidR="00B22154" w:rsidRDefault="00B22154" w:rsidP="00B22154">
      <w:pPr>
        <w:tabs>
          <w:tab w:val="left" w:pos="10773"/>
        </w:tabs>
        <w:ind w:left="360" w:right="-567" w:firstLine="0"/>
        <w:rPr>
          <w:rFonts w:cs="Arial"/>
          <w:bCs/>
        </w:rPr>
      </w:pPr>
    </w:p>
    <w:p w14:paraId="2F989D86" w14:textId="059831CD" w:rsidR="00F7642D" w:rsidRDefault="00F7642D" w:rsidP="00121886">
      <w:pPr>
        <w:tabs>
          <w:tab w:val="left" w:pos="10773"/>
        </w:tabs>
        <w:ind w:right="-567"/>
        <w:rPr>
          <w:rFonts w:cs="Arial"/>
          <w:bCs/>
        </w:rPr>
      </w:pPr>
      <w:r>
        <w:rPr>
          <w:rFonts w:cs="Arial"/>
          <w:bCs/>
        </w:rPr>
        <w:t>Java a fost ini</w:t>
      </w:r>
      <w:r w:rsidR="00CC3605">
        <w:rPr>
          <w:rFonts w:cs="Arial"/>
          <w:bCs/>
        </w:rPr>
        <w:t xml:space="preserve">țial dezvoltată de către </w:t>
      </w:r>
      <w:r w:rsidR="00CC3605" w:rsidRPr="00CC3605">
        <w:rPr>
          <w:rFonts w:cs="Arial"/>
          <w:bCs/>
          <w:i/>
          <w:iCs/>
        </w:rPr>
        <w:t xml:space="preserve">James </w:t>
      </w:r>
      <w:proofErr w:type="spellStart"/>
      <w:r w:rsidR="00CC3605" w:rsidRPr="00CC3605">
        <w:rPr>
          <w:rFonts w:cs="Arial"/>
          <w:bCs/>
          <w:i/>
          <w:iCs/>
        </w:rPr>
        <w:t>Gosling</w:t>
      </w:r>
      <w:proofErr w:type="spellEnd"/>
      <w:r w:rsidR="00CC3605">
        <w:rPr>
          <w:rFonts w:cs="Arial"/>
          <w:bCs/>
          <w:i/>
          <w:iCs/>
        </w:rPr>
        <w:t xml:space="preserve">, </w:t>
      </w:r>
      <w:r w:rsidR="0017680B">
        <w:rPr>
          <w:rFonts w:cs="Arial"/>
          <w:bCs/>
        </w:rPr>
        <w:t xml:space="preserve">Mike Sheridan și </w:t>
      </w:r>
      <w:proofErr w:type="spellStart"/>
      <w:r w:rsidR="0017680B">
        <w:rPr>
          <w:rFonts w:cs="Arial"/>
          <w:bCs/>
        </w:rPr>
        <w:t>Patrik</w:t>
      </w:r>
      <w:proofErr w:type="spellEnd"/>
      <w:r w:rsidR="0017680B">
        <w:rPr>
          <w:rFonts w:cs="Arial"/>
          <w:bCs/>
        </w:rPr>
        <w:t xml:space="preserve"> </w:t>
      </w:r>
      <w:proofErr w:type="spellStart"/>
      <w:r w:rsidR="0017680B">
        <w:rPr>
          <w:rFonts w:cs="Arial"/>
          <w:bCs/>
        </w:rPr>
        <w:t>Naughton</w:t>
      </w:r>
      <w:proofErr w:type="spellEnd"/>
      <w:r w:rsidR="0017680B">
        <w:rPr>
          <w:rFonts w:cs="Arial"/>
          <w:bCs/>
        </w:rPr>
        <w:t xml:space="preserve"> ca o unealtă de programare pentru televiziune interactivă în iunie 1991. Inițial numită </w:t>
      </w:r>
      <w:proofErr w:type="spellStart"/>
      <w:r w:rsidR="0017680B">
        <w:rPr>
          <w:rFonts w:cs="Arial"/>
          <w:bCs/>
        </w:rPr>
        <w:t>Oak</w:t>
      </w:r>
      <w:proofErr w:type="spellEnd"/>
      <w:r w:rsidR="0017680B">
        <w:rPr>
          <w:rFonts w:cs="Arial"/>
          <w:bCs/>
        </w:rPr>
        <w:t xml:space="preserve"> și mai târziu redenumita în Java după cafeaua Java de origine indoneziană</w:t>
      </w:r>
      <w:r w:rsidR="00210D20">
        <w:rPr>
          <w:rFonts w:cs="Arial"/>
          <w:bCs/>
        </w:rPr>
        <w:t>,</w:t>
      </w:r>
      <w:r w:rsidR="0017680B">
        <w:rPr>
          <w:rFonts w:cs="Arial"/>
          <w:bCs/>
        </w:rPr>
        <w:t xml:space="preserve"> limbajul a fost lansată la Sun Microsystems în 23 mai 1995 ca o componentă principală </w:t>
      </w:r>
      <w:r w:rsidR="005C2C1B">
        <w:rPr>
          <w:rFonts w:cs="Arial"/>
          <w:bCs/>
        </w:rPr>
        <w:t>a platformei Java.</w:t>
      </w:r>
      <w:r w:rsidR="005C2C1B">
        <w:rPr>
          <w:rFonts w:cs="Arial"/>
          <w:bCs/>
          <w:i/>
          <w:iCs/>
        </w:rPr>
        <w:t xml:space="preserve"> </w:t>
      </w:r>
      <w:r w:rsidR="005C2C1B">
        <w:rPr>
          <w:rFonts w:cs="Arial"/>
          <w:bCs/>
        </w:rPr>
        <w:t>Astăzi este întreținută de Oracle</w:t>
      </w:r>
      <w:r w:rsidR="00210D20">
        <w:rPr>
          <w:rFonts w:cs="Arial"/>
          <w:bCs/>
        </w:rPr>
        <w:t xml:space="preserve"> </w:t>
      </w:r>
      <w:r w:rsidR="004D4F5F">
        <w:rPr>
          <w:rFonts w:cs="Arial"/>
          <w:bCs/>
        </w:rPr>
        <w:t>(27 ianuarie 2010 prin achiziția Sun Microsystems)</w:t>
      </w:r>
      <w:r w:rsidR="005C2C1B">
        <w:rPr>
          <w:rFonts w:cs="Arial"/>
          <w:bCs/>
        </w:rPr>
        <w:t>.</w:t>
      </w:r>
    </w:p>
    <w:p w14:paraId="0F821BF5" w14:textId="77777777" w:rsidR="00B22154" w:rsidRDefault="00B22154" w:rsidP="00B22154">
      <w:pPr>
        <w:tabs>
          <w:tab w:val="left" w:pos="10773"/>
        </w:tabs>
        <w:ind w:left="360" w:right="-567" w:firstLine="0"/>
        <w:rPr>
          <w:rFonts w:cs="Arial"/>
          <w:bCs/>
          <w:i/>
          <w:iCs/>
        </w:rPr>
      </w:pPr>
    </w:p>
    <w:p w14:paraId="7F63D5A9" w14:textId="5CD62791" w:rsidR="00F254DD" w:rsidRDefault="00F254DD" w:rsidP="00121886">
      <w:pPr>
        <w:tabs>
          <w:tab w:val="left" w:pos="10773"/>
        </w:tabs>
        <w:ind w:right="-567"/>
        <w:rPr>
          <w:rFonts w:cs="Arial"/>
        </w:rPr>
      </w:pPr>
      <w:r w:rsidRPr="00F254DD">
        <w:rPr>
          <w:rFonts w:cs="Arial"/>
        </w:rPr>
        <w:t xml:space="preserve">Java este recunoscută pentru securitatea sa robustă, care este asigurată printr-o combinație de caracteristici integrate și mecanisme avansate. Printre cele mai importante măsuri se numără </w:t>
      </w:r>
      <w:proofErr w:type="spellStart"/>
      <w:r w:rsidRPr="00F254DD">
        <w:rPr>
          <w:rFonts w:cs="Arial"/>
        </w:rPr>
        <w:t>sandboxing-ul</w:t>
      </w:r>
      <w:proofErr w:type="spellEnd"/>
      <w:r w:rsidRPr="00F254DD">
        <w:rPr>
          <w:rFonts w:cs="Arial"/>
        </w:rPr>
        <w:t xml:space="preserve">, care izolează codul și previne accesul neautorizat la resurse, precum și verificarea </w:t>
      </w:r>
      <w:proofErr w:type="spellStart"/>
      <w:r w:rsidRPr="00F254DD">
        <w:rPr>
          <w:rFonts w:cs="Arial"/>
        </w:rPr>
        <w:t>bytecode</w:t>
      </w:r>
      <w:proofErr w:type="spellEnd"/>
      <w:r w:rsidRPr="00F254DD">
        <w:rPr>
          <w:rFonts w:cs="Arial"/>
        </w:rPr>
        <w:t xml:space="preserve">-ului de către JVM, care asigură integritatea și conformitatea codului. Un alt element central este </w:t>
      </w:r>
      <w:proofErr w:type="spellStart"/>
      <w:r w:rsidRPr="00F254DD">
        <w:rPr>
          <w:rFonts w:cs="Arial"/>
        </w:rPr>
        <w:t>Security</w:t>
      </w:r>
      <w:proofErr w:type="spellEnd"/>
      <w:r w:rsidRPr="00F254DD">
        <w:rPr>
          <w:rFonts w:cs="Arial"/>
        </w:rPr>
        <w:t xml:space="preserve"> Manager-</w:t>
      </w:r>
      <w:proofErr w:type="spellStart"/>
      <w:r w:rsidRPr="00F254DD">
        <w:rPr>
          <w:rFonts w:cs="Arial"/>
        </w:rPr>
        <w:t>ul</w:t>
      </w:r>
      <w:proofErr w:type="spellEnd"/>
      <w:r w:rsidRPr="00F254DD">
        <w:rPr>
          <w:rFonts w:cs="Arial"/>
        </w:rPr>
        <w:t>, care controlează accesul aplicațiilor la fișiere, rețele și alte resurse critice.</w:t>
      </w:r>
    </w:p>
    <w:p w14:paraId="720E7F5A" w14:textId="77777777" w:rsidR="00121886" w:rsidRDefault="00121886" w:rsidP="00121886">
      <w:pPr>
        <w:tabs>
          <w:tab w:val="left" w:pos="10773"/>
        </w:tabs>
        <w:ind w:right="-567"/>
        <w:rPr>
          <w:rFonts w:cs="Arial"/>
          <w:b/>
          <w:bCs/>
        </w:rPr>
      </w:pPr>
    </w:p>
    <w:p w14:paraId="6FB5FD67" w14:textId="3239E4E2" w:rsidR="00134F7C" w:rsidRPr="00134F7C" w:rsidRDefault="00134F7C" w:rsidP="00121886">
      <w:pPr>
        <w:tabs>
          <w:tab w:val="left" w:pos="10773"/>
        </w:tabs>
        <w:ind w:right="-567"/>
        <w:rPr>
          <w:rFonts w:cs="Arial"/>
          <w:bCs/>
          <w:i/>
          <w:iCs/>
        </w:rPr>
      </w:pPr>
      <w:r w:rsidRPr="00134F7C">
        <w:rPr>
          <w:rFonts w:cs="Arial"/>
          <w:b/>
          <w:bCs/>
        </w:rPr>
        <w:t>Caracteristici principale ale Java</w:t>
      </w:r>
    </w:p>
    <w:p w14:paraId="33C742F8" w14:textId="77777777" w:rsidR="00134F7C" w:rsidRPr="00134F7C" w:rsidRDefault="00134F7C" w:rsidP="00B22154">
      <w:pPr>
        <w:numPr>
          <w:ilvl w:val="0"/>
          <w:numId w:val="48"/>
        </w:numPr>
        <w:tabs>
          <w:tab w:val="left" w:pos="10773"/>
        </w:tabs>
        <w:ind w:right="-567"/>
        <w:rPr>
          <w:rFonts w:cs="Arial"/>
          <w:bCs/>
        </w:rPr>
      </w:pPr>
      <w:r w:rsidRPr="00134F7C">
        <w:rPr>
          <w:rFonts w:cs="Arial"/>
          <w:b/>
          <w:bCs/>
        </w:rPr>
        <w:t>Orientarea pe obiecte</w:t>
      </w:r>
      <w:r w:rsidRPr="00134F7C">
        <w:rPr>
          <w:rFonts w:cs="Arial"/>
          <w:bCs/>
        </w:rPr>
        <w:t>: Java este un limbaj pur orientat pe obiecte, ceea ce înseamnă că aproape totul este definit ca un obiect (cu excepția tipurilor de date primitive). Acest lucru face codul mai modular și mai ușor de întreținut.</w:t>
      </w:r>
    </w:p>
    <w:p w14:paraId="7E60E2F5" w14:textId="77777777" w:rsidR="00134F7C" w:rsidRPr="00134F7C" w:rsidRDefault="00134F7C" w:rsidP="00B22154">
      <w:pPr>
        <w:numPr>
          <w:ilvl w:val="0"/>
          <w:numId w:val="48"/>
        </w:numPr>
        <w:tabs>
          <w:tab w:val="left" w:pos="10773"/>
        </w:tabs>
        <w:ind w:right="-567"/>
        <w:rPr>
          <w:rFonts w:cs="Arial"/>
          <w:bCs/>
        </w:rPr>
      </w:pPr>
      <w:r w:rsidRPr="00134F7C">
        <w:rPr>
          <w:rFonts w:cs="Arial"/>
          <w:b/>
          <w:bCs/>
        </w:rPr>
        <w:t>Independența platformei</w:t>
      </w:r>
      <w:r w:rsidRPr="00134F7C">
        <w:rPr>
          <w:rFonts w:cs="Arial"/>
          <w:bCs/>
        </w:rPr>
        <w:t xml:space="preserve">: Programele Java sunt compilate în </w:t>
      </w:r>
      <w:proofErr w:type="spellStart"/>
      <w:r w:rsidRPr="00134F7C">
        <w:rPr>
          <w:rFonts w:cs="Arial"/>
          <w:bCs/>
          <w:i/>
          <w:iCs/>
        </w:rPr>
        <w:t>bytecode</w:t>
      </w:r>
      <w:proofErr w:type="spellEnd"/>
      <w:r w:rsidRPr="00134F7C">
        <w:rPr>
          <w:rFonts w:cs="Arial"/>
          <w:bCs/>
        </w:rPr>
        <w:t xml:space="preserve">, un cod intermediar care rulează pe orice platformă ce suportă o </w:t>
      </w:r>
      <w:r w:rsidRPr="00134F7C">
        <w:rPr>
          <w:rFonts w:cs="Arial"/>
          <w:bCs/>
          <w:i/>
          <w:iCs/>
        </w:rPr>
        <w:t xml:space="preserve">Java Virtual </w:t>
      </w:r>
      <w:proofErr w:type="spellStart"/>
      <w:r w:rsidRPr="00134F7C">
        <w:rPr>
          <w:rFonts w:cs="Arial"/>
          <w:bCs/>
          <w:i/>
          <w:iCs/>
        </w:rPr>
        <w:t>Machine</w:t>
      </w:r>
      <w:proofErr w:type="spellEnd"/>
      <w:r w:rsidRPr="00134F7C">
        <w:rPr>
          <w:rFonts w:cs="Arial"/>
          <w:bCs/>
        </w:rPr>
        <w:t xml:space="preserve"> (JVM).</w:t>
      </w:r>
    </w:p>
    <w:p w14:paraId="65EFBA0D" w14:textId="77777777" w:rsidR="00134F7C" w:rsidRPr="00134F7C" w:rsidRDefault="00134F7C" w:rsidP="00B22154">
      <w:pPr>
        <w:numPr>
          <w:ilvl w:val="0"/>
          <w:numId w:val="48"/>
        </w:numPr>
        <w:tabs>
          <w:tab w:val="left" w:pos="10773"/>
        </w:tabs>
        <w:ind w:right="-567"/>
        <w:rPr>
          <w:rFonts w:cs="Arial"/>
          <w:bCs/>
        </w:rPr>
      </w:pPr>
      <w:r w:rsidRPr="00134F7C">
        <w:rPr>
          <w:rFonts w:cs="Arial"/>
          <w:b/>
          <w:bCs/>
        </w:rPr>
        <w:t>Securitatea</w:t>
      </w:r>
      <w:r w:rsidRPr="00134F7C">
        <w:rPr>
          <w:rFonts w:cs="Arial"/>
          <w:bCs/>
        </w:rPr>
        <w:t>: Java include mecanisme integrate de securitate, ceea ce îl face potrivit pentru aplicații sensibile.</w:t>
      </w:r>
    </w:p>
    <w:p w14:paraId="38C1780A" w14:textId="77777777" w:rsidR="00134F7C" w:rsidRPr="00134F7C" w:rsidRDefault="00134F7C" w:rsidP="00B22154">
      <w:pPr>
        <w:numPr>
          <w:ilvl w:val="0"/>
          <w:numId w:val="48"/>
        </w:numPr>
        <w:tabs>
          <w:tab w:val="left" w:pos="10773"/>
        </w:tabs>
        <w:ind w:right="-567"/>
        <w:rPr>
          <w:rFonts w:cs="Arial"/>
          <w:bCs/>
        </w:rPr>
      </w:pPr>
      <w:proofErr w:type="spellStart"/>
      <w:r w:rsidRPr="00134F7C">
        <w:rPr>
          <w:rFonts w:cs="Arial"/>
          <w:b/>
          <w:bCs/>
        </w:rPr>
        <w:t>Multi-threading</w:t>
      </w:r>
      <w:proofErr w:type="spellEnd"/>
      <w:r w:rsidRPr="00134F7C">
        <w:rPr>
          <w:rFonts w:cs="Arial"/>
          <w:bCs/>
        </w:rPr>
        <w:t xml:space="preserve">: Java suportă </w:t>
      </w:r>
      <w:proofErr w:type="spellStart"/>
      <w:r w:rsidRPr="00134F7C">
        <w:rPr>
          <w:rFonts w:cs="Arial"/>
          <w:bCs/>
        </w:rPr>
        <w:t>multitasking</w:t>
      </w:r>
      <w:proofErr w:type="spellEnd"/>
      <w:r w:rsidRPr="00134F7C">
        <w:rPr>
          <w:rFonts w:cs="Arial"/>
          <w:bCs/>
        </w:rPr>
        <w:t xml:space="preserve"> și concurența, permițând rularea mai multor fire de execuție (</w:t>
      </w:r>
      <w:proofErr w:type="spellStart"/>
      <w:r w:rsidRPr="00134F7C">
        <w:rPr>
          <w:rFonts w:cs="Arial"/>
          <w:bCs/>
        </w:rPr>
        <w:t>thread</w:t>
      </w:r>
      <w:proofErr w:type="spellEnd"/>
      <w:r w:rsidRPr="00134F7C">
        <w:rPr>
          <w:rFonts w:cs="Arial"/>
          <w:bCs/>
        </w:rPr>
        <w:t>-uri) în același timp.</w:t>
      </w:r>
    </w:p>
    <w:p w14:paraId="7126E003" w14:textId="77777777" w:rsidR="00134F7C" w:rsidRPr="00134F7C" w:rsidRDefault="00134F7C" w:rsidP="00B22154">
      <w:pPr>
        <w:numPr>
          <w:ilvl w:val="0"/>
          <w:numId w:val="48"/>
        </w:numPr>
        <w:tabs>
          <w:tab w:val="left" w:pos="10773"/>
        </w:tabs>
        <w:ind w:right="-567"/>
        <w:rPr>
          <w:rFonts w:cs="Arial"/>
          <w:bCs/>
        </w:rPr>
      </w:pPr>
      <w:r w:rsidRPr="00134F7C">
        <w:rPr>
          <w:rFonts w:cs="Arial"/>
          <w:b/>
          <w:bCs/>
        </w:rPr>
        <w:t>Bibliotecă bogată</w:t>
      </w:r>
      <w:r w:rsidRPr="00134F7C">
        <w:rPr>
          <w:rFonts w:cs="Arial"/>
          <w:bCs/>
        </w:rPr>
        <w:t>: Java vine cu o bibliotecă standard extinsă (API Java), care include multe funcționalități predefinite, de la manipularea colecțiilor de date până la lucrul cu rețele.</w:t>
      </w:r>
    </w:p>
    <w:p w14:paraId="489E9B06" w14:textId="77777777" w:rsidR="00134F7C" w:rsidRDefault="00134F7C" w:rsidP="00B22154">
      <w:pPr>
        <w:tabs>
          <w:tab w:val="left" w:pos="10773"/>
        </w:tabs>
        <w:ind w:left="360" w:right="-567" w:firstLine="0"/>
        <w:rPr>
          <w:rFonts w:cs="Arial"/>
          <w:bCs/>
        </w:rPr>
      </w:pPr>
    </w:p>
    <w:p w14:paraId="3F79D9F1" w14:textId="70482E57" w:rsidR="00F1078F" w:rsidRDefault="00F1078F" w:rsidP="005C00D2">
      <w:pPr>
        <w:tabs>
          <w:tab w:val="left" w:pos="10773"/>
        </w:tabs>
        <w:ind w:right="-567"/>
        <w:rPr>
          <w:rFonts w:cs="Arial"/>
          <w:bCs/>
        </w:rPr>
      </w:pPr>
      <w:r w:rsidRPr="00F1078F">
        <w:rPr>
          <w:rFonts w:cs="Arial"/>
          <w:bCs/>
        </w:rPr>
        <w:t>Aceasta este o introducere de bază. Java are mult mai multe concepte avansate, cum ar fi interfețele, clasele abstracte, excepțiile, și gestionarea memoriei, care sunt esențiale pentru a deveni un programator Java experimentat.</w:t>
      </w:r>
    </w:p>
    <w:p w14:paraId="10D95094" w14:textId="77777777" w:rsidR="00F1078F" w:rsidRDefault="00F1078F" w:rsidP="00F1078F">
      <w:pPr>
        <w:tabs>
          <w:tab w:val="left" w:pos="10773"/>
        </w:tabs>
        <w:ind w:right="-567" w:firstLine="0"/>
        <w:rPr>
          <w:rFonts w:cs="Arial"/>
          <w:bCs/>
        </w:rPr>
      </w:pPr>
    </w:p>
    <w:p w14:paraId="5373933B" w14:textId="77777777" w:rsidR="00F1078F" w:rsidRDefault="00F1078F" w:rsidP="00F1078F">
      <w:pPr>
        <w:tabs>
          <w:tab w:val="left" w:pos="10773"/>
        </w:tabs>
        <w:ind w:right="-567" w:firstLine="0"/>
        <w:rPr>
          <w:rFonts w:cs="Arial"/>
          <w:bCs/>
        </w:rPr>
      </w:pPr>
    </w:p>
    <w:p w14:paraId="334CE708" w14:textId="77777777" w:rsidR="00F1078F" w:rsidRPr="00134F7C" w:rsidRDefault="00F1078F" w:rsidP="00F1078F">
      <w:pPr>
        <w:tabs>
          <w:tab w:val="left" w:pos="10773"/>
        </w:tabs>
        <w:ind w:right="-567" w:firstLine="0"/>
        <w:rPr>
          <w:rFonts w:cs="Arial"/>
          <w:bCs/>
        </w:rPr>
      </w:pPr>
    </w:p>
    <w:p w14:paraId="7C396760" w14:textId="0B82BF7F"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lastRenderedPageBreak/>
        <w:t xml:space="preserve"> </w:t>
      </w:r>
      <w:r w:rsidR="0017276D" w:rsidRPr="00B22154">
        <w:rPr>
          <w:rFonts w:ascii="Arial" w:hAnsi="Arial" w:cs="Arial"/>
          <w:b/>
          <w:sz w:val="28"/>
          <w:szCs w:val="28"/>
        </w:rPr>
        <w:t>Framework</w:t>
      </w:r>
      <w:r w:rsidR="00885E98" w:rsidRPr="00B22154">
        <w:rPr>
          <w:rFonts w:ascii="Arial" w:hAnsi="Arial" w:cs="Arial"/>
          <w:b/>
          <w:sz w:val="28"/>
          <w:szCs w:val="28"/>
        </w:rPr>
        <w:t xml:space="preserve"> Spring</w:t>
      </w:r>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5C00D2">
      <w:pPr>
        <w:tabs>
          <w:tab w:val="left" w:pos="10773"/>
        </w:tabs>
        <w:ind w:right="-567"/>
        <w:rPr>
          <w:rFonts w:cs="Arial"/>
          <w:bCs/>
        </w:rPr>
      </w:pPr>
      <w:r>
        <w:rPr>
          <w:rFonts w:cs="Arial"/>
          <w:bCs/>
        </w:rPr>
        <w:t xml:space="preserve">Spring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715E8080" w14:textId="77777777" w:rsidR="005C00D2" w:rsidRDefault="005C00D2" w:rsidP="005C00D2">
      <w:pPr>
        <w:tabs>
          <w:tab w:val="left" w:pos="10773"/>
        </w:tabs>
        <w:ind w:right="-567"/>
        <w:rPr>
          <w:rFonts w:cs="Arial"/>
          <w:bCs/>
        </w:rPr>
      </w:pPr>
    </w:p>
    <w:p w14:paraId="4D3AFF4D" w14:textId="6C914F8A" w:rsidR="003A53E8" w:rsidRDefault="003A53E8" w:rsidP="005C00D2">
      <w:pPr>
        <w:tabs>
          <w:tab w:val="left" w:pos="10773"/>
        </w:tabs>
        <w:ind w:right="-567"/>
        <w:rPr>
          <w:rFonts w:cs="Arial"/>
          <w:bCs/>
        </w:rPr>
      </w:pPr>
      <w:r>
        <w:rPr>
          <w:rFonts w:cs="Arial"/>
          <w:bCs/>
        </w:rPr>
        <w:t xml:space="preserve">Spring Boot este dezvoltată de către </w:t>
      </w:r>
      <w:proofErr w:type="spellStart"/>
      <w:r>
        <w:rPr>
          <w:rFonts w:cs="Arial"/>
          <w:bCs/>
        </w:rPr>
        <w:t>Pivotal</w:t>
      </w:r>
      <w:proofErr w:type="spellEnd"/>
      <w:r>
        <w:rPr>
          <w:rFonts w:cs="Arial"/>
          <w:bCs/>
        </w:rPr>
        <w:t xml:space="preserve"> Team și este o combinație dintre Spring Framework și Servere Încorporate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Astfel, la începutul lui 2013 Spring Boot a fost creat.</w:t>
      </w:r>
    </w:p>
    <w:p w14:paraId="000AE2F6" w14:textId="77777777" w:rsidR="005C00D2" w:rsidRDefault="005C00D2" w:rsidP="005C00D2">
      <w:pPr>
        <w:tabs>
          <w:tab w:val="left" w:pos="10773"/>
        </w:tabs>
        <w:ind w:right="-567"/>
        <w:rPr>
          <w:rFonts w:cs="Arial"/>
          <w:bCs/>
          <w:i/>
          <w:iCs/>
        </w:rPr>
      </w:pPr>
    </w:p>
    <w:p w14:paraId="6EFF7FFD" w14:textId="517491D1" w:rsidR="00134F7C" w:rsidRPr="00134F7C" w:rsidRDefault="00134F7C" w:rsidP="005C00D2">
      <w:pPr>
        <w:tabs>
          <w:tab w:val="left" w:pos="10773"/>
        </w:tabs>
        <w:ind w:right="-567"/>
        <w:rPr>
          <w:rFonts w:cs="Arial"/>
          <w:b/>
          <w:bCs/>
          <w:i/>
          <w:iCs/>
        </w:rPr>
      </w:pPr>
      <w:r w:rsidRPr="00134F7C">
        <w:rPr>
          <w:rFonts w:cs="Arial"/>
          <w:b/>
          <w:bCs/>
          <w:i/>
          <w:iCs/>
        </w:rPr>
        <w:t>Avantajele principale ale Spring Boot</w:t>
      </w:r>
    </w:p>
    <w:p w14:paraId="5ADE0E4F"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Configurare automată (Auto-</w:t>
      </w:r>
      <w:proofErr w:type="spellStart"/>
      <w:r w:rsidRPr="00134F7C">
        <w:rPr>
          <w:rFonts w:cs="Arial"/>
          <w:b/>
          <w:bCs/>
          <w:i/>
          <w:iCs/>
        </w:rPr>
        <w:t>configuration</w:t>
      </w:r>
      <w:proofErr w:type="spellEnd"/>
      <w:r w:rsidRPr="00134F7C">
        <w:rPr>
          <w:rFonts w:cs="Arial"/>
          <w:b/>
          <w:bCs/>
          <w:i/>
          <w:iCs/>
        </w:rPr>
        <w:t>)</w:t>
      </w:r>
      <w:r w:rsidRPr="00134F7C">
        <w:rPr>
          <w:rFonts w:cs="Arial"/>
          <w:bCs/>
          <w:i/>
          <w:iCs/>
        </w:rPr>
        <w:t>: Spring Boot detectează automat librăriile din aplicația ta și configurează în mod implicit componentele necesare, permițându-ți să începi rapid fără o configurare extensivă.</w:t>
      </w:r>
    </w:p>
    <w:p w14:paraId="13D7E137"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Aplicații autonome</w:t>
      </w:r>
      <w:r w:rsidRPr="00134F7C">
        <w:rPr>
          <w:rFonts w:cs="Arial"/>
          <w:bCs/>
          <w:i/>
          <w:iCs/>
        </w:rPr>
        <w:t xml:space="preserve">: Permite rularea aplicației ca un fișier JAR (Java </w:t>
      </w:r>
      <w:proofErr w:type="spellStart"/>
      <w:r w:rsidRPr="00134F7C">
        <w:rPr>
          <w:rFonts w:cs="Arial"/>
          <w:bCs/>
          <w:i/>
          <w:iCs/>
        </w:rPr>
        <w:t>ARchive</w:t>
      </w:r>
      <w:proofErr w:type="spellEnd"/>
      <w:r w:rsidRPr="00134F7C">
        <w:rPr>
          <w:rFonts w:cs="Arial"/>
          <w:bCs/>
          <w:i/>
          <w:iCs/>
        </w:rPr>
        <w:t xml:space="preserve">) executabil, fără a necesita un server de aplicații extern (cum ar fi </w:t>
      </w:r>
      <w:proofErr w:type="spellStart"/>
      <w:r w:rsidRPr="00134F7C">
        <w:rPr>
          <w:rFonts w:cs="Arial"/>
          <w:bCs/>
          <w:i/>
          <w:iCs/>
        </w:rPr>
        <w:t>Tomcat</w:t>
      </w:r>
      <w:proofErr w:type="spellEnd"/>
      <w:r w:rsidRPr="00134F7C">
        <w:rPr>
          <w:rFonts w:cs="Arial"/>
          <w:bCs/>
          <w:i/>
          <w:iCs/>
        </w:rPr>
        <w:t xml:space="preserve"> sau </w:t>
      </w:r>
      <w:proofErr w:type="spellStart"/>
      <w:r w:rsidRPr="00134F7C">
        <w:rPr>
          <w:rFonts w:cs="Arial"/>
          <w:bCs/>
          <w:i/>
          <w:iCs/>
        </w:rPr>
        <w:t>Jetty</w:t>
      </w:r>
      <w:proofErr w:type="spellEnd"/>
      <w:r w:rsidRPr="00134F7C">
        <w:rPr>
          <w:rFonts w:cs="Arial"/>
          <w:bCs/>
          <w:i/>
          <w:iCs/>
        </w:rPr>
        <w:t>), deoarece serverul este inclus în aplicație.</w:t>
      </w:r>
    </w:p>
    <w:p w14:paraId="5BE7BFC3"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POMs</w:t>
      </w:r>
      <w:proofErr w:type="spellEnd"/>
      <w:r w:rsidRPr="00134F7C">
        <w:rPr>
          <w:rFonts w:cs="Arial"/>
          <w:bCs/>
          <w:i/>
          <w:iCs/>
        </w:rPr>
        <w:t>: Include o colecție de module (</w:t>
      </w:r>
      <w:proofErr w:type="spellStart"/>
      <w:r w:rsidRPr="00134F7C">
        <w:rPr>
          <w:rFonts w:cs="Arial"/>
          <w:bCs/>
          <w:i/>
          <w:iCs/>
        </w:rPr>
        <w:t>starters</w:t>
      </w:r>
      <w:proofErr w:type="spellEnd"/>
      <w:r w:rsidRPr="00134F7C">
        <w:rPr>
          <w:rFonts w:cs="Arial"/>
          <w:bCs/>
          <w:i/>
          <w:iCs/>
        </w:rPr>
        <w:t xml:space="preserve">) care te ajută să gestionezi dependințele prin specificarea unui singur artefact în pom.xml (în cazul </w:t>
      </w:r>
      <w:proofErr w:type="spellStart"/>
      <w:r w:rsidRPr="00134F7C">
        <w:rPr>
          <w:rFonts w:cs="Arial"/>
          <w:bCs/>
          <w:i/>
          <w:iCs/>
        </w:rPr>
        <w:t>Maven</w:t>
      </w:r>
      <w:proofErr w:type="spellEnd"/>
      <w:r w:rsidRPr="00134F7C">
        <w:rPr>
          <w:rFonts w:cs="Arial"/>
          <w:bCs/>
          <w:i/>
          <w:iCs/>
        </w:rPr>
        <w:t xml:space="preserve">) sau </w:t>
      </w:r>
      <w:proofErr w:type="spellStart"/>
      <w:r w:rsidRPr="00134F7C">
        <w:rPr>
          <w:rFonts w:cs="Arial"/>
          <w:bCs/>
          <w:i/>
          <w:iCs/>
        </w:rPr>
        <w:t>build.gradle</w:t>
      </w:r>
      <w:proofErr w:type="spellEnd"/>
      <w:r w:rsidRPr="00134F7C">
        <w:rPr>
          <w:rFonts w:cs="Arial"/>
          <w:bCs/>
          <w:i/>
          <w:iCs/>
        </w:rPr>
        <w:t xml:space="preserve"> (pentru </w:t>
      </w:r>
      <w:proofErr w:type="spellStart"/>
      <w:r w:rsidRPr="00134F7C">
        <w:rPr>
          <w:rFonts w:cs="Arial"/>
          <w:bCs/>
          <w:i/>
          <w:iCs/>
        </w:rPr>
        <w:t>Gradle</w:t>
      </w:r>
      <w:proofErr w:type="spellEnd"/>
      <w:r w:rsidRPr="00134F7C">
        <w:rPr>
          <w:rFonts w:cs="Arial"/>
          <w:bCs/>
          <w:i/>
          <w:iCs/>
        </w:rPr>
        <w:t>), reducând necesitatea configurărilor manuale.</w:t>
      </w:r>
    </w:p>
    <w:p w14:paraId="64B4924D" w14:textId="77777777" w:rsidR="00134F7C" w:rsidRDefault="00134F7C" w:rsidP="00B22154">
      <w:pPr>
        <w:numPr>
          <w:ilvl w:val="0"/>
          <w:numId w:val="49"/>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Actuator</w:t>
      </w:r>
      <w:proofErr w:type="spellEnd"/>
      <w:r w:rsidRPr="00134F7C">
        <w:rPr>
          <w:rFonts w:cs="Arial"/>
          <w:bCs/>
          <w:i/>
          <w:iCs/>
        </w:rPr>
        <w:t>: Oferă puncte de monitorizare pentru a obține informații despre starea aplicației și performanță, utile pentru monitorizare și diagnosticare.</w:t>
      </w:r>
    </w:p>
    <w:p w14:paraId="0405B3E6" w14:textId="77777777" w:rsidR="005C00D2" w:rsidRDefault="005C00D2" w:rsidP="005C00D2">
      <w:pPr>
        <w:tabs>
          <w:tab w:val="left" w:pos="10773"/>
        </w:tabs>
        <w:ind w:right="-567"/>
        <w:rPr>
          <w:rFonts w:cs="Arial"/>
          <w:bCs/>
          <w:i/>
          <w:iCs/>
        </w:rPr>
      </w:pPr>
    </w:p>
    <w:p w14:paraId="7E5D747A" w14:textId="3CB1974A" w:rsidR="00134F7C" w:rsidRPr="00134F7C" w:rsidRDefault="00134F7C" w:rsidP="005C00D2">
      <w:pPr>
        <w:tabs>
          <w:tab w:val="left" w:pos="10773"/>
        </w:tabs>
        <w:ind w:right="-567"/>
        <w:rPr>
          <w:rFonts w:cs="Arial"/>
          <w:b/>
          <w:bCs/>
          <w:i/>
          <w:iCs/>
        </w:rPr>
      </w:pPr>
      <w:r w:rsidRPr="00134F7C">
        <w:rPr>
          <w:rFonts w:cs="Arial"/>
          <w:b/>
          <w:bCs/>
          <w:i/>
          <w:iCs/>
        </w:rPr>
        <w:t>Componentele de bază ale Spring Boot</w:t>
      </w:r>
    </w:p>
    <w:p w14:paraId="624A6AB9"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Templates</w:t>
      </w:r>
      <w:proofErr w:type="spellEnd"/>
      <w:r w:rsidRPr="00134F7C">
        <w:rPr>
          <w:rFonts w:cs="Arial"/>
          <w:bCs/>
          <w:i/>
          <w:iCs/>
        </w:rPr>
        <w:t xml:space="preserve">: Pachetele Starter sunt folosite pentru a configura rapid proiecte Spring Boot cu un set de dependințe specifice. De exemplu, </w:t>
      </w:r>
      <w:proofErr w:type="spellStart"/>
      <w:r w:rsidRPr="00134F7C">
        <w:rPr>
          <w:rFonts w:cs="Arial"/>
          <w:bCs/>
          <w:i/>
          <w:iCs/>
        </w:rPr>
        <w:t>spring</w:t>
      </w:r>
      <w:proofErr w:type="spellEnd"/>
      <w:r w:rsidRPr="00134F7C">
        <w:rPr>
          <w:rFonts w:cs="Arial"/>
          <w:bCs/>
          <w:i/>
          <w:iCs/>
        </w:rPr>
        <w:t xml:space="preserve">-boot-starter-web include dependințele pentru crearea aplicațiilor web </w:t>
      </w:r>
      <w:proofErr w:type="spellStart"/>
      <w:r w:rsidRPr="00134F7C">
        <w:rPr>
          <w:rFonts w:cs="Arial"/>
          <w:bCs/>
          <w:i/>
          <w:iCs/>
        </w:rPr>
        <w:t>RESTful</w:t>
      </w:r>
      <w:proofErr w:type="spellEnd"/>
      <w:r w:rsidRPr="00134F7C">
        <w:rPr>
          <w:rFonts w:cs="Arial"/>
          <w:bCs/>
          <w:i/>
          <w:iCs/>
        </w:rPr>
        <w:t>.</w:t>
      </w:r>
    </w:p>
    <w:p w14:paraId="5BED2587"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Configurare în </w:t>
      </w:r>
      <w:proofErr w:type="spellStart"/>
      <w:r w:rsidRPr="00134F7C">
        <w:rPr>
          <w:rFonts w:cs="Arial"/>
          <w:b/>
          <w:bCs/>
          <w:i/>
          <w:iCs/>
        </w:rPr>
        <w:t>application.properties</w:t>
      </w:r>
      <w:proofErr w:type="spellEnd"/>
      <w:r w:rsidRPr="00134F7C">
        <w:rPr>
          <w:rFonts w:cs="Arial"/>
          <w:b/>
          <w:bCs/>
          <w:i/>
          <w:iCs/>
        </w:rPr>
        <w:t xml:space="preserve"> sau </w:t>
      </w:r>
      <w:proofErr w:type="spellStart"/>
      <w:r w:rsidRPr="00134F7C">
        <w:rPr>
          <w:rFonts w:cs="Arial"/>
          <w:b/>
          <w:bCs/>
          <w:i/>
          <w:iCs/>
        </w:rPr>
        <w:t>application.yml</w:t>
      </w:r>
      <w:proofErr w:type="spellEnd"/>
      <w:r w:rsidRPr="00134F7C">
        <w:rPr>
          <w:rFonts w:cs="Arial"/>
          <w:bCs/>
          <w:i/>
          <w:iCs/>
        </w:rPr>
        <w:t xml:space="preserve">: În loc să scrii fișiere de configurare XML lungi, Spring Boot permite configurarea simplă a proprietăților aplicației direct în fișierul </w:t>
      </w:r>
      <w:proofErr w:type="spellStart"/>
      <w:r w:rsidRPr="00134F7C">
        <w:rPr>
          <w:rFonts w:cs="Arial"/>
          <w:bCs/>
          <w:i/>
          <w:iCs/>
        </w:rPr>
        <w:t>application.properties</w:t>
      </w:r>
      <w:proofErr w:type="spellEnd"/>
      <w:r w:rsidRPr="00134F7C">
        <w:rPr>
          <w:rFonts w:cs="Arial"/>
          <w:bCs/>
          <w:i/>
          <w:iCs/>
        </w:rPr>
        <w:t xml:space="preserve"> sau </w:t>
      </w:r>
      <w:proofErr w:type="spellStart"/>
      <w:r w:rsidRPr="00134F7C">
        <w:rPr>
          <w:rFonts w:cs="Arial"/>
          <w:bCs/>
          <w:i/>
          <w:iCs/>
        </w:rPr>
        <w:t>application.yml</w:t>
      </w:r>
      <w:proofErr w:type="spellEnd"/>
      <w:r w:rsidRPr="00134F7C">
        <w:rPr>
          <w:rFonts w:cs="Arial"/>
          <w:bCs/>
          <w:i/>
          <w:iCs/>
        </w:rPr>
        <w:t>.</w:t>
      </w:r>
    </w:p>
    <w:p w14:paraId="33C5A295"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Initializr</w:t>
      </w:r>
      <w:proofErr w:type="spellEnd"/>
      <w:r w:rsidRPr="00134F7C">
        <w:rPr>
          <w:rFonts w:cs="Arial"/>
          <w:bCs/>
          <w:i/>
          <w:iCs/>
        </w:rPr>
        <w:t>: O interfață web (</w:t>
      </w:r>
      <w:hyperlink r:id="rId8" w:tgtFrame="_new" w:history="1">
        <w:r w:rsidRPr="00134F7C">
          <w:rPr>
            <w:rStyle w:val="Hyperlink"/>
            <w:rFonts w:cs="Arial"/>
            <w:bCs/>
            <w:i/>
            <w:iCs/>
          </w:rPr>
          <w:t>https://start.spring.io/</w:t>
        </w:r>
      </w:hyperlink>
      <w:r w:rsidRPr="00134F7C">
        <w:rPr>
          <w:rFonts w:cs="Arial"/>
          <w:bCs/>
          <w:i/>
          <w:iCs/>
        </w:rPr>
        <w:t xml:space="preserve">) care ajută la generarea de proiecte Spring Boot </w:t>
      </w:r>
      <w:proofErr w:type="spellStart"/>
      <w:r w:rsidRPr="00134F7C">
        <w:rPr>
          <w:rFonts w:cs="Arial"/>
          <w:bCs/>
          <w:i/>
          <w:iCs/>
        </w:rPr>
        <w:t>preconfigurate</w:t>
      </w:r>
      <w:proofErr w:type="spellEnd"/>
      <w:r w:rsidRPr="00134F7C">
        <w:rPr>
          <w:rFonts w:cs="Arial"/>
          <w:bCs/>
          <w:i/>
          <w:iCs/>
        </w:rPr>
        <w:t>. Poți selecta versiunea Java, tipul de aplicație, dependințele de bază și altele.</w:t>
      </w:r>
    </w:p>
    <w:p w14:paraId="6863B55B" w14:textId="77777777" w:rsidR="005C00D2" w:rsidRDefault="005C00D2" w:rsidP="005C00D2">
      <w:pPr>
        <w:tabs>
          <w:tab w:val="left" w:pos="10773"/>
        </w:tabs>
        <w:ind w:right="-567"/>
        <w:rPr>
          <w:rFonts w:cs="Arial"/>
          <w:bCs/>
          <w:i/>
          <w:iCs/>
        </w:rPr>
      </w:pPr>
    </w:p>
    <w:p w14:paraId="09903BF4" w14:textId="69D340A4" w:rsidR="00F254DD" w:rsidRPr="00F254DD" w:rsidRDefault="00F254DD" w:rsidP="005C00D2">
      <w:pPr>
        <w:tabs>
          <w:tab w:val="left" w:pos="10773"/>
        </w:tabs>
        <w:ind w:right="-567"/>
        <w:rPr>
          <w:rFonts w:cs="Arial"/>
          <w:bCs/>
        </w:rPr>
      </w:pPr>
      <w:r w:rsidRPr="00F254DD">
        <w:rPr>
          <w:rFonts w:cs="Arial"/>
          <w:bCs/>
        </w:rPr>
        <w:t xml:space="preserve">Spring Boot face dezvoltarea aplicațiilor Java mai eficientă, reducând configurările complexe și oferind suport extins pentru monitorizare și </w:t>
      </w:r>
      <w:proofErr w:type="spellStart"/>
      <w:r w:rsidRPr="00F254DD">
        <w:rPr>
          <w:rFonts w:cs="Arial"/>
          <w:bCs/>
        </w:rPr>
        <w:t>scalabilitate</w:t>
      </w:r>
      <w:proofErr w:type="spellEnd"/>
      <w:r w:rsidRPr="00F254DD">
        <w:rPr>
          <w:rFonts w:cs="Arial"/>
          <w:bCs/>
        </w:rPr>
        <w:t>.</w:t>
      </w:r>
    </w:p>
    <w:p w14:paraId="508CF41B" w14:textId="77777777" w:rsidR="00F254DD" w:rsidRDefault="00F254DD" w:rsidP="00B22154">
      <w:pPr>
        <w:tabs>
          <w:tab w:val="left" w:pos="10773"/>
        </w:tabs>
        <w:ind w:left="360" w:right="-567" w:firstLine="0"/>
        <w:rPr>
          <w:rFonts w:cs="Arial"/>
          <w:bCs/>
          <w:i/>
          <w:iCs/>
        </w:rPr>
      </w:pPr>
    </w:p>
    <w:p w14:paraId="573F20A0" w14:textId="77777777" w:rsidR="00F254DD" w:rsidRDefault="00F254DD" w:rsidP="00B22154">
      <w:pPr>
        <w:tabs>
          <w:tab w:val="left" w:pos="10773"/>
        </w:tabs>
        <w:ind w:left="360" w:right="-567" w:firstLine="0"/>
        <w:rPr>
          <w:rFonts w:cs="Arial"/>
          <w:bCs/>
          <w:i/>
          <w:iCs/>
        </w:rPr>
      </w:pPr>
    </w:p>
    <w:p w14:paraId="692BC6E0" w14:textId="77777777" w:rsidR="00F254DD" w:rsidRDefault="00F254DD" w:rsidP="00B22154">
      <w:pPr>
        <w:tabs>
          <w:tab w:val="left" w:pos="10773"/>
        </w:tabs>
        <w:ind w:left="360" w:right="-567" w:firstLine="0"/>
        <w:rPr>
          <w:rFonts w:cs="Arial"/>
          <w:bCs/>
          <w:i/>
          <w:iCs/>
        </w:rPr>
      </w:pPr>
    </w:p>
    <w:p w14:paraId="01571701" w14:textId="77777777" w:rsidR="00F254DD" w:rsidRDefault="00F254DD" w:rsidP="00B22154">
      <w:pPr>
        <w:tabs>
          <w:tab w:val="left" w:pos="10773"/>
        </w:tabs>
        <w:ind w:left="360" w:right="-567" w:firstLine="0"/>
        <w:rPr>
          <w:rFonts w:cs="Arial"/>
          <w:bCs/>
          <w:i/>
          <w:iCs/>
        </w:rPr>
      </w:pPr>
    </w:p>
    <w:p w14:paraId="59CE8940" w14:textId="77777777" w:rsidR="00F254DD" w:rsidRDefault="00F254DD" w:rsidP="00B22154">
      <w:pPr>
        <w:tabs>
          <w:tab w:val="left" w:pos="10773"/>
        </w:tabs>
        <w:ind w:left="360" w:right="-567" w:firstLine="0"/>
        <w:rPr>
          <w:rFonts w:cs="Arial"/>
          <w:bCs/>
          <w:i/>
          <w:iCs/>
        </w:rPr>
      </w:pPr>
    </w:p>
    <w:p w14:paraId="7F554113" w14:textId="77777777" w:rsidR="00F254DD" w:rsidRPr="002C1874" w:rsidRDefault="00F254DD" w:rsidP="00B22154">
      <w:pPr>
        <w:tabs>
          <w:tab w:val="left" w:pos="10773"/>
        </w:tabs>
        <w:ind w:left="360" w:right="-567" w:firstLine="0"/>
        <w:rPr>
          <w:rFonts w:cs="Arial"/>
          <w:bCs/>
          <w:i/>
          <w:iCs/>
        </w:rPr>
      </w:pPr>
    </w:p>
    <w:p w14:paraId="4B55141D" w14:textId="2D3DA453"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061C8D4D" w14:textId="77777777" w:rsidR="005C00D2" w:rsidRDefault="005C00D2" w:rsidP="005C00D2">
      <w:pPr>
        <w:tabs>
          <w:tab w:val="left" w:pos="10773"/>
        </w:tabs>
        <w:ind w:right="-567"/>
        <w:jc w:val="left"/>
        <w:rPr>
          <w:rFonts w:cs="Arial"/>
          <w:b/>
          <w:sz w:val="28"/>
          <w:szCs w:val="28"/>
        </w:rPr>
      </w:pPr>
    </w:p>
    <w:p w14:paraId="67AA620E" w14:textId="543165D5" w:rsidR="00885E98" w:rsidRDefault="002353D7" w:rsidP="005C00D2">
      <w:pPr>
        <w:tabs>
          <w:tab w:val="left" w:pos="10773"/>
        </w:tabs>
        <w:ind w:right="-567"/>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5C00D2">
      <w:pPr>
        <w:tabs>
          <w:tab w:val="left" w:pos="10773"/>
        </w:tabs>
        <w:ind w:right="-567"/>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5C00D2" w:rsidRDefault="00134F7C" w:rsidP="005C00D2">
      <w:pPr>
        <w:tabs>
          <w:tab w:val="left" w:pos="10773"/>
        </w:tabs>
        <w:ind w:right="-567"/>
        <w:jc w:val="left"/>
        <w:rPr>
          <w:rFonts w:cs="Arial"/>
          <w:b/>
          <w:bCs/>
        </w:rPr>
      </w:pPr>
      <w:r w:rsidRPr="005C00D2">
        <w:rPr>
          <w:rFonts w:cs="Arial"/>
          <w:b/>
          <w:bCs/>
        </w:rPr>
        <w:t>Caracteristici principale ale Apache POI</w:t>
      </w:r>
    </w:p>
    <w:p w14:paraId="68A14F4C" w14:textId="77777777" w:rsidR="00134F7C" w:rsidRPr="005C00D2" w:rsidRDefault="00134F7C" w:rsidP="00B22154">
      <w:pPr>
        <w:numPr>
          <w:ilvl w:val="0"/>
          <w:numId w:val="51"/>
        </w:numPr>
        <w:tabs>
          <w:tab w:val="left" w:pos="10773"/>
        </w:tabs>
        <w:ind w:right="-567"/>
        <w:jc w:val="left"/>
        <w:rPr>
          <w:rFonts w:cs="Arial"/>
          <w:bCs/>
        </w:rPr>
      </w:pPr>
      <w:r w:rsidRPr="005C00D2">
        <w:rPr>
          <w:rFonts w:cs="Arial"/>
          <w:b/>
          <w:bCs/>
        </w:rPr>
        <w:t>Manipularea fișierelor Excel</w:t>
      </w:r>
      <w:r w:rsidRPr="005C00D2">
        <w:rPr>
          <w:rFonts w:cs="Arial"/>
          <w:bCs/>
        </w:rPr>
        <w:t>: POI oferă două API-uri principale pentru fișiere Excel:</w:t>
      </w:r>
    </w:p>
    <w:p w14:paraId="0F6C1564" w14:textId="77777777" w:rsidR="00134F7C" w:rsidRPr="005C00D2" w:rsidRDefault="00134F7C" w:rsidP="005C00D2">
      <w:pPr>
        <w:numPr>
          <w:ilvl w:val="1"/>
          <w:numId w:val="68"/>
        </w:numPr>
        <w:tabs>
          <w:tab w:val="left" w:pos="10773"/>
        </w:tabs>
        <w:ind w:right="-567"/>
        <w:jc w:val="left"/>
        <w:rPr>
          <w:rFonts w:cs="Arial"/>
          <w:bCs/>
        </w:rPr>
      </w:pPr>
      <w:r w:rsidRPr="005C00D2">
        <w:rPr>
          <w:rFonts w:cs="Arial"/>
          <w:b/>
          <w:bCs/>
        </w:rPr>
        <w:t>HSSF</w:t>
      </w:r>
      <w:r w:rsidRPr="005C00D2">
        <w:rPr>
          <w:rFonts w:cs="Arial"/>
          <w:bCs/>
        </w:rPr>
        <w:t xml:space="preserve"> (</w:t>
      </w:r>
      <w:proofErr w:type="spellStart"/>
      <w:r w:rsidRPr="005C00D2">
        <w:rPr>
          <w:rFonts w:cs="Arial"/>
          <w:bCs/>
        </w:rPr>
        <w:t>Horrible</w:t>
      </w:r>
      <w:proofErr w:type="spellEnd"/>
      <w:r w:rsidRPr="005C00D2">
        <w:rPr>
          <w:rFonts w:cs="Arial"/>
          <w:bCs/>
        </w:rPr>
        <w:t xml:space="preserve"> </w:t>
      </w:r>
      <w:proofErr w:type="spellStart"/>
      <w:r w:rsidRPr="005C00D2">
        <w:rPr>
          <w:rFonts w:cs="Arial"/>
          <w:bCs/>
        </w:rPr>
        <w:t>Spreadsheet</w:t>
      </w:r>
      <w:proofErr w:type="spellEnd"/>
      <w:r w:rsidRPr="005C00D2">
        <w:rPr>
          <w:rFonts w:cs="Arial"/>
          <w:bCs/>
        </w:rPr>
        <w:t xml:space="preserve"> Format) pentru fișiere Excel 97-2003 (.</w:t>
      </w:r>
      <w:proofErr w:type="spellStart"/>
      <w:r w:rsidRPr="005C00D2">
        <w:rPr>
          <w:rFonts w:cs="Arial"/>
          <w:bCs/>
        </w:rPr>
        <w:t>xls</w:t>
      </w:r>
      <w:proofErr w:type="spellEnd"/>
      <w:r w:rsidRPr="005C00D2">
        <w:rPr>
          <w:rFonts w:cs="Arial"/>
          <w:bCs/>
        </w:rPr>
        <w:t>)</w:t>
      </w:r>
    </w:p>
    <w:p w14:paraId="407D5DB1" w14:textId="77777777" w:rsidR="00134F7C" w:rsidRPr="005C00D2" w:rsidRDefault="00134F7C" w:rsidP="005C00D2">
      <w:pPr>
        <w:numPr>
          <w:ilvl w:val="1"/>
          <w:numId w:val="68"/>
        </w:numPr>
        <w:tabs>
          <w:tab w:val="left" w:pos="10773"/>
        </w:tabs>
        <w:ind w:right="-567"/>
        <w:jc w:val="left"/>
        <w:rPr>
          <w:rFonts w:cs="Arial"/>
          <w:bCs/>
        </w:rPr>
      </w:pPr>
      <w:r w:rsidRPr="005C00D2">
        <w:rPr>
          <w:rFonts w:cs="Arial"/>
          <w:b/>
          <w:bCs/>
        </w:rPr>
        <w:t>XSSF</w:t>
      </w:r>
      <w:r w:rsidRPr="005C00D2">
        <w:rPr>
          <w:rFonts w:cs="Arial"/>
          <w:bCs/>
        </w:rPr>
        <w:t xml:space="preserve"> (XML </w:t>
      </w:r>
      <w:proofErr w:type="spellStart"/>
      <w:r w:rsidRPr="005C00D2">
        <w:rPr>
          <w:rFonts w:cs="Arial"/>
          <w:bCs/>
        </w:rPr>
        <w:t>Spreadsheet</w:t>
      </w:r>
      <w:proofErr w:type="spellEnd"/>
      <w:r w:rsidRPr="005C00D2">
        <w:rPr>
          <w:rFonts w:cs="Arial"/>
          <w:bCs/>
        </w:rPr>
        <w:t xml:space="preserve"> Format) pentru fișiere Excel 2007+ (.</w:t>
      </w:r>
      <w:proofErr w:type="spellStart"/>
      <w:r w:rsidRPr="005C00D2">
        <w:rPr>
          <w:rFonts w:cs="Arial"/>
          <w:bCs/>
        </w:rPr>
        <w:t>xlsx</w:t>
      </w:r>
      <w:proofErr w:type="spellEnd"/>
      <w:r w:rsidRPr="005C00D2">
        <w:rPr>
          <w:rFonts w:cs="Arial"/>
          <w:bCs/>
        </w:rPr>
        <w:t>)</w:t>
      </w:r>
    </w:p>
    <w:p w14:paraId="24802A44" w14:textId="77777777" w:rsidR="00134F7C" w:rsidRPr="005C00D2" w:rsidRDefault="00134F7C" w:rsidP="00B22154">
      <w:pPr>
        <w:numPr>
          <w:ilvl w:val="0"/>
          <w:numId w:val="51"/>
        </w:numPr>
        <w:tabs>
          <w:tab w:val="left" w:pos="10773"/>
        </w:tabs>
        <w:ind w:right="-567"/>
        <w:jc w:val="left"/>
        <w:rPr>
          <w:rFonts w:cs="Arial"/>
          <w:bCs/>
        </w:rPr>
      </w:pPr>
      <w:r w:rsidRPr="005C00D2">
        <w:rPr>
          <w:rFonts w:cs="Arial"/>
          <w:b/>
          <w:bCs/>
        </w:rPr>
        <w:t>Suport pentru documente Word</w:t>
      </w:r>
      <w:r w:rsidRPr="005C00D2">
        <w:rPr>
          <w:rFonts w:cs="Arial"/>
          <w:bCs/>
        </w:rPr>
        <w:t>:</w:t>
      </w:r>
    </w:p>
    <w:p w14:paraId="63E239CF" w14:textId="77777777" w:rsidR="00134F7C" w:rsidRPr="005C00D2" w:rsidRDefault="00134F7C" w:rsidP="005C00D2">
      <w:pPr>
        <w:pStyle w:val="Listparagraf"/>
        <w:numPr>
          <w:ilvl w:val="1"/>
          <w:numId w:val="69"/>
        </w:numPr>
        <w:tabs>
          <w:tab w:val="left" w:pos="10773"/>
        </w:tabs>
        <w:ind w:right="-567"/>
        <w:jc w:val="left"/>
        <w:rPr>
          <w:rFonts w:ascii="Arial" w:hAnsi="Arial" w:cs="Arial"/>
          <w:bCs/>
          <w:sz w:val="24"/>
          <w:szCs w:val="24"/>
        </w:rPr>
      </w:pPr>
      <w:r w:rsidRPr="005C00D2">
        <w:rPr>
          <w:rFonts w:ascii="Arial" w:hAnsi="Arial" w:cs="Arial"/>
          <w:b/>
          <w:bCs/>
          <w:sz w:val="24"/>
          <w:szCs w:val="24"/>
        </w:rPr>
        <w:t>HWPF</w:t>
      </w:r>
      <w:r w:rsidRPr="005C00D2">
        <w:rPr>
          <w:rFonts w:ascii="Arial" w:hAnsi="Arial" w:cs="Arial"/>
          <w:bCs/>
          <w:sz w:val="24"/>
          <w:szCs w:val="24"/>
        </w:rPr>
        <w:t xml:space="preserve"> (</w:t>
      </w:r>
      <w:proofErr w:type="spellStart"/>
      <w:r w:rsidRPr="005C00D2">
        <w:rPr>
          <w:rFonts w:ascii="Arial" w:hAnsi="Arial" w:cs="Arial"/>
          <w:bCs/>
          <w:sz w:val="24"/>
          <w:szCs w:val="24"/>
        </w:rPr>
        <w:t>Horrible</w:t>
      </w:r>
      <w:proofErr w:type="spellEnd"/>
      <w:r w:rsidRPr="005C00D2">
        <w:rPr>
          <w:rFonts w:ascii="Arial" w:hAnsi="Arial" w:cs="Arial"/>
          <w:bCs/>
          <w:sz w:val="24"/>
          <w:szCs w:val="24"/>
        </w:rPr>
        <w:t xml:space="preserve"> Word </w:t>
      </w:r>
      <w:proofErr w:type="spellStart"/>
      <w:r w:rsidRPr="005C00D2">
        <w:rPr>
          <w:rFonts w:ascii="Arial" w:hAnsi="Arial" w:cs="Arial"/>
          <w:bCs/>
          <w:sz w:val="24"/>
          <w:szCs w:val="24"/>
        </w:rPr>
        <w:t>Processor</w:t>
      </w:r>
      <w:proofErr w:type="spellEnd"/>
      <w:r w:rsidRPr="005C00D2">
        <w:rPr>
          <w:rFonts w:ascii="Arial" w:hAnsi="Arial" w:cs="Arial"/>
          <w:bCs/>
          <w:sz w:val="24"/>
          <w:szCs w:val="24"/>
        </w:rPr>
        <w:t xml:space="preserve"> Format) pentru fișiere DOC (Word 97-2003)</w:t>
      </w:r>
    </w:p>
    <w:p w14:paraId="78D0A27F" w14:textId="77777777" w:rsidR="00134F7C" w:rsidRPr="005C00D2" w:rsidRDefault="00134F7C" w:rsidP="005C00D2">
      <w:pPr>
        <w:pStyle w:val="Listparagraf"/>
        <w:numPr>
          <w:ilvl w:val="1"/>
          <w:numId w:val="69"/>
        </w:numPr>
        <w:tabs>
          <w:tab w:val="left" w:pos="10773"/>
        </w:tabs>
        <w:ind w:right="-567"/>
        <w:jc w:val="left"/>
        <w:rPr>
          <w:rFonts w:ascii="Arial" w:hAnsi="Arial" w:cs="Arial"/>
          <w:bCs/>
          <w:sz w:val="24"/>
          <w:szCs w:val="24"/>
        </w:rPr>
      </w:pPr>
      <w:r w:rsidRPr="005C00D2">
        <w:rPr>
          <w:rFonts w:ascii="Arial" w:hAnsi="Arial" w:cs="Arial"/>
          <w:b/>
          <w:bCs/>
          <w:sz w:val="24"/>
          <w:szCs w:val="24"/>
        </w:rPr>
        <w:t>XWPF</w:t>
      </w:r>
      <w:r w:rsidRPr="005C00D2">
        <w:rPr>
          <w:rFonts w:ascii="Arial" w:hAnsi="Arial" w:cs="Arial"/>
          <w:bCs/>
          <w:sz w:val="24"/>
          <w:szCs w:val="24"/>
        </w:rPr>
        <w:t xml:space="preserve"> (XML Word </w:t>
      </w:r>
      <w:proofErr w:type="spellStart"/>
      <w:r w:rsidRPr="005C00D2">
        <w:rPr>
          <w:rFonts w:ascii="Arial" w:hAnsi="Arial" w:cs="Arial"/>
          <w:bCs/>
          <w:sz w:val="24"/>
          <w:szCs w:val="24"/>
        </w:rPr>
        <w:t>Processor</w:t>
      </w:r>
      <w:proofErr w:type="spellEnd"/>
      <w:r w:rsidRPr="005C00D2">
        <w:rPr>
          <w:rFonts w:ascii="Arial" w:hAnsi="Arial" w:cs="Arial"/>
          <w:bCs/>
          <w:sz w:val="24"/>
          <w:szCs w:val="24"/>
        </w:rPr>
        <w:t xml:space="preserve"> Format) pentru fișiere DOCX (Word 2007+)</w:t>
      </w:r>
    </w:p>
    <w:p w14:paraId="76F6DC57" w14:textId="77777777" w:rsidR="00134F7C" w:rsidRPr="005C00D2" w:rsidRDefault="00134F7C" w:rsidP="00B22154">
      <w:pPr>
        <w:numPr>
          <w:ilvl w:val="0"/>
          <w:numId w:val="51"/>
        </w:numPr>
        <w:tabs>
          <w:tab w:val="left" w:pos="10773"/>
        </w:tabs>
        <w:ind w:right="-567"/>
        <w:jc w:val="left"/>
        <w:rPr>
          <w:rFonts w:cs="Arial"/>
          <w:bCs/>
        </w:rPr>
      </w:pPr>
      <w:r w:rsidRPr="005C00D2">
        <w:rPr>
          <w:rFonts w:cs="Arial"/>
          <w:b/>
          <w:bCs/>
        </w:rPr>
        <w:t>Prezentări PowerPoint</w:t>
      </w:r>
      <w:r w:rsidRPr="005C00D2">
        <w:rPr>
          <w:rFonts w:cs="Arial"/>
          <w:bCs/>
        </w:rPr>
        <w:t>:</w:t>
      </w:r>
    </w:p>
    <w:p w14:paraId="776FFFB2" w14:textId="77777777" w:rsidR="00134F7C" w:rsidRPr="005C00D2" w:rsidRDefault="00134F7C" w:rsidP="005C00D2">
      <w:pPr>
        <w:numPr>
          <w:ilvl w:val="1"/>
          <w:numId w:val="70"/>
        </w:numPr>
        <w:tabs>
          <w:tab w:val="left" w:pos="10773"/>
        </w:tabs>
        <w:ind w:right="-567"/>
        <w:jc w:val="left"/>
        <w:rPr>
          <w:rFonts w:cs="Arial"/>
          <w:bCs/>
        </w:rPr>
      </w:pPr>
      <w:r w:rsidRPr="005C00D2">
        <w:rPr>
          <w:rFonts w:cs="Arial"/>
          <w:b/>
          <w:bCs/>
        </w:rPr>
        <w:t>HSLF</w:t>
      </w:r>
      <w:r w:rsidRPr="005C00D2">
        <w:rPr>
          <w:rFonts w:cs="Arial"/>
          <w:bCs/>
        </w:rPr>
        <w:t xml:space="preserve"> (</w:t>
      </w:r>
      <w:proofErr w:type="spellStart"/>
      <w:r w:rsidRPr="005C00D2">
        <w:rPr>
          <w:rFonts w:cs="Arial"/>
          <w:bCs/>
        </w:rPr>
        <w:t>Horrible</w:t>
      </w:r>
      <w:proofErr w:type="spellEnd"/>
      <w:r w:rsidRPr="005C00D2">
        <w:rPr>
          <w:rFonts w:cs="Arial"/>
          <w:bCs/>
        </w:rPr>
        <w:t xml:space="preserve"> </w:t>
      </w:r>
      <w:proofErr w:type="spellStart"/>
      <w:r w:rsidRPr="005C00D2">
        <w:rPr>
          <w:rFonts w:cs="Arial"/>
          <w:bCs/>
        </w:rPr>
        <w:t>Slide</w:t>
      </w:r>
      <w:proofErr w:type="spellEnd"/>
      <w:r w:rsidRPr="005C00D2">
        <w:rPr>
          <w:rFonts w:cs="Arial"/>
          <w:bCs/>
        </w:rPr>
        <w:t xml:space="preserve"> Layout Format) pentru fișiere PPT (PowerPoint 97-2003)</w:t>
      </w:r>
    </w:p>
    <w:p w14:paraId="1EB146E1" w14:textId="77777777" w:rsidR="00134F7C" w:rsidRPr="005C00D2" w:rsidRDefault="00134F7C" w:rsidP="005C00D2">
      <w:pPr>
        <w:numPr>
          <w:ilvl w:val="1"/>
          <w:numId w:val="70"/>
        </w:numPr>
        <w:tabs>
          <w:tab w:val="left" w:pos="10773"/>
        </w:tabs>
        <w:ind w:right="-567"/>
        <w:jc w:val="left"/>
        <w:rPr>
          <w:rFonts w:cs="Arial"/>
          <w:bCs/>
        </w:rPr>
      </w:pPr>
      <w:r w:rsidRPr="005C00D2">
        <w:rPr>
          <w:rFonts w:cs="Arial"/>
          <w:b/>
          <w:bCs/>
        </w:rPr>
        <w:t>XSLF</w:t>
      </w:r>
      <w:r w:rsidRPr="005C00D2">
        <w:rPr>
          <w:rFonts w:cs="Arial"/>
          <w:bCs/>
        </w:rPr>
        <w:t xml:space="preserve"> (XML </w:t>
      </w:r>
      <w:proofErr w:type="spellStart"/>
      <w:r w:rsidRPr="005C00D2">
        <w:rPr>
          <w:rFonts w:cs="Arial"/>
          <w:bCs/>
        </w:rPr>
        <w:t>Slide</w:t>
      </w:r>
      <w:proofErr w:type="spellEnd"/>
      <w:r w:rsidRPr="005C00D2">
        <w:rPr>
          <w:rFonts w:cs="Arial"/>
          <w:bCs/>
        </w:rPr>
        <w:t xml:space="preserve"> Layout Format) pentru fișiere PPTX (PowerPoint 2007+)</w:t>
      </w:r>
    </w:p>
    <w:p w14:paraId="11F8D8EB" w14:textId="77777777" w:rsidR="00134F7C" w:rsidRPr="005C00D2" w:rsidRDefault="00134F7C" w:rsidP="00B22154">
      <w:pPr>
        <w:numPr>
          <w:ilvl w:val="0"/>
          <w:numId w:val="51"/>
        </w:numPr>
        <w:tabs>
          <w:tab w:val="left" w:pos="10773"/>
        </w:tabs>
        <w:ind w:right="-567"/>
        <w:jc w:val="left"/>
        <w:rPr>
          <w:rFonts w:cs="Arial"/>
          <w:bCs/>
        </w:rPr>
      </w:pPr>
      <w:r w:rsidRPr="005C00D2">
        <w:rPr>
          <w:rFonts w:cs="Arial"/>
          <w:b/>
          <w:bCs/>
        </w:rPr>
        <w:t>Manipularea fișierelor și datelor personalizate</w:t>
      </w:r>
      <w:r w:rsidRPr="005C00D2">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5C00D2">
      <w:pPr>
        <w:tabs>
          <w:tab w:val="left" w:pos="10773"/>
        </w:tabs>
        <w:ind w:right="-567"/>
        <w:jc w:val="left"/>
        <w:rPr>
          <w:rFonts w:cs="Arial"/>
          <w:b/>
          <w:bCs/>
        </w:rPr>
      </w:pPr>
      <w:r w:rsidRPr="00134F7C">
        <w:rPr>
          <w:rFonts w:cs="Arial"/>
          <w:b/>
          <w:bCs/>
        </w:rPr>
        <w:t>Avantajele folosirii Apache POI</w:t>
      </w:r>
    </w:p>
    <w:p w14:paraId="27D4EB21"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Gratuit</w:t>
      </w:r>
      <w:r w:rsidRPr="00134F7C">
        <w:rPr>
          <w:rFonts w:cs="Arial"/>
          <w:bCs/>
        </w:rPr>
        <w:t>: Apache POI este un proiect open-</w:t>
      </w:r>
      <w:proofErr w:type="spellStart"/>
      <w:r w:rsidRPr="00134F7C">
        <w:rPr>
          <w:rFonts w:cs="Arial"/>
          <w:bCs/>
        </w:rPr>
        <w:t>source</w:t>
      </w:r>
      <w:proofErr w:type="spellEnd"/>
      <w:r w:rsidRPr="00134F7C">
        <w:rPr>
          <w:rFonts w:cs="Arial"/>
          <w:bCs/>
        </w:rPr>
        <w:t xml:space="preserve"> dezvoltat de Apache Software Foundation.</w:t>
      </w:r>
    </w:p>
    <w:p w14:paraId="2E4D0870"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Documentație bogată</w:t>
      </w:r>
      <w:r w:rsidRPr="00134F7C">
        <w:rPr>
          <w:rFonts w:cs="Arial"/>
          <w:bCs/>
        </w:rPr>
        <w:t>: API-</w:t>
      </w:r>
      <w:proofErr w:type="spellStart"/>
      <w:r w:rsidRPr="00134F7C">
        <w:rPr>
          <w:rFonts w:cs="Arial"/>
          <w:bCs/>
        </w:rPr>
        <w:t>ul</w:t>
      </w:r>
      <w:proofErr w:type="spellEnd"/>
      <w:r w:rsidRPr="00134F7C">
        <w:rPr>
          <w:rFonts w:cs="Arial"/>
          <w:bCs/>
        </w:rPr>
        <w:t xml:space="preserve">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63E91564" w:rsidR="00134F7C" w:rsidRDefault="00F254DD" w:rsidP="005C00D2">
      <w:pPr>
        <w:tabs>
          <w:tab w:val="left" w:pos="10773"/>
        </w:tabs>
        <w:ind w:right="-567"/>
        <w:jc w:val="left"/>
        <w:rPr>
          <w:rFonts w:cs="Arial"/>
          <w:bCs/>
        </w:rPr>
      </w:pPr>
      <w:r w:rsidRPr="00F254DD">
        <w:rPr>
          <w:rFonts w:cs="Arial"/>
          <w:bCs/>
        </w:rPr>
        <w:t>Apache POI este o soluție excelentă pentru aplicațiile care au nevoie să integreze date Office în mod programatic.</w:t>
      </w:r>
    </w:p>
    <w:p w14:paraId="486DB32C" w14:textId="77777777" w:rsidR="00F254DD" w:rsidRDefault="00F254DD" w:rsidP="00B22154">
      <w:pPr>
        <w:tabs>
          <w:tab w:val="left" w:pos="10773"/>
        </w:tabs>
        <w:ind w:left="360" w:right="-567" w:firstLine="0"/>
        <w:jc w:val="left"/>
        <w:rPr>
          <w:rFonts w:cs="Arial"/>
          <w:bCs/>
        </w:rPr>
      </w:pPr>
    </w:p>
    <w:p w14:paraId="3ADB18E1" w14:textId="77777777" w:rsidR="00F254DD" w:rsidRDefault="00F254DD" w:rsidP="00B22154">
      <w:pPr>
        <w:tabs>
          <w:tab w:val="left" w:pos="10773"/>
        </w:tabs>
        <w:ind w:left="360" w:right="-567" w:firstLine="0"/>
        <w:jc w:val="left"/>
        <w:rPr>
          <w:rFonts w:cs="Arial"/>
          <w:bCs/>
        </w:rPr>
      </w:pPr>
    </w:p>
    <w:p w14:paraId="41D055C4" w14:textId="77777777" w:rsidR="00F254DD" w:rsidRDefault="00F254DD" w:rsidP="00B22154">
      <w:pPr>
        <w:tabs>
          <w:tab w:val="left" w:pos="10773"/>
        </w:tabs>
        <w:ind w:left="360" w:right="-567" w:firstLine="0"/>
        <w:jc w:val="left"/>
        <w:rPr>
          <w:rFonts w:cs="Arial"/>
          <w:bCs/>
        </w:rPr>
      </w:pPr>
    </w:p>
    <w:p w14:paraId="55B2F556" w14:textId="77777777" w:rsidR="00F254DD" w:rsidRPr="002353D7" w:rsidRDefault="00F254DD" w:rsidP="005C00D2">
      <w:pPr>
        <w:tabs>
          <w:tab w:val="left" w:pos="10773"/>
        </w:tabs>
        <w:ind w:right="-567" w:firstLine="0"/>
        <w:jc w:val="left"/>
        <w:rPr>
          <w:rFonts w:cs="Arial"/>
          <w:bCs/>
        </w:rPr>
      </w:pPr>
    </w:p>
    <w:p w14:paraId="2E058D63" w14:textId="30D5DA79"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994A9A"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5C00D2">
      <w:pPr>
        <w:tabs>
          <w:tab w:val="left" w:pos="10773"/>
        </w:tabs>
        <w:ind w:right="-567"/>
        <w:jc w:val="left"/>
        <w:rPr>
          <w:rFonts w:cs="Arial"/>
          <w:bCs/>
        </w:rPr>
      </w:pPr>
      <w:r>
        <w:rPr>
          <w:rFonts w:cs="Arial"/>
          <w:bCs/>
        </w:rPr>
        <w:t>MySQL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C11BB4C" w14:textId="77777777" w:rsidR="00B22154" w:rsidRDefault="00B22154" w:rsidP="00B22154">
      <w:pPr>
        <w:tabs>
          <w:tab w:val="left" w:pos="10773"/>
        </w:tabs>
        <w:ind w:left="360" w:right="-567" w:firstLine="0"/>
        <w:jc w:val="left"/>
        <w:rPr>
          <w:rFonts w:cs="Arial"/>
          <w:bCs/>
        </w:rPr>
      </w:pPr>
    </w:p>
    <w:p w14:paraId="492CA128" w14:textId="32C502A1" w:rsidR="00DD402B" w:rsidRDefault="00DD402B" w:rsidP="005C00D2">
      <w:pPr>
        <w:tabs>
          <w:tab w:val="left" w:pos="10773"/>
        </w:tabs>
        <w:ind w:right="-567"/>
        <w:jc w:val="left"/>
        <w:rPr>
          <w:rFonts w:cs="Arial"/>
          <w:bCs/>
        </w:rPr>
      </w:pPr>
      <w:r>
        <w:rPr>
          <w:rFonts w:cs="Arial"/>
          <w:bCs/>
        </w:rPr>
        <w:t xml:space="preserve">O bază de date este o colecție organizată de informații sau date care sunt stocate și gestionate electronic, de obicei într-un sistem de gestionare a bazelor de date (DBMS – </w:t>
      </w:r>
      <w:proofErr w:type="spellStart"/>
      <w:r>
        <w:rPr>
          <w:rFonts w:cs="Arial"/>
          <w:bCs/>
        </w:rPr>
        <w:t>Database</w:t>
      </w:r>
      <w:proofErr w:type="spellEnd"/>
      <w:r>
        <w:rPr>
          <w:rFonts w:cs="Arial"/>
          <w:bCs/>
        </w:rPr>
        <w:t xml:space="preserve"> Management </w:t>
      </w:r>
      <w:proofErr w:type="spellStart"/>
      <w:r>
        <w:rPr>
          <w:rFonts w:cs="Arial"/>
          <w:bCs/>
        </w:rPr>
        <w:t>System</w:t>
      </w:r>
      <w:proofErr w:type="spellEnd"/>
      <w:r>
        <w:rPr>
          <w:rFonts w:cs="Arial"/>
          <w:bCs/>
        </w:rPr>
        <w:t>). Baza de date permite stocarea, manipularea, accesarea și actualizarea eficientă a datelor.</w:t>
      </w:r>
    </w:p>
    <w:p w14:paraId="4097E9F4" w14:textId="77777777" w:rsidR="00DD402B" w:rsidRDefault="00DD402B" w:rsidP="00B22154">
      <w:pPr>
        <w:tabs>
          <w:tab w:val="left" w:pos="10773"/>
        </w:tabs>
        <w:ind w:left="360" w:right="-567" w:firstLine="0"/>
        <w:jc w:val="left"/>
        <w:rPr>
          <w:rFonts w:cs="Arial"/>
          <w:bCs/>
        </w:rPr>
      </w:pPr>
    </w:p>
    <w:p w14:paraId="4B7821EF" w14:textId="77777777" w:rsidR="005C00D2" w:rsidRDefault="00460242" w:rsidP="005C00D2">
      <w:pPr>
        <w:tabs>
          <w:tab w:val="left" w:pos="10773"/>
        </w:tabs>
        <w:ind w:right="-567"/>
        <w:jc w:val="left"/>
        <w:rPr>
          <w:rFonts w:cs="Arial"/>
          <w:bCs/>
          <w:i/>
          <w:iCs/>
        </w:rPr>
      </w:pPr>
      <w:r>
        <w:rPr>
          <w:rFonts w:cs="Arial"/>
          <w:bCs/>
        </w:rPr>
        <w:t xml:space="preserve">MySQL este numit după fiica </w:t>
      </w:r>
      <w:proofErr w:type="spellStart"/>
      <w:r>
        <w:rPr>
          <w:rFonts w:cs="Arial"/>
          <w:bCs/>
        </w:rPr>
        <w:t>co</w:t>
      </w:r>
      <w:proofErr w:type="spellEnd"/>
      <w:r>
        <w:rPr>
          <w:rFonts w:cs="Arial"/>
          <w:bCs/>
        </w:rPr>
        <w:t xml:space="preserve">-fondatorului Monty </w:t>
      </w:r>
      <w:proofErr w:type="spellStart"/>
      <w:r>
        <w:rPr>
          <w:rFonts w:cs="Arial"/>
          <w:bCs/>
        </w:rPr>
        <w:t>Widenius</w:t>
      </w:r>
      <w:proofErr w:type="spellEnd"/>
      <w:r>
        <w:rPr>
          <w:rFonts w:cs="Arial"/>
          <w:bCs/>
        </w:rPr>
        <w:t xml:space="preserve">, </w:t>
      </w:r>
      <w:proofErr w:type="spellStart"/>
      <w:r w:rsidRPr="00460242">
        <w:rPr>
          <w:rFonts w:cs="Arial"/>
          <w:bCs/>
          <w:i/>
          <w:iCs/>
        </w:rPr>
        <w:t>My</w:t>
      </w:r>
      <w:proofErr w:type="spellEnd"/>
      <w:r>
        <w:rPr>
          <w:rFonts w:cs="Arial"/>
          <w:bCs/>
        </w:rPr>
        <w:t xml:space="preserve">, și SQL, acronimul pentru </w:t>
      </w:r>
      <w:proofErr w:type="spellStart"/>
      <w:r w:rsidRPr="00460242">
        <w:rPr>
          <w:rFonts w:cs="Arial"/>
          <w:bCs/>
          <w:i/>
          <w:iCs/>
        </w:rPr>
        <w:t>Structured</w:t>
      </w:r>
      <w:proofErr w:type="spellEnd"/>
      <w:r w:rsidRPr="00460242">
        <w:rPr>
          <w:rFonts w:cs="Arial"/>
          <w:bCs/>
          <w:i/>
          <w:iCs/>
        </w:rPr>
        <w:t xml:space="preserve"> </w:t>
      </w:r>
      <w:proofErr w:type="spellStart"/>
      <w:r w:rsidRPr="00460242">
        <w:rPr>
          <w:rFonts w:cs="Arial"/>
          <w:bCs/>
          <w:i/>
          <w:iCs/>
        </w:rPr>
        <w:t>Query</w:t>
      </w:r>
      <w:proofErr w:type="spellEnd"/>
      <w:r w:rsidRPr="00460242">
        <w:rPr>
          <w:rFonts w:cs="Arial"/>
          <w:bCs/>
          <w:i/>
          <w:iCs/>
        </w:rPr>
        <w:t xml:space="preserve"> </w:t>
      </w:r>
      <w:proofErr w:type="spellStart"/>
      <w:r w:rsidRPr="00460242">
        <w:rPr>
          <w:rFonts w:cs="Arial"/>
          <w:bCs/>
          <w:i/>
          <w:iCs/>
        </w:rPr>
        <w:t>Language</w:t>
      </w:r>
      <w:proofErr w:type="spellEnd"/>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 xml:space="preserve">Delfinul din logo se numește </w:t>
      </w:r>
      <w:proofErr w:type="spellStart"/>
      <w:r>
        <w:rPr>
          <w:rFonts w:cs="Arial"/>
          <w:bCs/>
          <w:i/>
          <w:iCs/>
          <w:u w:val="single"/>
        </w:rPr>
        <w:t>Sakila</w:t>
      </w:r>
      <w:proofErr w:type="spellEnd"/>
      <w:r>
        <w:rPr>
          <w:rFonts w:cs="Arial"/>
          <w:bCs/>
          <w:i/>
          <w:iCs/>
        </w:rPr>
        <w:t>).</w:t>
      </w:r>
      <w:r w:rsidR="00DD402B" w:rsidRPr="00DD402B">
        <w:rPr>
          <w:rFonts w:cs="Arial"/>
          <w:bCs/>
          <w:i/>
          <w:iCs/>
        </w:rPr>
        <w:t xml:space="preserve"> </w:t>
      </w:r>
      <w:r w:rsidR="00DD402B">
        <w:rPr>
          <w:rFonts w:cs="Arial"/>
          <w:bCs/>
          <w:i/>
          <w:iCs/>
        </w:rPr>
        <w:t>(</w:t>
      </w:r>
      <w:r w:rsidR="00DD402B">
        <w:rPr>
          <w:rFonts w:cs="Arial"/>
          <w:bCs/>
          <w:i/>
          <w:iCs/>
          <w:u w:val="single"/>
        </w:rPr>
        <w:t>Aparține de Oracle</w:t>
      </w:r>
      <w:r w:rsidR="00DD402B">
        <w:rPr>
          <w:rFonts w:cs="Arial"/>
          <w:bCs/>
          <w:i/>
          <w:iCs/>
        </w:rPr>
        <w:t>)(</w:t>
      </w:r>
      <w:r w:rsidR="00DD402B">
        <w:rPr>
          <w:rFonts w:cs="Arial"/>
          <w:bCs/>
          <w:i/>
          <w:iCs/>
          <w:u w:val="single"/>
        </w:rPr>
        <w:t>Lansat in 23 mai 1995</w:t>
      </w:r>
      <w:r w:rsidR="00DD402B">
        <w:rPr>
          <w:rFonts w:cs="Arial"/>
          <w:bCs/>
          <w:i/>
          <w:iCs/>
        </w:rPr>
        <w:t>)</w:t>
      </w:r>
    </w:p>
    <w:p w14:paraId="46B62B4F" w14:textId="77777777" w:rsidR="005C00D2" w:rsidRDefault="005C00D2" w:rsidP="005C00D2">
      <w:pPr>
        <w:tabs>
          <w:tab w:val="left" w:pos="10773"/>
        </w:tabs>
        <w:ind w:right="-567"/>
        <w:jc w:val="left"/>
        <w:rPr>
          <w:rFonts w:cs="Arial"/>
          <w:bCs/>
          <w:i/>
          <w:iCs/>
        </w:rPr>
      </w:pPr>
    </w:p>
    <w:p w14:paraId="4E058196" w14:textId="5ABAAE1B" w:rsidR="00134F7C" w:rsidRPr="005C00D2" w:rsidRDefault="00134F7C" w:rsidP="005C00D2">
      <w:pPr>
        <w:tabs>
          <w:tab w:val="left" w:pos="10773"/>
        </w:tabs>
        <w:ind w:right="-567"/>
        <w:jc w:val="left"/>
        <w:rPr>
          <w:rFonts w:cs="Arial"/>
          <w:bCs/>
          <w:i/>
          <w:iCs/>
        </w:rPr>
      </w:pPr>
      <w:r w:rsidRPr="00134F7C">
        <w:rPr>
          <w:rFonts w:cs="Arial"/>
          <w:b/>
          <w:bCs/>
        </w:rPr>
        <w:t>Caracteristici de bază ale MySQL</w:t>
      </w:r>
    </w:p>
    <w:p w14:paraId="44492F02"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w:t>
      </w:r>
      <w:proofErr w:type="spellStart"/>
      <w:r w:rsidRPr="00134F7C">
        <w:rPr>
          <w:rFonts w:cs="Arial"/>
          <w:bCs/>
        </w:rPr>
        <w:t>Structured</w:t>
      </w:r>
      <w:proofErr w:type="spellEnd"/>
      <w:r w:rsidRPr="00134F7C">
        <w:rPr>
          <w:rFonts w:cs="Arial"/>
          <w:bCs/>
        </w:rPr>
        <w:t xml:space="preserve"> </w:t>
      </w:r>
      <w:proofErr w:type="spellStart"/>
      <w:r w:rsidRPr="00134F7C">
        <w:rPr>
          <w:rFonts w:cs="Arial"/>
          <w:bCs/>
        </w:rPr>
        <w:t>Query</w:t>
      </w:r>
      <w:proofErr w:type="spellEnd"/>
      <w:r w:rsidRPr="00134F7C">
        <w:rPr>
          <w:rFonts w:cs="Arial"/>
          <w:bCs/>
        </w:rPr>
        <w:t xml:space="preserve"> </w:t>
      </w:r>
      <w:proofErr w:type="spellStart"/>
      <w:r w:rsidRPr="00134F7C">
        <w:rPr>
          <w:rFonts w:cs="Arial"/>
          <w:bCs/>
        </w:rPr>
        <w:t>Language</w:t>
      </w:r>
      <w:proofErr w:type="spellEnd"/>
      <w:r w:rsidRPr="00134F7C">
        <w:rPr>
          <w:rFonts w:cs="Arial"/>
          <w:bCs/>
        </w:rPr>
        <w:t>) pentru interogare și gestionare.</w:t>
      </w:r>
    </w:p>
    <w:p w14:paraId="469D3F8F"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B22154">
      <w:pPr>
        <w:numPr>
          <w:ilvl w:val="0"/>
          <w:numId w:val="53"/>
        </w:numPr>
        <w:tabs>
          <w:tab w:val="left" w:pos="10773"/>
        </w:tabs>
        <w:ind w:right="-567"/>
        <w:jc w:val="left"/>
        <w:rPr>
          <w:rFonts w:cs="Arial"/>
          <w:bCs/>
        </w:rPr>
      </w:pPr>
      <w:proofErr w:type="spellStart"/>
      <w:r w:rsidRPr="00134F7C">
        <w:rPr>
          <w:rFonts w:cs="Arial"/>
          <w:b/>
          <w:bCs/>
        </w:rPr>
        <w:t>Scalabilitate</w:t>
      </w:r>
      <w:proofErr w:type="spellEnd"/>
      <w:r w:rsidRPr="00134F7C">
        <w:rPr>
          <w:rFonts w:cs="Arial"/>
          <w:bCs/>
        </w:rPr>
        <w:t>: Este capabil să gestioneze baze de date mari, suportând milioane de înregistrări.</w:t>
      </w:r>
    </w:p>
    <w:p w14:paraId="6ED13C48" w14:textId="6D9D1764" w:rsidR="0053598B" w:rsidRDefault="00134F7C" w:rsidP="0053598B">
      <w:pPr>
        <w:numPr>
          <w:ilvl w:val="0"/>
          <w:numId w:val="53"/>
        </w:numPr>
        <w:tabs>
          <w:tab w:val="left" w:pos="10773"/>
        </w:tabs>
        <w:ind w:right="-567"/>
        <w:jc w:val="left"/>
        <w:rPr>
          <w:rFonts w:cs="Arial"/>
          <w:bCs/>
        </w:rPr>
      </w:pPr>
      <w:r w:rsidRPr="00134F7C">
        <w:rPr>
          <w:rFonts w:cs="Arial"/>
          <w:b/>
          <w:bCs/>
        </w:rPr>
        <w:t>Compatibilitate cu diverse limbaje de programare</w:t>
      </w:r>
      <w:r w:rsidRPr="00134F7C">
        <w:rPr>
          <w:rFonts w:cs="Arial"/>
          <w:bCs/>
        </w:rPr>
        <w:t xml:space="preserve">: MySQL poate fi integrat cu diverse limbaje de programare, cum ar fi PHP, Java, </w:t>
      </w:r>
      <w:proofErr w:type="spellStart"/>
      <w:r w:rsidRPr="00134F7C">
        <w:rPr>
          <w:rFonts w:cs="Arial"/>
          <w:bCs/>
        </w:rPr>
        <w:t>Python</w:t>
      </w:r>
      <w:proofErr w:type="spellEnd"/>
      <w:r w:rsidRPr="00134F7C">
        <w:rPr>
          <w:rFonts w:cs="Arial"/>
          <w:bCs/>
        </w:rPr>
        <w:t>, și altele.</w:t>
      </w:r>
    </w:p>
    <w:p w14:paraId="09F768D4" w14:textId="77777777" w:rsidR="005C00D2" w:rsidRDefault="005C00D2" w:rsidP="005C00D2">
      <w:pPr>
        <w:tabs>
          <w:tab w:val="left" w:pos="10773"/>
        </w:tabs>
        <w:ind w:right="-567"/>
        <w:jc w:val="left"/>
        <w:rPr>
          <w:rFonts w:cs="Arial"/>
          <w:bCs/>
        </w:rPr>
      </w:pPr>
    </w:p>
    <w:p w14:paraId="48114529" w14:textId="68BBDC18" w:rsidR="00134F7C" w:rsidRPr="00134F7C" w:rsidRDefault="00134F7C" w:rsidP="005C00D2">
      <w:pPr>
        <w:tabs>
          <w:tab w:val="left" w:pos="10773"/>
        </w:tabs>
        <w:ind w:right="-567"/>
        <w:jc w:val="left"/>
        <w:rPr>
          <w:rFonts w:cs="Arial"/>
          <w:b/>
          <w:bCs/>
        </w:rPr>
      </w:pPr>
      <w:r w:rsidRPr="00134F7C">
        <w:rPr>
          <w:rFonts w:cs="Arial"/>
          <w:b/>
          <w:bCs/>
        </w:rPr>
        <w:t>Avantajele MySQL</w:t>
      </w:r>
    </w:p>
    <w:p w14:paraId="59971EB8"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Open-</w:t>
      </w:r>
      <w:proofErr w:type="spellStart"/>
      <w:r w:rsidRPr="00134F7C">
        <w:rPr>
          <w:rFonts w:cs="Arial"/>
          <w:b/>
          <w:bCs/>
        </w:rPr>
        <w:t>source</w:t>
      </w:r>
      <w:proofErr w:type="spellEnd"/>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59C0A912" w14:textId="313397A4" w:rsidR="0053598B" w:rsidRDefault="00134F7C" w:rsidP="00DD402B">
      <w:pPr>
        <w:numPr>
          <w:ilvl w:val="0"/>
          <w:numId w:val="54"/>
        </w:numPr>
        <w:tabs>
          <w:tab w:val="left" w:pos="10773"/>
        </w:tabs>
        <w:ind w:right="-567"/>
        <w:jc w:val="left"/>
        <w:rPr>
          <w:rFonts w:cs="Arial"/>
          <w:bCs/>
        </w:rPr>
      </w:pPr>
      <w:r w:rsidRPr="00134F7C">
        <w:rPr>
          <w:rFonts w:cs="Arial"/>
          <w:b/>
          <w:bCs/>
        </w:rPr>
        <w:t>Ușurință în utilizare</w:t>
      </w:r>
      <w:r w:rsidRPr="00134F7C">
        <w:rPr>
          <w:rFonts w:cs="Arial"/>
          <w:bCs/>
        </w:rPr>
        <w:t>: Interfața și instrumentele MySQL sunt prietenoase pentru dezvoltatori, oferind o experiență accesibilă și pentru începători.</w:t>
      </w:r>
    </w:p>
    <w:p w14:paraId="0D9DEEAC" w14:textId="77777777" w:rsidR="005C00D2" w:rsidRDefault="005C00D2" w:rsidP="005C00D2">
      <w:pPr>
        <w:tabs>
          <w:tab w:val="left" w:pos="10773"/>
        </w:tabs>
        <w:ind w:right="-567"/>
        <w:jc w:val="left"/>
        <w:rPr>
          <w:rFonts w:cs="Arial"/>
          <w:bCs/>
        </w:rPr>
      </w:pPr>
    </w:p>
    <w:p w14:paraId="7787CC8F" w14:textId="01DCC5D3" w:rsidR="00F254DD" w:rsidRDefault="00F254DD" w:rsidP="005C00D2">
      <w:pPr>
        <w:tabs>
          <w:tab w:val="left" w:pos="10773"/>
        </w:tabs>
        <w:ind w:right="-567"/>
        <w:jc w:val="left"/>
        <w:rPr>
          <w:rFonts w:cs="Arial"/>
          <w:bCs/>
        </w:rPr>
      </w:pPr>
      <w:r w:rsidRPr="00F254DD">
        <w:rPr>
          <w:rFonts w:cs="Arial"/>
          <w:bCs/>
        </w:rPr>
        <w:t>MySQL este un instrument esențial pentru dezvoltatori și administratori de baze de date, permițând gestionarea eficientă a datelor într-o varietate de aplicații și industrii.</w:t>
      </w:r>
    </w:p>
    <w:p w14:paraId="4BB501E3" w14:textId="77777777" w:rsidR="00F254DD" w:rsidRDefault="00F254DD" w:rsidP="00DD402B">
      <w:pPr>
        <w:tabs>
          <w:tab w:val="left" w:pos="10773"/>
        </w:tabs>
        <w:ind w:right="-567" w:firstLine="0"/>
        <w:jc w:val="left"/>
        <w:rPr>
          <w:rFonts w:cs="Arial"/>
          <w:bCs/>
        </w:rPr>
      </w:pPr>
    </w:p>
    <w:p w14:paraId="087608F4" w14:textId="77777777" w:rsidR="005C00D2" w:rsidRPr="00F254DD" w:rsidRDefault="005C00D2" w:rsidP="00DD402B">
      <w:pPr>
        <w:tabs>
          <w:tab w:val="left" w:pos="10773"/>
        </w:tabs>
        <w:ind w:right="-567" w:firstLine="0"/>
        <w:jc w:val="left"/>
        <w:rPr>
          <w:rFonts w:cs="Arial"/>
          <w:bCs/>
        </w:rPr>
      </w:pPr>
    </w:p>
    <w:p w14:paraId="14639A35" w14:textId="172B1107"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885E98" w:rsidRPr="00B22154">
        <w:rPr>
          <w:rFonts w:ascii="Arial" w:hAnsi="Arial" w:cs="Arial"/>
          <w:b/>
          <w:sz w:val="28"/>
          <w:szCs w:val="28"/>
        </w:rPr>
        <w:t>Thymeleaf</w:t>
      </w:r>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r>
        <w:rPr>
          <w:rFonts w:cs="Arial"/>
          <w:bCs/>
        </w:rPr>
        <w:t xml:space="preserve">Thymeleaf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77777777" w:rsidR="00B22154" w:rsidRDefault="00B22154" w:rsidP="00B22154">
      <w:pPr>
        <w:tabs>
          <w:tab w:val="left" w:pos="10773"/>
        </w:tabs>
        <w:ind w:left="360" w:right="-567" w:firstLine="0"/>
        <w:jc w:val="left"/>
        <w:rPr>
          <w:rFonts w:cs="Arial"/>
          <w:bCs/>
        </w:rPr>
      </w:pPr>
    </w:p>
    <w:p w14:paraId="08DE6AC3" w14:textId="0126733E" w:rsidR="00597315" w:rsidRDefault="00597315" w:rsidP="005C00D2">
      <w:pPr>
        <w:tabs>
          <w:tab w:val="left" w:pos="10773"/>
        </w:tabs>
        <w:ind w:right="-567"/>
        <w:jc w:val="left"/>
        <w:rPr>
          <w:rFonts w:cs="Arial"/>
          <w:bCs/>
        </w:rPr>
      </w:pPr>
      <w:r>
        <w:rPr>
          <w:rFonts w:cs="Arial"/>
          <w:bCs/>
        </w:rPr>
        <w:t xml:space="preserve">Thymeleaf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71E5FA9D" w14:textId="77777777" w:rsidR="00597315" w:rsidRDefault="00597315" w:rsidP="00B22154">
      <w:pPr>
        <w:tabs>
          <w:tab w:val="left" w:pos="10773"/>
        </w:tabs>
        <w:ind w:left="360" w:right="-567" w:firstLine="0"/>
        <w:jc w:val="left"/>
        <w:rPr>
          <w:rFonts w:cs="Arial"/>
          <w:bCs/>
        </w:rPr>
      </w:pPr>
    </w:p>
    <w:p w14:paraId="24445355" w14:textId="77777777" w:rsidR="00134F7C" w:rsidRPr="00134F7C" w:rsidRDefault="00134F7C" w:rsidP="005C00D2">
      <w:pPr>
        <w:tabs>
          <w:tab w:val="left" w:pos="10773"/>
        </w:tabs>
        <w:ind w:right="-567"/>
        <w:jc w:val="left"/>
        <w:rPr>
          <w:rFonts w:cs="Arial"/>
          <w:b/>
          <w:bCs/>
        </w:rPr>
      </w:pPr>
      <w:r w:rsidRPr="00134F7C">
        <w:rPr>
          <w:rFonts w:cs="Arial"/>
          <w:b/>
          <w:bCs/>
        </w:rPr>
        <w:t>Caracteristici cheie ale Thymeleaf</w:t>
      </w:r>
    </w:p>
    <w:p w14:paraId="6C3DAF7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Mode de operare dual</w:t>
      </w:r>
      <w:r w:rsidRPr="00134F7C">
        <w:rPr>
          <w:rFonts w:cs="Arial"/>
          <w:bCs/>
        </w:rPr>
        <w:t>: Poate fi folosit atât în mod „</w:t>
      </w:r>
      <w:proofErr w:type="spellStart"/>
      <w:r w:rsidRPr="00134F7C">
        <w:rPr>
          <w:rFonts w:cs="Arial"/>
          <w:bCs/>
        </w:rPr>
        <w:t>standalone</w:t>
      </w:r>
      <w:proofErr w:type="spellEnd"/>
      <w:r w:rsidRPr="00134F7C">
        <w:rPr>
          <w:rFonts w:cs="Arial"/>
          <w:bCs/>
        </w:rPr>
        <w:t>” pentru a genera pagini fără un server web, cât și în aplicații web.</w:t>
      </w:r>
    </w:p>
    <w:p w14:paraId="3B9E29A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 xml:space="preserve">Suport pentru </w:t>
      </w:r>
      <w:proofErr w:type="spellStart"/>
      <w:r w:rsidRPr="00134F7C">
        <w:rPr>
          <w:rFonts w:cs="Arial"/>
          <w:b/>
          <w:bCs/>
        </w:rPr>
        <w:t>template</w:t>
      </w:r>
      <w:proofErr w:type="spellEnd"/>
      <w:r w:rsidRPr="00134F7C">
        <w:rPr>
          <w:rFonts w:cs="Arial"/>
          <w:b/>
          <w:bCs/>
        </w:rPr>
        <w:t>-uri fragmentate</w:t>
      </w:r>
      <w:r w:rsidRPr="00134F7C">
        <w:rPr>
          <w:rFonts w:cs="Arial"/>
          <w:bCs/>
        </w:rPr>
        <w:t xml:space="preserve">: Thymeleaf permite reutilizarea fragmentelor de </w:t>
      </w:r>
      <w:proofErr w:type="spellStart"/>
      <w:r w:rsidRPr="00134F7C">
        <w:rPr>
          <w:rFonts w:cs="Arial"/>
          <w:bCs/>
        </w:rPr>
        <w:t>template</w:t>
      </w:r>
      <w:proofErr w:type="spellEnd"/>
      <w:r w:rsidRPr="00134F7C">
        <w:rPr>
          <w:rFonts w:cs="Arial"/>
          <w:bCs/>
        </w:rPr>
        <w:t>, ceea ce simplifică organizarea și modularitatea codului HTML.</w:t>
      </w:r>
    </w:p>
    <w:p w14:paraId="347F8306" w14:textId="47145775" w:rsidR="00F935A0" w:rsidRDefault="00134F7C" w:rsidP="00B22154">
      <w:pPr>
        <w:numPr>
          <w:ilvl w:val="0"/>
          <w:numId w:val="55"/>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42414D42" w14:textId="77777777" w:rsidR="00F254DD" w:rsidRDefault="00F254DD" w:rsidP="00F254DD">
      <w:pPr>
        <w:tabs>
          <w:tab w:val="left" w:pos="10773"/>
        </w:tabs>
        <w:ind w:left="360" w:right="-567" w:firstLine="0"/>
        <w:jc w:val="left"/>
        <w:rPr>
          <w:rFonts w:cs="Arial"/>
          <w:b/>
          <w:bCs/>
        </w:rPr>
      </w:pPr>
    </w:p>
    <w:p w14:paraId="4E2E5327" w14:textId="6C6C3967" w:rsidR="00597315" w:rsidRDefault="00597315" w:rsidP="005C00D2">
      <w:pPr>
        <w:tabs>
          <w:tab w:val="left" w:pos="10773"/>
        </w:tabs>
        <w:ind w:right="-567"/>
        <w:jc w:val="left"/>
        <w:rPr>
          <w:rFonts w:cs="Arial"/>
          <w:b/>
          <w:bCs/>
        </w:rPr>
      </w:pPr>
      <w:r>
        <w:rPr>
          <w:rFonts w:cs="Arial"/>
          <w:b/>
          <w:bCs/>
        </w:rPr>
        <w:t>Avantaje Thymeleaf</w:t>
      </w:r>
    </w:p>
    <w:p w14:paraId="3699EC35" w14:textId="07EA11F6" w:rsidR="00597315" w:rsidRPr="00597315" w:rsidRDefault="00597315" w:rsidP="00597315">
      <w:pPr>
        <w:pStyle w:val="Listparagraf"/>
        <w:numPr>
          <w:ilvl w:val="0"/>
          <w:numId w:val="67"/>
        </w:numPr>
        <w:tabs>
          <w:tab w:val="left" w:pos="10773"/>
        </w:tabs>
        <w:ind w:right="-567"/>
        <w:jc w:val="left"/>
        <w:rPr>
          <w:rFonts w:cs="Arial"/>
          <w:b/>
          <w:bCs/>
        </w:rPr>
      </w:pPr>
      <w:r>
        <w:rPr>
          <w:rFonts w:ascii="Arial" w:hAnsi="Arial" w:cs="Arial"/>
          <w:sz w:val="24"/>
          <w:szCs w:val="24"/>
        </w:rPr>
        <w:t>Ușor de utilizat și de integrat cu Spring Boot.</w:t>
      </w:r>
    </w:p>
    <w:p w14:paraId="0D10AB91" w14:textId="6B8B2B81" w:rsidR="00597315" w:rsidRPr="001155FF" w:rsidRDefault="00597315" w:rsidP="00597315">
      <w:pPr>
        <w:pStyle w:val="Listparagraf"/>
        <w:numPr>
          <w:ilvl w:val="0"/>
          <w:numId w:val="67"/>
        </w:numPr>
        <w:tabs>
          <w:tab w:val="left" w:pos="10773"/>
        </w:tabs>
        <w:ind w:right="-567"/>
        <w:jc w:val="left"/>
        <w:rPr>
          <w:rFonts w:cs="Arial"/>
          <w:b/>
          <w:bCs/>
        </w:rPr>
      </w:pPr>
      <w:r>
        <w:rPr>
          <w:rFonts w:ascii="Arial" w:hAnsi="Arial" w:cs="Arial"/>
          <w:sz w:val="24"/>
          <w:szCs w:val="24"/>
        </w:rPr>
        <w:t>Răspun</w:t>
      </w:r>
      <w:r w:rsidR="001155FF">
        <w:rPr>
          <w:rFonts w:ascii="Arial" w:hAnsi="Arial" w:cs="Arial"/>
          <w:sz w:val="24"/>
          <w:szCs w:val="24"/>
        </w:rPr>
        <w:t>suri rapide pe partea de server, fiind ideal pentru aplicații web server-</w:t>
      </w:r>
      <w:proofErr w:type="spellStart"/>
      <w:r w:rsidR="001155FF">
        <w:rPr>
          <w:rFonts w:ascii="Arial" w:hAnsi="Arial" w:cs="Arial"/>
          <w:sz w:val="24"/>
          <w:szCs w:val="24"/>
        </w:rPr>
        <w:t>side</w:t>
      </w:r>
      <w:proofErr w:type="spellEnd"/>
      <w:r w:rsidR="001155FF">
        <w:rPr>
          <w:rFonts w:ascii="Arial" w:hAnsi="Arial" w:cs="Arial"/>
          <w:sz w:val="24"/>
          <w:szCs w:val="24"/>
        </w:rPr>
        <w:t>.</w:t>
      </w:r>
    </w:p>
    <w:p w14:paraId="05A9AAED" w14:textId="64BB34CA" w:rsidR="001155FF" w:rsidRPr="00597315" w:rsidRDefault="001155FF" w:rsidP="00597315">
      <w:pPr>
        <w:pStyle w:val="Listparagraf"/>
        <w:numPr>
          <w:ilvl w:val="0"/>
          <w:numId w:val="67"/>
        </w:numPr>
        <w:tabs>
          <w:tab w:val="left" w:pos="10773"/>
        </w:tabs>
        <w:ind w:right="-567"/>
        <w:jc w:val="left"/>
        <w:rPr>
          <w:rFonts w:cs="Arial"/>
          <w:b/>
          <w:bCs/>
        </w:rPr>
      </w:pPr>
      <w:r>
        <w:rPr>
          <w:rFonts w:ascii="Arial" w:hAnsi="Arial" w:cs="Arial"/>
          <w:sz w:val="24"/>
          <w:szCs w:val="24"/>
        </w:rPr>
        <w:t>Reutilizarea fragmentelor HTML și posibilitatea de a scrie cod ușor de citit și întreținut.</w:t>
      </w:r>
    </w:p>
    <w:p w14:paraId="3C317925" w14:textId="77777777" w:rsidR="00597315" w:rsidRDefault="00597315" w:rsidP="00F254DD">
      <w:pPr>
        <w:tabs>
          <w:tab w:val="left" w:pos="10773"/>
        </w:tabs>
        <w:ind w:left="360" w:right="-567" w:firstLine="0"/>
        <w:jc w:val="left"/>
        <w:rPr>
          <w:rFonts w:cs="Arial"/>
          <w:b/>
          <w:bCs/>
        </w:rPr>
      </w:pPr>
    </w:p>
    <w:p w14:paraId="75A36991" w14:textId="2C1AE08C" w:rsidR="00F254DD" w:rsidRDefault="00F254DD" w:rsidP="005C00D2">
      <w:pPr>
        <w:tabs>
          <w:tab w:val="left" w:pos="10773"/>
        </w:tabs>
        <w:ind w:right="-567"/>
        <w:jc w:val="left"/>
        <w:rPr>
          <w:rFonts w:cs="Arial"/>
          <w:bCs/>
        </w:rPr>
      </w:pPr>
      <w:r w:rsidRPr="00F254DD">
        <w:rPr>
          <w:rFonts w:cs="Arial"/>
          <w:bCs/>
        </w:rPr>
        <w:t>Thymeleaf este o alegere excelentă pentru crearea interfețelor de utilizator server-</w:t>
      </w:r>
      <w:proofErr w:type="spellStart"/>
      <w:r w:rsidRPr="00F254DD">
        <w:rPr>
          <w:rFonts w:cs="Arial"/>
          <w:bCs/>
        </w:rPr>
        <w:t>side</w:t>
      </w:r>
      <w:proofErr w:type="spellEnd"/>
      <w:r w:rsidRPr="00F254DD">
        <w:rPr>
          <w:rFonts w:cs="Arial"/>
          <w:bCs/>
        </w:rPr>
        <w:t xml:space="preserve"> în proiectele Spring Boot.</w:t>
      </w:r>
    </w:p>
    <w:p w14:paraId="01F3D7B7" w14:textId="77777777" w:rsidR="001155FF" w:rsidRDefault="001155FF" w:rsidP="00F254DD">
      <w:pPr>
        <w:tabs>
          <w:tab w:val="left" w:pos="10773"/>
        </w:tabs>
        <w:ind w:left="360" w:right="-567" w:firstLine="0"/>
        <w:jc w:val="left"/>
        <w:rPr>
          <w:rFonts w:cs="Arial"/>
          <w:bCs/>
        </w:rPr>
      </w:pPr>
    </w:p>
    <w:p w14:paraId="6698C324" w14:textId="77777777" w:rsidR="001155FF" w:rsidRDefault="001155FF" w:rsidP="00F254DD">
      <w:pPr>
        <w:tabs>
          <w:tab w:val="left" w:pos="10773"/>
        </w:tabs>
        <w:ind w:left="360" w:right="-567" w:firstLine="0"/>
        <w:jc w:val="left"/>
        <w:rPr>
          <w:rFonts w:cs="Arial"/>
          <w:bCs/>
        </w:rPr>
      </w:pPr>
    </w:p>
    <w:p w14:paraId="79231994" w14:textId="77777777" w:rsidR="001155FF" w:rsidRDefault="001155FF" w:rsidP="00F254DD">
      <w:pPr>
        <w:tabs>
          <w:tab w:val="left" w:pos="10773"/>
        </w:tabs>
        <w:ind w:left="360" w:right="-567" w:firstLine="0"/>
        <w:jc w:val="left"/>
        <w:rPr>
          <w:rFonts w:cs="Arial"/>
          <w:bCs/>
        </w:rPr>
      </w:pPr>
    </w:p>
    <w:p w14:paraId="59553C53" w14:textId="77777777" w:rsidR="001155FF" w:rsidRPr="00F254DD" w:rsidRDefault="001155FF" w:rsidP="00F254DD">
      <w:pPr>
        <w:tabs>
          <w:tab w:val="left" w:pos="10773"/>
        </w:tabs>
        <w:ind w:left="360" w:right="-567" w:firstLine="0"/>
        <w:jc w:val="left"/>
        <w:rPr>
          <w:rFonts w:cs="Arial"/>
          <w:bCs/>
        </w:rPr>
      </w:pPr>
    </w:p>
    <w:p w14:paraId="0CEA319D" w14:textId="1EE55F67" w:rsidR="00121886" w:rsidRDefault="00660E2D" w:rsidP="00121886">
      <w:pPr>
        <w:pStyle w:val="Listparagraf"/>
        <w:numPr>
          <w:ilvl w:val="0"/>
          <w:numId w:val="47"/>
        </w:numPr>
        <w:tabs>
          <w:tab w:val="left" w:pos="10773"/>
        </w:tabs>
        <w:spacing w:before="720"/>
        <w:ind w:right="-567"/>
        <w:jc w:val="center"/>
        <w:rPr>
          <w:rFonts w:ascii="Arial" w:hAnsi="Arial" w:cs="Arial"/>
          <w:b/>
          <w:sz w:val="40"/>
          <w:szCs w:val="40"/>
        </w:rPr>
      </w:pPr>
      <w:r w:rsidRPr="00FE582F">
        <w:rPr>
          <w:rFonts w:ascii="Arial" w:hAnsi="Arial" w:cs="Arial"/>
          <w:b/>
          <w:sz w:val="40"/>
          <w:szCs w:val="40"/>
        </w:rPr>
        <w:lastRenderedPageBreak/>
        <w:t>CERINȚA ȘI SPECIFICAȚIILE PROIECTULUI</w:t>
      </w:r>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77777777" w:rsidR="00121886" w:rsidRPr="00121886" w:rsidRDefault="00121886" w:rsidP="00121886">
      <w:pPr>
        <w:tabs>
          <w:tab w:val="left" w:pos="10773"/>
        </w:tabs>
        <w:ind w:left="360" w:right="-567" w:firstLine="0"/>
        <w:rPr>
          <w:rFonts w:cs="Arial"/>
          <w:bCs/>
        </w:rPr>
      </w:pPr>
    </w:p>
    <w:p w14:paraId="1BC21206" w14:textId="69CAFBBA" w:rsidR="00FE582F" w:rsidRPr="00FE582F" w:rsidRDefault="00FE582F" w:rsidP="00121886">
      <w:pPr>
        <w:pStyle w:val="Listparagraf"/>
        <w:numPr>
          <w:ilvl w:val="1"/>
          <w:numId w:val="47"/>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p>
    <w:p w14:paraId="6EE3FA01" w14:textId="7A2F6081" w:rsidR="00FE582F" w:rsidRDefault="00FE582F" w:rsidP="00FE582F">
      <w:pPr>
        <w:pStyle w:val="Listparagraf"/>
        <w:numPr>
          <w:ilvl w:val="1"/>
          <w:numId w:val="55"/>
        </w:numPr>
        <w:tabs>
          <w:tab w:val="left" w:pos="10773"/>
        </w:tabs>
        <w:spacing w:before="720"/>
        <w:ind w:right="-567"/>
        <w:rPr>
          <w:rFonts w:ascii="Arial" w:hAnsi="Arial" w:cs="Arial"/>
          <w:bCs/>
          <w:sz w:val="24"/>
          <w:szCs w:val="24"/>
        </w:rPr>
      </w:pPr>
      <w:r w:rsidRPr="00FE582F">
        <w:rPr>
          <w:rFonts w:ascii="Arial" w:hAnsi="Arial" w:cs="Arial"/>
          <w:bCs/>
          <w:sz w:val="24"/>
          <w:szCs w:val="24"/>
        </w:rPr>
        <w:t>Import și procesare a fișierelor Excel și Word</w:t>
      </w:r>
    </w:p>
    <w:p w14:paraId="5BE07434" w14:textId="0CC3B86D"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importa fișiere Excel care conțin planuri de învățământ.</w:t>
      </w:r>
    </w:p>
    <w:p w14:paraId="12B72D95" w14:textId="3629CD61"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Generarea automată a fișelor de disciplină pe baza șabloanelor Word.</w:t>
      </w:r>
    </w:p>
    <w:p w14:paraId="46376236" w14:textId="7FF151B0"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Autentificare și autorizare</w:t>
      </w:r>
    </w:p>
    <w:p w14:paraId="59085225" w14:textId="02170E5A"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Sistem de autentificare pentru utilizatorii aplicației (administratori, cadre didactice, studenți).</w:t>
      </w:r>
    </w:p>
    <w:p w14:paraId="70AB68BA" w14:textId="3AB93C6C"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Gestionarea rolurilor și permisiunilor specifice fiecărui tip de utilizator.</w:t>
      </w:r>
    </w:p>
    <w:p w14:paraId="5BE8BB34" w14:textId="26048E9E"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proofErr w:type="spellStart"/>
      <w:r>
        <w:rPr>
          <w:rFonts w:ascii="Arial" w:hAnsi="Arial" w:cs="Arial"/>
          <w:bCs/>
          <w:sz w:val="24"/>
          <w:szCs w:val="24"/>
        </w:rPr>
        <w:t>Managememntul</w:t>
      </w:r>
      <w:proofErr w:type="spellEnd"/>
      <w:r>
        <w:rPr>
          <w:rFonts w:ascii="Arial" w:hAnsi="Arial" w:cs="Arial"/>
          <w:bCs/>
          <w:sz w:val="24"/>
          <w:szCs w:val="24"/>
        </w:rPr>
        <w:t xml:space="preserve"> planurilor de învățământ</w:t>
      </w:r>
    </w:p>
    <w:p w14:paraId="630D3E53" w14:textId="2F8DA50B"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Crearea unui model relațional pentru stocarea informațiilor extrase din fișierele Excel.</w:t>
      </w:r>
    </w:p>
    <w:p w14:paraId="159E299B" w14:textId="5A6707E0"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vizualiza, edita și actualiza planurile existente.</w:t>
      </w:r>
    </w:p>
    <w:p w14:paraId="2222D652" w14:textId="092A14E2"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Copierea fișelor de disciplină în generații noi la schimbarea anului universitar.</w:t>
      </w:r>
    </w:p>
    <w:p w14:paraId="0B24E677" w14:textId="1D414A7B"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Alocarea resurselor</w:t>
      </w:r>
    </w:p>
    <w:p w14:paraId="23CDF2CC" w14:textId="3AA3290C" w:rsidR="00DE3578" w:rsidRP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Funcționalitate pentru alocarea cadrelor didactice la discipline.</w:t>
      </w:r>
    </w:p>
    <w:p w14:paraId="7602EE2F" w14:textId="0A2916C5"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cadre didactice</w:t>
      </w:r>
    </w:p>
    <w:p w14:paraId="33ACE6B7" w14:textId="50F41EA3"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alocate unui cadru didactic.</w:t>
      </w:r>
    </w:p>
    <w:p w14:paraId="2E878625" w14:textId="0C0260A2"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Încărcarea de fișe de disciplină noi.</w:t>
      </w:r>
    </w:p>
    <w:p w14:paraId="7960DB63" w14:textId="203F1451"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studenți</w:t>
      </w:r>
    </w:p>
    <w:p w14:paraId="3E750B59" w14:textId="77777777" w:rsidR="005C00D2" w:rsidRDefault="00DE3578" w:rsidP="005C00D2">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pe baza generației, ciclului (licență/master) și anului de studiu</w:t>
      </w:r>
      <w:r w:rsidR="005C00D2">
        <w:rPr>
          <w:rFonts w:ascii="Arial" w:hAnsi="Arial" w:cs="Arial"/>
          <w:bCs/>
          <w:sz w:val="24"/>
          <w:szCs w:val="24"/>
        </w:rPr>
        <w:t>.</w:t>
      </w:r>
    </w:p>
    <w:p w14:paraId="477A1E66" w14:textId="77777777" w:rsidR="005C00D2" w:rsidRDefault="005C00D2" w:rsidP="005C00D2">
      <w:pPr>
        <w:tabs>
          <w:tab w:val="left" w:pos="10773"/>
        </w:tabs>
        <w:ind w:right="-567"/>
        <w:rPr>
          <w:rFonts w:cs="Arial"/>
          <w:bCs/>
        </w:rPr>
      </w:pPr>
    </w:p>
    <w:p w14:paraId="133CA9A5" w14:textId="7B9969BB" w:rsidR="004D154E" w:rsidRPr="005C00D2" w:rsidRDefault="00121886" w:rsidP="005C00D2">
      <w:pPr>
        <w:tabs>
          <w:tab w:val="left" w:pos="10773"/>
        </w:tabs>
        <w:ind w:right="-567"/>
        <w:rPr>
          <w:rFonts w:cs="Arial"/>
          <w:bCs/>
        </w:rPr>
      </w:pPr>
      <w:r w:rsidRPr="005C00D2">
        <w:rPr>
          <w:rFonts w:cs="Arial"/>
          <w:bCs/>
        </w:rPr>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18F41001" w14:textId="0A657FC5" w:rsidR="00FE582F" w:rsidRDefault="00DE3578"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Cs/>
          <w:sz w:val="24"/>
          <w:szCs w:val="24"/>
        </w:rPr>
        <w:lastRenderedPageBreak/>
        <w:t xml:space="preserve"> </w:t>
      </w:r>
      <w:r w:rsidR="00FE582F" w:rsidRPr="00FE582F">
        <w:rPr>
          <w:rFonts w:ascii="Arial" w:hAnsi="Arial" w:cs="Arial"/>
          <w:b/>
          <w:sz w:val="28"/>
          <w:szCs w:val="28"/>
        </w:rPr>
        <w:t>Cerințe nefuncționale:</w:t>
      </w:r>
    </w:p>
    <w:p w14:paraId="36653A20" w14:textId="6A95BFF9" w:rsidR="00977FB5"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Performanță</w:t>
      </w:r>
    </w:p>
    <w:p w14:paraId="3DAEBCA3" w14:textId="34297B1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răspundă rapid la interacțiuni, chiar și atunci când procesează fișiere mari.</w:t>
      </w:r>
    </w:p>
    <w:p w14:paraId="31118105" w14:textId="5E0D7A9F"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t>Scalabilitate</w:t>
      </w:r>
      <w:proofErr w:type="spellEnd"/>
    </w:p>
    <w:p w14:paraId="13C81082" w14:textId="485FA6BE"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Structura aplicației trebuie să permită adăugarea de noi funcționalități fără a afecta performanța sau stabilitatea.</w:t>
      </w:r>
    </w:p>
    <w:p w14:paraId="3C9D33AB" w14:textId="35E29E00"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Securitate</w:t>
      </w:r>
    </w:p>
    <w:p w14:paraId="666E6B2B" w14:textId="31BF8B50"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Datele utilizatorilor și fișierele importate trebuie protejate împotriva accesului neautorizat.</w:t>
      </w:r>
    </w:p>
    <w:p w14:paraId="4EF12820" w14:textId="3281442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Autentificarea utilizatorilor trebuie realizată folosind standarde moderne, cum ar fi </w:t>
      </w:r>
      <w:proofErr w:type="spellStart"/>
      <w:r w:rsidRPr="00DE3578">
        <w:rPr>
          <w:rFonts w:ascii="Arial" w:hAnsi="Arial" w:cs="Arial"/>
          <w:bCs/>
          <w:sz w:val="24"/>
          <w:szCs w:val="24"/>
        </w:rPr>
        <w:t>hashing</w:t>
      </w:r>
      <w:proofErr w:type="spellEnd"/>
      <w:r w:rsidRPr="00DE3578">
        <w:rPr>
          <w:rFonts w:ascii="Arial" w:hAnsi="Arial" w:cs="Arial"/>
          <w:bCs/>
          <w:sz w:val="24"/>
          <w:szCs w:val="24"/>
        </w:rPr>
        <w:t xml:space="preserve"> pentru parole.</w:t>
      </w:r>
    </w:p>
    <w:p w14:paraId="528B9BDA" w14:textId="62B5F514"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Compatibilitate</w:t>
      </w:r>
    </w:p>
    <w:p w14:paraId="69BC5F90" w14:textId="7AA0BF9A"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Suport pentru fișiere Excel și Word de formate diferite (ex. .</w:t>
      </w:r>
      <w:proofErr w:type="spellStart"/>
      <w:r w:rsidRPr="00DE3578">
        <w:rPr>
          <w:rFonts w:ascii="Arial" w:hAnsi="Arial" w:cs="Arial"/>
          <w:bCs/>
          <w:sz w:val="24"/>
          <w:szCs w:val="24"/>
        </w:rPr>
        <w:t>xls</w:t>
      </w:r>
      <w:proofErr w:type="spellEnd"/>
      <w:r w:rsidRPr="00DE3578">
        <w:rPr>
          <w:rFonts w:ascii="Arial" w:hAnsi="Arial" w:cs="Arial"/>
          <w:bCs/>
          <w:sz w:val="24"/>
          <w:szCs w:val="24"/>
        </w:rPr>
        <w:t>, .</w:t>
      </w:r>
      <w:proofErr w:type="spellStart"/>
      <w:r w:rsidRPr="00DE3578">
        <w:rPr>
          <w:rFonts w:ascii="Arial" w:hAnsi="Arial" w:cs="Arial"/>
          <w:bCs/>
          <w:sz w:val="24"/>
          <w:szCs w:val="24"/>
        </w:rPr>
        <w:t>xlsx</w:t>
      </w:r>
      <w:proofErr w:type="spellEnd"/>
      <w:r w:rsidRPr="00DE3578">
        <w:rPr>
          <w:rFonts w:ascii="Arial" w:hAnsi="Arial" w:cs="Arial"/>
          <w:bCs/>
          <w:sz w:val="24"/>
          <w:szCs w:val="24"/>
        </w:rPr>
        <w:t>, .doc, .</w:t>
      </w:r>
      <w:proofErr w:type="spellStart"/>
      <w:r w:rsidRPr="00DE3578">
        <w:rPr>
          <w:rFonts w:ascii="Arial" w:hAnsi="Arial" w:cs="Arial"/>
          <w:bCs/>
          <w:sz w:val="24"/>
          <w:szCs w:val="24"/>
        </w:rPr>
        <w:t>docx</w:t>
      </w:r>
      <w:proofErr w:type="spellEnd"/>
      <w:r w:rsidRPr="00DE3578">
        <w:rPr>
          <w:rFonts w:ascii="Arial" w:hAnsi="Arial" w:cs="Arial"/>
          <w:bCs/>
          <w:sz w:val="24"/>
          <w:szCs w:val="24"/>
        </w:rPr>
        <w:t>).</w:t>
      </w:r>
    </w:p>
    <w:p w14:paraId="45FA7A2C" w14:textId="5C7E4D88"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Funcționalități optimizate pentru </w:t>
      </w:r>
      <w:proofErr w:type="spellStart"/>
      <w:r w:rsidRPr="00DE3578">
        <w:rPr>
          <w:rFonts w:ascii="Arial" w:hAnsi="Arial" w:cs="Arial"/>
          <w:bCs/>
          <w:sz w:val="24"/>
          <w:szCs w:val="24"/>
        </w:rPr>
        <w:t>browsere</w:t>
      </w:r>
      <w:proofErr w:type="spellEnd"/>
      <w:r w:rsidRPr="00DE3578">
        <w:rPr>
          <w:rFonts w:ascii="Arial" w:hAnsi="Arial" w:cs="Arial"/>
          <w:bCs/>
          <w:sz w:val="24"/>
          <w:szCs w:val="24"/>
        </w:rPr>
        <w:t xml:space="preserve"> moderne și compatibilitate </w:t>
      </w:r>
      <w:proofErr w:type="spellStart"/>
      <w:r w:rsidRPr="00DE3578">
        <w:rPr>
          <w:rFonts w:ascii="Arial" w:hAnsi="Arial" w:cs="Arial"/>
          <w:bCs/>
          <w:sz w:val="24"/>
          <w:szCs w:val="24"/>
        </w:rPr>
        <w:t>cross-platform</w:t>
      </w:r>
      <w:proofErr w:type="spellEnd"/>
      <w:r w:rsidRPr="00DE3578">
        <w:rPr>
          <w:rFonts w:ascii="Arial" w:hAnsi="Arial" w:cs="Arial"/>
          <w:bCs/>
          <w:sz w:val="24"/>
          <w:szCs w:val="24"/>
        </w:rPr>
        <w:t>.</w:t>
      </w:r>
    </w:p>
    <w:p w14:paraId="4636203D" w14:textId="6B24B7CB"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t>Usabilitate</w:t>
      </w:r>
      <w:proofErr w:type="spellEnd"/>
    </w:p>
    <w:p w14:paraId="351F2FDF" w14:textId="21312D90"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Interfața trebuie să fie intuitivă și ușor de utilizat pentru toate categoriile de utilizatori.</w:t>
      </w:r>
    </w:p>
    <w:p w14:paraId="2C53020E" w14:textId="4E7E5CCA"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Fiabilitate</w:t>
      </w:r>
    </w:p>
    <w:p w14:paraId="3D01E62F" w14:textId="77777777" w:rsidR="005C00D2" w:rsidRDefault="00DE3578" w:rsidP="005C00D2">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gestioneze corect erorile de utilizare (ex. importul de fișiere invalide) și să ofere mesaje de eroare clare.</w:t>
      </w:r>
    </w:p>
    <w:p w14:paraId="1504FE38" w14:textId="77777777" w:rsidR="005C00D2" w:rsidRDefault="005C00D2" w:rsidP="005C00D2">
      <w:pPr>
        <w:tabs>
          <w:tab w:val="left" w:pos="10773"/>
        </w:tabs>
        <w:ind w:right="-567"/>
        <w:rPr>
          <w:rFonts w:cs="Arial"/>
          <w:bCs/>
        </w:rPr>
      </w:pPr>
    </w:p>
    <w:p w14:paraId="2CBEA819" w14:textId="5A29EA0E" w:rsidR="00121886" w:rsidRPr="005C00D2" w:rsidRDefault="00121886" w:rsidP="005C00D2">
      <w:pPr>
        <w:tabs>
          <w:tab w:val="left" w:pos="10773"/>
        </w:tabs>
        <w:ind w:right="-567"/>
        <w:rPr>
          <w:rFonts w:cs="Arial"/>
          <w:bCs/>
        </w:rPr>
      </w:pPr>
      <w:r w:rsidRPr="005C00D2">
        <w:rPr>
          <w:rFonts w:cs="Arial"/>
          <w:bCs/>
        </w:rPr>
        <w:t xml:space="preserve">Cerințele nefuncționale asigură calitatea și fiabilitatea aplicației prin standarde de performanță, securitate, </w:t>
      </w:r>
      <w:proofErr w:type="spellStart"/>
      <w:r w:rsidRPr="005C00D2">
        <w:rPr>
          <w:rFonts w:cs="Arial"/>
          <w:bCs/>
        </w:rPr>
        <w:t>scalabilitate</w:t>
      </w:r>
      <w:proofErr w:type="spellEnd"/>
      <w:r w:rsidRPr="005C00D2">
        <w:rPr>
          <w:rFonts w:cs="Arial"/>
          <w:bCs/>
        </w:rPr>
        <w:t xml:space="preserve"> și compatibilitate. Astfel, aplicația trebuie să funcționeze eficient chiar și în scenarii complexe, să protejeze datele utilizatorilor și să fie accesibilă pe multiple platforme și </w:t>
      </w:r>
      <w:proofErr w:type="spellStart"/>
      <w:r w:rsidRPr="005C00D2">
        <w:rPr>
          <w:rFonts w:cs="Arial"/>
          <w:bCs/>
        </w:rPr>
        <w:t>browsere</w:t>
      </w:r>
      <w:proofErr w:type="spellEnd"/>
      <w:r w:rsidRPr="005C00D2">
        <w:rPr>
          <w:rFonts w:cs="Arial"/>
          <w:bCs/>
        </w:rPr>
        <w:t xml:space="preserve"> moderne.</w:t>
      </w:r>
    </w:p>
    <w:p w14:paraId="0663BCBD" w14:textId="77777777" w:rsidR="00121886" w:rsidRDefault="00121886" w:rsidP="00121886">
      <w:pPr>
        <w:tabs>
          <w:tab w:val="left" w:pos="10773"/>
        </w:tabs>
        <w:ind w:right="-567" w:firstLine="0"/>
        <w:rPr>
          <w:rFonts w:cs="Arial"/>
          <w:bCs/>
        </w:rPr>
      </w:pPr>
    </w:p>
    <w:p w14:paraId="780970A1" w14:textId="77777777" w:rsidR="00121886" w:rsidRDefault="00121886" w:rsidP="00121886">
      <w:pPr>
        <w:tabs>
          <w:tab w:val="left" w:pos="10773"/>
        </w:tabs>
        <w:ind w:right="-567" w:firstLine="0"/>
        <w:rPr>
          <w:rFonts w:cs="Arial"/>
          <w:bCs/>
        </w:rPr>
      </w:pPr>
    </w:p>
    <w:p w14:paraId="3E694B7C" w14:textId="77777777" w:rsidR="00121886" w:rsidRDefault="00121886" w:rsidP="00121886">
      <w:pPr>
        <w:tabs>
          <w:tab w:val="left" w:pos="10773"/>
        </w:tabs>
        <w:ind w:right="-567" w:firstLine="0"/>
        <w:rPr>
          <w:rFonts w:cs="Arial"/>
          <w:bCs/>
        </w:rPr>
      </w:pPr>
    </w:p>
    <w:p w14:paraId="4FB12964" w14:textId="77777777" w:rsidR="00121886" w:rsidRDefault="00121886" w:rsidP="00121886">
      <w:pPr>
        <w:tabs>
          <w:tab w:val="left" w:pos="10773"/>
        </w:tabs>
        <w:ind w:right="-567" w:firstLine="0"/>
        <w:rPr>
          <w:rFonts w:cs="Arial"/>
          <w:bCs/>
        </w:rPr>
      </w:pPr>
    </w:p>
    <w:p w14:paraId="09245FE0" w14:textId="77777777" w:rsidR="00121886" w:rsidRDefault="00121886" w:rsidP="00121886">
      <w:pPr>
        <w:tabs>
          <w:tab w:val="left" w:pos="10773"/>
        </w:tabs>
        <w:ind w:right="-567" w:firstLine="0"/>
        <w:rPr>
          <w:rFonts w:cs="Arial"/>
          <w:bCs/>
        </w:rPr>
      </w:pPr>
    </w:p>
    <w:p w14:paraId="434F9626" w14:textId="77777777" w:rsidR="00121886" w:rsidRDefault="00121886" w:rsidP="00121886">
      <w:pPr>
        <w:tabs>
          <w:tab w:val="left" w:pos="10773"/>
        </w:tabs>
        <w:ind w:right="-567" w:firstLine="0"/>
        <w:rPr>
          <w:rFonts w:cs="Arial"/>
          <w:bCs/>
        </w:rPr>
      </w:pPr>
    </w:p>
    <w:p w14:paraId="384E5EA3" w14:textId="77777777" w:rsidR="00121886" w:rsidRPr="00121886" w:rsidRDefault="00121886" w:rsidP="00121886">
      <w:pPr>
        <w:tabs>
          <w:tab w:val="left" w:pos="10773"/>
        </w:tabs>
        <w:ind w:right="-567" w:firstLine="0"/>
        <w:rPr>
          <w:rFonts w:cs="Arial"/>
          <w:bCs/>
        </w:rPr>
      </w:pPr>
    </w:p>
    <w:p w14:paraId="06F5C328" w14:textId="37421C57" w:rsidR="00FE582F" w:rsidRDefault="00FE582F" w:rsidP="00121886">
      <w:pPr>
        <w:pStyle w:val="Listparagraf"/>
        <w:numPr>
          <w:ilvl w:val="1"/>
          <w:numId w:val="47"/>
        </w:numPr>
        <w:tabs>
          <w:tab w:val="left" w:pos="10773"/>
        </w:tabs>
        <w:ind w:right="-567"/>
        <w:rPr>
          <w:rFonts w:ascii="Arial" w:hAnsi="Arial" w:cs="Arial"/>
          <w:b/>
          <w:sz w:val="28"/>
          <w:szCs w:val="28"/>
        </w:rPr>
      </w:pPr>
      <w:r>
        <w:rPr>
          <w:rFonts w:ascii="Arial" w:hAnsi="Arial" w:cs="Arial"/>
          <w:b/>
          <w:sz w:val="28"/>
          <w:szCs w:val="28"/>
        </w:rPr>
        <w:lastRenderedPageBreak/>
        <w:t xml:space="preserve"> </w:t>
      </w:r>
      <w:r w:rsidRPr="00FE582F">
        <w:rPr>
          <w:rFonts w:ascii="Arial" w:hAnsi="Arial" w:cs="Arial"/>
          <w:b/>
          <w:sz w:val="28"/>
          <w:szCs w:val="28"/>
        </w:rPr>
        <w:t>Cerințe tehnice:</w:t>
      </w:r>
    </w:p>
    <w:p w14:paraId="74888777" w14:textId="546C0E29"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Tehnologii utilizate</w:t>
      </w:r>
    </w:p>
    <w:p w14:paraId="450BD1DA" w14:textId="63C0E3FB"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DE3578">
        <w:rPr>
          <w:rFonts w:ascii="Arial" w:hAnsi="Arial" w:cs="Arial"/>
          <w:bCs/>
          <w:sz w:val="24"/>
          <w:szCs w:val="24"/>
        </w:rPr>
        <w:t>Backend</w:t>
      </w:r>
      <w:proofErr w:type="spellEnd"/>
      <w:r w:rsidRPr="00DE3578">
        <w:rPr>
          <w:rFonts w:ascii="Arial" w:hAnsi="Arial" w:cs="Arial"/>
          <w:bCs/>
          <w:sz w:val="24"/>
          <w:szCs w:val="24"/>
        </w:rPr>
        <w:t>: Java, Spring Boot.</w:t>
      </w:r>
    </w:p>
    <w:p w14:paraId="117229B7" w14:textId="6DD26A61" w:rsidR="00DE3578" w:rsidRDefault="004D154E"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4D154E">
        <w:rPr>
          <w:rFonts w:ascii="Arial" w:hAnsi="Arial" w:cs="Arial"/>
          <w:bCs/>
          <w:sz w:val="24"/>
          <w:szCs w:val="24"/>
        </w:rPr>
        <w:t>Frontend</w:t>
      </w:r>
      <w:proofErr w:type="spellEnd"/>
      <w:r w:rsidRPr="004D154E">
        <w:rPr>
          <w:rFonts w:ascii="Arial" w:hAnsi="Arial" w:cs="Arial"/>
          <w:bCs/>
          <w:sz w:val="24"/>
          <w:szCs w:val="24"/>
        </w:rPr>
        <w:t>: Thymeleaf.</w:t>
      </w:r>
    </w:p>
    <w:p w14:paraId="319E4ECD" w14:textId="14CAD65B"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Baza de date: MySQL.</w:t>
      </w:r>
    </w:p>
    <w:p w14:paraId="18DC2746" w14:textId="78764180"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Manipularea documentelor: Apache POI pentru Excel și Word.</w:t>
      </w:r>
    </w:p>
    <w:p w14:paraId="43214B48" w14:textId="6997572C"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Arhitectură</w:t>
      </w:r>
    </w:p>
    <w:p w14:paraId="1B664E0A" w14:textId="2C0E9685"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Model MVC (Model-</w:t>
      </w:r>
      <w:proofErr w:type="spellStart"/>
      <w:r w:rsidRPr="004D154E">
        <w:rPr>
          <w:rFonts w:ascii="Arial" w:hAnsi="Arial" w:cs="Arial"/>
          <w:bCs/>
          <w:sz w:val="24"/>
          <w:szCs w:val="24"/>
        </w:rPr>
        <w:t>View</w:t>
      </w:r>
      <w:proofErr w:type="spellEnd"/>
      <w:r w:rsidRPr="004D154E">
        <w:rPr>
          <w:rFonts w:ascii="Arial" w:hAnsi="Arial" w:cs="Arial"/>
          <w:bCs/>
          <w:sz w:val="24"/>
          <w:szCs w:val="24"/>
        </w:rPr>
        <w:t>-Controller) pentru separarea logicii aplicației de interfața utilizator.</w:t>
      </w:r>
    </w:p>
    <w:p w14:paraId="167C0522" w14:textId="782B7349"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 xml:space="preserve">Integrarea REST API pentru interacțiuni între </w:t>
      </w:r>
      <w:proofErr w:type="spellStart"/>
      <w:r w:rsidRPr="004D154E">
        <w:rPr>
          <w:rFonts w:ascii="Arial" w:hAnsi="Arial" w:cs="Arial"/>
          <w:bCs/>
          <w:sz w:val="24"/>
          <w:szCs w:val="24"/>
        </w:rPr>
        <w:t>frontend</w:t>
      </w:r>
      <w:proofErr w:type="spellEnd"/>
      <w:r w:rsidRPr="004D154E">
        <w:rPr>
          <w:rFonts w:ascii="Arial" w:hAnsi="Arial" w:cs="Arial"/>
          <w:bCs/>
          <w:sz w:val="24"/>
          <w:szCs w:val="24"/>
        </w:rPr>
        <w:t xml:space="preserve"> și </w:t>
      </w:r>
      <w:proofErr w:type="spellStart"/>
      <w:r w:rsidRPr="004D154E">
        <w:rPr>
          <w:rFonts w:ascii="Arial" w:hAnsi="Arial" w:cs="Arial"/>
          <w:bCs/>
          <w:sz w:val="24"/>
          <w:szCs w:val="24"/>
        </w:rPr>
        <w:t>backend</w:t>
      </w:r>
      <w:proofErr w:type="spellEnd"/>
      <w:r w:rsidRPr="004D154E">
        <w:rPr>
          <w:rFonts w:ascii="Arial" w:hAnsi="Arial" w:cs="Arial"/>
          <w:bCs/>
          <w:sz w:val="24"/>
          <w:szCs w:val="24"/>
        </w:rPr>
        <w:t xml:space="preserve"> (mai ales dacă se folosește Angular).</w:t>
      </w:r>
    </w:p>
    <w:p w14:paraId="61ABD9D4" w14:textId="7B30FA5D"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Testare</w:t>
      </w:r>
    </w:p>
    <w:p w14:paraId="378573BC" w14:textId="7E723643" w:rsidR="004D154E" w:rsidRDefault="004D154E" w:rsidP="004D154E">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unitare pentru verificarea funcționalității fiecărei componente.</w:t>
      </w:r>
    </w:p>
    <w:p w14:paraId="69D699F2" w14:textId="77777777" w:rsidR="005C00D2" w:rsidRDefault="004D154E" w:rsidP="005C00D2">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de integrare pentru validarea interacțiunii între componente.</w:t>
      </w:r>
    </w:p>
    <w:p w14:paraId="5A849012" w14:textId="77777777" w:rsidR="005C00D2" w:rsidRDefault="005C00D2" w:rsidP="005C00D2">
      <w:pPr>
        <w:tabs>
          <w:tab w:val="left" w:pos="10773"/>
        </w:tabs>
        <w:ind w:right="-567"/>
        <w:rPr>
          <w:rFonts w:cs="Arial"/>
          <w:bCs/>
        </w:rPr>
      </w:pPr>
    </w:p>
    <w:p w14:paraId="3993A2D7" w14:textId="77777777" w:rsidR="005C00D2" w:rsidRDefault="00121886" w:rsidP="005C00D2">
      <w:pPr>
        <w:tabs>
          <w:tab w:val="left" w:pos="10773"/>
        </w:tabs>
        <w:ind w:right="-567"/>
        <w:rPr>
          <w:rFonts w:cs="Arial"/>
          <w:bCs/>
        </w:rPr>
      </w:pPr>
      <w:r w:rsidRPr="005C00D2">
        <w:rPr>
          <w:rFonts w:cs="Arial"/>
          <w:bCs/>
        </w:rPr>
        <w:t xml:space="preserve">Cerințele tehnice oferă cadrul tehnologic și arhitectural pentru implementare. Alegerea unui </w:t>
      </w:r>
      <w:proofErr w:type="spellStart"/>
      <w:r w:rsidRPr="005C00D2">
        <w:rPr>
          <w:rFonts w:cs="Arial"/>
          <w:bCs/>
        </w:rPr>
        <w:t>stack</w:t>
      </w:r>
      <w:proofErr w:type="spellEnd"/>
      <w:r w:rsidRPr="005C00D2">
        <w:rPr>
          <w:rFonts w:cs="Arial"/>
          <w:bCs/>
        </w:rPr>
        <w:t xml:space="preserve"> tehnologic solid (Java, Spring Boot, MySQL, Apache POI, Thymeleaf/Angular) garantează o infrastructură flexibilă și ușor de întreținut, în timp ce arhitectura MVC și utilizarea standardelor moderne (REST API, Spring </w:t>
      </w:r>
      <w:proofErr w:type="spellStart"/>
      <w:r w:rsidRPr="005C00D2">
        <w:rPr>
          <w:rFonts w:cs="Arial"/>
          <w:bCs/>
        </w:rPr>
        <w:t>Security</w:t>
      </w:r>
      <w:proofErr w:type="spellEnd"/>
      <w:r w:rsidRPr="005C00D2">
        <w:rPr>
          <w:rFonts w:cs="Arial"/>
          <w:bCs/>
        </w:rPr>
        <w:t>) asigură o dezvoltare modulară și bine structurată.</w:t>
      </w:r>
    </w:p>
    <w:p w14:paraId="60C586B3" w14:textId="77777777" w:rsidR="005C00D2" w:rsidRDefault="005C00D2" w:rsidP="005C00D2">
      <w:pPr>
        <w:tabs>
          <w:tab w:val="left" w:pos="10773"/>
        </w:tabs>
        <w:ind w:right="-567"/>
        <w:rPr>
          <w:rFonts w:cs="Arial"/>
          <w:bCs/>
        </w:rPr>
      </w:pPr>
    </w:p>
    <w:p w14:paraId="3600D203" w14:textId="21EDC462" w:rsidR="004D154E" w:rsidRDefault="00121886" w:rsidP="005C00D2">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3E5AE069" w14:textId="77777777" w:rsidR="005C00D2" w:rsidRDefault="005C00D2" w:rsidP="005C00D2">
      <w:pPr>
        <w:tabs>
          <w:tab w:val="left" w:pos="10773"/>
        </w:tabs>
        <w:ind w:right="-567"/>
        <w:rPr>
          <w:rFonts w:cs="Arial"/>
          <w:bCs/>
        </w:rPr>
      </w:pPr>
    </w:p>
    <w:p w14:paraId="758275FF" w14:textId="77777777" w:rsidR="00121886" w:rsidRPr="00121886" w:rsidRDefault="00121886" w:rsidP="00121886">
      <w:pPr>
        <w:tabs>
          <w:tab w:val="left" w:pos="10773"/>
        </w:tabs>
        <w:ind w:right="-567" w:firstLine="0"/>
        <w:rPr>
          <w:rFonts w:cs="Arial"/>
          <w:bCs/>
        </w:rPr>
      </w:pPr>
    </w:p>
    <w:p w14:paraId="36C185DB" w14:textId="02D47E85" w:rsidR="004D154E" w:rsidRDefault="004D154E" w:rsidP="00121886">
      <w:pPr>
        <w:pStyle w:val="Listparagraf"/>
        <w:numPr>
          <w:ilvl w:val="1"/>
          <w:numId w:val="53"/>
        </w:numPr>
        <w:tabs>
          <w:tab w:val="left" w:pos="10773"/>
        </w:tabs>
        <w:ind w:right="-567"/>
        <w:jc w:val="center"/>
        <w:rPr>
          <w:rFonts w:ascii="Arial" w:hAnsi="Arial" w:cs="Arial"/>
          <w:b/>
          <w:sz w:val="40"/>
          <w:szCs w:val="40"/>
        </w:rPr>
      </w:pPr>
      <w:r>
        <w:rPr>
          <w:rFonts w:ascii="Arial" w:hAnsi="Arial" w:cs="Arial"/>
          <w:b/>
          <w:sz w:val="40"/>
          <w:szCs w:val="40"/>
        </w:rPr>
        <w:t xml:space="preserve"> </w:t>
      </w:r>
      <w:r w:rsidRPr="004D154E">
        <w:rPr>
          <w:rFonts w:ascii="Arial" w:hAnsi="Arial" w:cs="Arial"/>
          <w:b/>
          <w:sz w:val="40"/>
          <w:szCs w:val="40"/>
        </w:rPr>
        <w:t>PROIECTAREA</w:t>
      </w:r>
    </w:p>
    <w:p w14:paraId="0FC07D20" w14:textId="77777777" w:rsidR="00202FA1" w:rsidRDefault="00202FA1" w:rsidP="00121886">
      <w:pPr>
        <w:tabs>
          <w:tab w:val="left" w:pos="10773"/>
        </w:tabs>
        <w:ind w:right="-567" w:firstLine="0"/>
        <w:rPr>
          <w:rFonts w:cs="Arial"/>
          <w:bCs/>
        </w:rPr>
      </w:pPr>
    </w:p>
    <w:p w14:paraId="5483FF99" w14:textId="77777777" w:rsidR="00121886" w:rsidRPr="00121886" w:rsidRDefault="00121886" w:rsidP="00121886">
      <w:pPr>
        <w:tabs>
          <w:tab w:val="left" w:pos="10773"/>
        </w:tabs>
        <w:ind w:right="-567" w:firstLine="0"/>
        <w:rPr>
          <w:rFonts w:cs="Arial"/>
          <w:bCs/>
        </w:rPr>
      </w:pPr>
    </w:p>
    <w:sectPr w:rsidR="00121886" w:rsidRPr="00121886"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0CCBA" w14:textId="77777777" w:rsidR="008A4691" w:rsidRDefault="008A4691">
      <w:r>
        <w:separator/>
      </w:r>
    </w:p>
  </w:endnote>
  <w:endnote w:type="continuationSeparator" w:id="0">
    <w:p w14:paraId="6E6CB3BA" w14:textId="77777777" w:rsidR="008A4691" w:rsidRDefault="008A4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64BC0" w14:textId="77777777" w:rsidR="008A4691" w:rsidRDefault="008A4691">
      <w:r>
        <w:separator/>
      </w:r>
    </w:p>
  </w:footnote>
  <w:footnote w:type="continuationSeparator" w:id="0">
    <w:p w14:paraId="0CAACD14" w14:textId="77777777" w:rsidR="008A4691" w:rsidRDefault="008A4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6"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9" w15:restartNumberingAfterBreak="0">
    <w:nsid w:val="24947EE1"/>
    <w:multiLevelType w:val="hybridMultilevel"/>
    <w:tmpl w:val="AB58EA4A"/>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0"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1"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3"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1"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3"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4"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5"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7"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0"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53"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5"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8"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0"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1"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2"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64"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65"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7"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688410088">
    <w:abstractNumId w:val="63"/>
  </w:num>
  <w:num w:numId="2" w16cid:durableId="432945382">
    <w:abstractNumId w:val="54"/>
  </w:num>
  <w:num w:numId="3" w16cid:durableId="1326664753">
    <w:abstractNumId w:val="37"/>
  </w:num>
  <w:num w:numId="4" w16cid:durableId="60322475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27725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3186946">
    <w:abstractNumId w:val="22"/>
  </w:num>
  <w:num w:numId="7" w16cid:durableId="346102145">
    <w:abstractNumId w:val="18"/>
  </w:num>
  <w:num w:numId="8" w16cid:durableId="1422606952">
    <w:abstractNumId w:val="31"/>
  </w:num>
  <w:num w:numId="9" w16cid:durableId="850417420">
    <w:abstractNumId w:val="61"/>
  </w:num>
  <w:num w:numId="10" w16cid:durableId="868690191">
    <w:abstractNumId w:val="66"/>
  </w:num>
  <w:num w:numId="11" w16cid:durableId="1340499080">
    <w:abstractNumId w:val="32"/>
  </w:num>
  <w:num w:numId="12" w16cid:durableId="766388696">
    <w:abstractNumId w:val="14"/>
  </w:num>
  <w:num w:numId="13" w16cid:durableId="1472820837">
    <w:abstractNumId w:val="42"/>
  </w:num>
  <w:num w:numId="14" w16cid:durableId="885024824">
    <w:abstractNumId w:val="13"/>
  </w:num>
  <w:num w:numId="15" w16cid:durableId="576742209">
    <w:abstractNumId w:val="57"/>
  </w:num>
  <w:num w:numId="16" w16cid:durableId="664359781">
    <w:abstractNumId w:val="33"/>
  </w:num>
  <w:num w:numId="17" w16cid:durableId="1202671709">
    <w:abstractNumId w:val="47"/>
  </w:num>
  <w:num w:numId="18" w16cid:durableId="634063318">
    <w:abstractNumId w:val="25"/>
  </w:num>
  <w:num w:numId="19" w16cid:durableId="2146969610">
    <w:abstractNumId w:val="43"/>
  </w:num>
  <w:num w:numId="20" w16cid:durableId="758521952">
    <w:abstractNumId w:val="29"/>
  </w:num>
  <w:num w:numId="21" w16cid:durableId="116610893">
    <w:abstractNumId w:val="17"/>
  </w:num>
  <w:num w:numId="22" w16cid:durableId="1593775753">
    <w:abstractNumId w:val="36"/>
  </w:num>
  <w:num w:numId="23" w16cid:durableId="536510043">
    <w:abstractNumId w:val="30"/>
  </w:num>
  <w:num w:numId="24" w16cid:durableId="339311765">
    <w:abstractNumId w:val="28"/>
  </w:num>
  <w:num w:numId="25" w16cid:durableId="1411195767">
    <w:abstractNumId w:val="67"/>
  </w:num>
  <w:num w:numId="26" w16cid:durableId="493841511">
    <w:abstractNumId w:val="45"/>
  </w:num>
  <w:num w:numId="27" w16cid:durableId="1774669198">
    <w:abstractNumId w:val="56"/>
  </w:num>
  <w:num w:numId="28" w16cid:durableId="65340714">
    <w:abstractNumId w:val="3"/>
  </w:num>
  <w:num w:numId="29" w16cid:durableId="734009985">
    <w:abstractNumId w:val="2"/>
  </w:num>
  <w:num w:numId="30" w16cid:durableId="1827698113">
    <w:abstractNumId w:val="1"/>
  </w:num>
  <w:num w:numId="31" w16cid:durableId="693533668">
    <w:abstractNumId w:val="0"/>
  </w:num>
  <w:num w:numId="32" w16cid:durableId="395206975">
    <w:abstractNumId w:val="8"/>
  </w:num>
  <w:num w:numId="33" w16cid:durableId="931665661">
    <w:abstractNumId w:val="4"/>
  </w:num>
  <w:num w:numId="34" w16cid:durableId="351692478">
    <w:abstractNumId w:val="5"/>
  </w:num>
  <w:num w:numId="35" w16cid:durableId="1519461997">
    <w:abstractNumId w:val="6"/>
  </w:num>
  <w:num w:numId="36" w16cid:durableId="688801648">
    <w:abstractNumId w:val="7"/>
  </w:num>
  <w:num w:numId="37" w16cid:durableId="366150415">
    <w:abstractNumId w:val="9"/>
  </w:num>
  <w:num w:numId="38" w16cid:durableId="459496665">
    <w:abstractNumId w:val="21"/>
  </w:num>
  <w:num w:numId="39" w16cid:durableId="951740096">
    <w:abstractNumId w:val="50"/>
  </w:num>
  <w:num w:numId="40" w16cid:durableId="1581520044">
    <w:abstractNumId w:val="53"/>
  </w:num>
  <w:num w:numId="41" w16cid:durableId="2026247003">
    <w:abstractNumId w:val="34"/>
  </w:num>
  <w:num w:numId="42" w16cid:durableId="692388399">
    <w:abstractNumId w:val="64"/>
  </w:num>
  <w:num w:numId="43" w16cid:durableId="731463294">
    <w:abstractNumId w:val="44"/>
  </w:num>
  <w:num w:numId="44" w16cid:durableId="76171901">
    <w:abstractNumId w:val="48"/>
  </w:num>
  <w:num w:numId="45" w16cid:durableId="1924025517">
    <w:abstractNumId w:val="38"/>
  </w:num>
  <w:num w:numId="46" w16cid:durableId="210966075">
    <w:abstractNumId w:val="52"/>
  </w:num>
  <w:num w:numId="47" w16cid:durableId="1887718494">
    <w:abstractNumId w:val="27"/>
  </w:num>
  <w:num w:numId="48" w16cid:durableId="187253347">
    <w:abstractNumId w:val="39"/>
  </w:num>
  <w:num w:numId="49" w16cid:durableId="351879520">
    <w:abstractNumId w:val="16"/>
  </w:num>
  <w:num w:numId="50" w16cid:durableId="1919629528">
    <w:abstractNumId w:val="26"/>
  </w:num>
  <w:num w:numId="51" w16cid:durableId="1960604459">
    <w:abstractNumId w:val="62"/>
  </w:num>
  <w:num w:numId="52" w16cid:durableId="422145859">
    <w:abstractNumId w:val="55"/>
  </w:num>
  <w:num w:numId="53" w16cid:durableId="643394586">
    <w:abstractNumId w:val="23"/>
  </w:num>
  <w:num w:numId="54" w16cid:durableId="1113015014">
    <w:abstractNumId w:val="65"/>
  </w:num>
  <w:num w:numId="55" w16cid:durableId="1516503670">
    <w:abstractNumId w:val="12"/>
  </w:num>
  <w:num w:numId="56" w16cid:durableId="1056974935">
    <w:abstractNumId w:val="51"/>
  </w:num>
  <w:num w:numId="57" w16cid:durableId="884023718">
    <w:abstractNumId w:val="19"/>
  </w:num>
  <w:num w:numId="58" w16cid:durableId="1126772679">
    <w:abstractNumId w:val="24"/>
  </w:num>
  <w:num w:numId="59" w16cid:durableId="2044860643">
    <w:abstractNumId w:val="10"/>
  </w:num>
  <w:num w:numId="60" w16cid:durableId="1268269959">
    <w:abstractNumId w:val="46"/>
  </w:num>
  <w:num w:numId="61" w16cid:durableId="95634737">
    <w:abstractNumId w:val="20"/>
  </w:num>
  <w:num w:numId="62" w16cid:durableId="1016156588">
    <w:abstractNumId w:val="11"/>
  </w:num>
  <w:num w:numId="63" w16cid:durableId="1142894118">
    <w:abstractNumId w:val="15"/>
  </w:num>
  <w:num w:numId="64" w16cid:durableId="93746256">
    <w:abstractNumId w:val="49"/>
  </w:num>
  <w:num w:numId="65" w16cid:durableId="33308171">
    <w:abstractNumId w:val="59"/>
  </w:num>
  <w:num w:numId="66" w16cid:durableId="313802204">
    <w:abstractNumId w:val="60"/>
  </w:num>
  <w:num w:numId="67" w16cid:durableId="1733506713">
    <w:abstractNumId w:val="40"/>
  </w:num>
  <w:num w:numId="68" w16cid:durableId="2126538128">
    <w:abstractNumId w:val="35"/>
  </w:num>
  <w:num w:numId="69" w16cid:durableId="20402026">
    <w:abstractNumId w:val="41"/>
  </w:num>
  <w:num w:numId="70" w16cid:durableId="2004818381">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3E0B"/>
    <w:rsid w:val="000D55F1"/>
    <w:rsid w:val="000D6EE5"/>
    <w:rsid w:val="000E307F"/>
    <w:rsid w:val="000E3193"/>
    <w:rsid w:val="000E34EA"/>
    <w:rsid w:val="000E352D"/>
    <w:rsid w:val="000F647C"/>
    <w:rsid w:val="000F6F28"/>
    <w:rsid w:val="001105C3"/>
    <w:rsid w:val="001144AA"/>
    <w:rsid w:val="001155FF"/>
    <w:rsid w:val="00120A43"/>
    <w:rsid w:val="00120F3B"/>
    <w:rsid w:val="00121886"/>
    <w:rsid w:val="001233A5"/>
    <w:rsid w:val="00126740"/>
    <w:rsid w:val="001307F9"/>
    <w:rsid w:val="00133B7F"/>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3559"/>
    <w:rsid w:val="00200CFE"/>
    <w:rsid w:val="00202FA1"/>
    <w:rsid w:val="002032F6"/>
    <w:rsid w:val="00210D20"/>
    <w:rsid w:val="00213081"/>
    <w:rsid w:val="00222407"/>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07E0"/>
    <w:rsid w:val="002D1BAE"/>
    <w:rsid w:val="002D5B05"/>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154E"/>
    <w:rsid w:val="004D4A89"/>
    <w:rsid w:val="004D4F5F"/>
    <w:rsid w:val="004D533E"/>
    <w:rsid w:val="004D636D"/>
    <w:rsid w:val="004E0BDD"/>
    <w:rsid w:val="00500590"/>
    <w:rsid w:val="00504AE9"/>
    <w:rsid w:val="00510227"/>
    <w:rsid w:val="00510BE9"/>
    <w:rsid w:val="0051420E"/>
    <w:rsid w:val="00516C13"/>
    <w:rsid w:val="00520C26"/>
    <w:rsid w:val="00520D51"/>
    <w:rsid w:val="0052369C"/>
    <w:rsid w:val="00524A6D"/>
    <w:rsid w:val="0053598B"/>
    <w:rsid w:val="005473AA"/>
    <w:rsid w:val="00552221"/>
    <w:rsid w:val="0056197C"/>
    <w:rsid w:val="00566E46"/>
    <w:rsid w:val="005717E5"/>
    <w:rsid w:val="0057280D"/>
    <w:rsid w:val="0058785D"/>
    <w:rsid w:val="00597315"/>
    <w:rsid w:val="005A5829"/>
    <w:rsid w:val="005B7B61"/>
    <w:rsid w:val="005C00D2"/>
    <w:rsid w:val="005C2C1B"/>
    <w:rsid w:val="005D2062"/>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5A27"/>
    <w:rsid w:val="00646350"/>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42B"/>
    <w:rsid w:val="006A5EA5"/>
    <w:rsid w:val="006C189C"/>
    <w:rsid w:val="006D0DA9"/>
    <w:rsid w:val="006E7A83"/>
    <w:rsid w:val="00702653"/>
    <w:rsid w:val="0071029F"/>
    <w:rsid w:val="00725D3A"/>
    <w:rsid w:val="007270F4"/>
    <w:rsid w:val="00727525"/>
    <w:rsid w:val="00744FBE"/>
    <w:rsid w:val="00770721"/>
    <w:rsid w:val="00772B8B"/>
    <w:rsid w:val="00773C43"/>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313DC"/>
    <w:rsid w:val="00840D45"/>
    <w:rsid w:val="00842932"/>
    <w:rsid w:val="008460C5"/>
    <w:rsid w:val="00850C9E"/>
    <w:rsid w:val="00862B04"/>
    <w:rsid w:val="008675D7"/>
    <w:rsid w:val="00876233"/>
    <w:rsid w:val="00885E98"/>
    <w:rsid w:val="00894075"/>
    <w:rsid w:val="0089543B"/>
    <w:rsid w:val="008A4691"/>
    <w:rsid w:val="008A53A6"/>
    <w:rsid w:val="008A64E3"/>
    <w:rsid w:val="008B2CFD"/>
    <w:rsid w:val="008C4208"/>
    <w:rsid w:val="009146BD"/>
    <w:rsid w:val="00914714"/>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19BD"/>
    <w:rsid w:val="00AB4C74"/>
    <w:rsid w:val="00AC6C11"/>
    <w:rsid w:val="00AE0894"/>
    <w:rsid w:val="00AE3DC1"/>
    <w:rsid w:val="00AF31A5"/>
    <w:rsid w:val="00AF412A"/>
    <w:rsid w:val="00B00A55"/>
    <w:rsid w:val="00B02E6F"/>
    <w:rsid w:val="00B03098"/>
    <w:rsid w:val="00B059D4"/>
    <w:rsid w:val="00B07EE1"/>
    <w:rsid w:val="00B12BA5"/>
    <w:rsid w:val="00B13A6E"/>
    <w:rsid w:val="00B14811"/>
    <w:rsid w:val="00B15DDA"/>
    <w:rsid w:val="00B20795"/>
    <w:rsid w:val="00B22154"/>
    <w:rsid w:val="00B277BD"/>
    <w:rsid w:val="00B320D7"/>
    <w:rsid w:val="00B33762"/>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008B"/>
    <w:rsid w:val="00BE3F9A"/>
    <w:rsid w:val="00BE6FCF"/>
    <w:rsid w:val="00BF29B7"/>
    <w:rsid w:val="00C05E71"/>
    <w:rsid w:val="00C124B0"/>
    <w:rsid w:val="00C1689B"/>
    <w:rsid w:val="00C25A84"/>
    <w:rsid w:val="00C54175"/>
    <w:rsid w:val="00C57DD8"/>
    <w:rsid w:val="00C608FE"/>
    <w:rsid w:val="00C67B4B"/>
    <w:rsid w:val="00C77B97"/>
    <w:rsid w:val="00C8277F"/>
    <w:rsid w:val="00C861C4"/>
    <w:rsid w:val="00CA223A"/>
    <w:rsid w:val="00CB4DAB"/>
    <w:rsid w:val="00CB4EB3"/>
    <w:rsid w:val="00CC3605"/>
    <w:rsid w:val="00CE05BF"/>
    <w:rsid w:val="00CE485C"/>
    <w:rsid w:val="00D0681F"/>
    <w:rsid w:val="00D07AE3"/>
    <w:rsid w:val="00D113EF"/>
    <w:rsid w:val="00D34EC7"/>
    <w:rsid w:val="00D37CEC"/>
    <w:rsid w:val="00D37DBB"/>
    <w:rsid w:val="00D449D9"/>
    <w:rsid w:val="00D819ED"/>
    <w:rsid w:val="00D96540"/>
    <w:rsid w:val="00DA5F19"/>
    <w:rsid w:val="00DB28E4"/>
    <w:rsid w:val="00DC269B"/>
    <w:rsid w:val="00DC2E7F"/>
    <w:rsid w:val="00DD402B"/>
    <w:rsid w:val="00DD56CD"/>
    <w:rsid w:val="00DE1107"/>
    <w:rsid w:val="00DE1203"/>
    <w:rsid w:val="00DE3578"/>
    <w:rsid w:val="00DE3B02"/>
    <w:rsid w:val="00DE7AA2"/>
    <w:rsid w:val="00DF1B31"/>
    <w:rsid w:val="00E00760"/>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4141"/>
    <w:rsid w:val="00EF7704"/>
    <w:rsid w:val="00F015BF"/>
    <w:rsid w:val="00F0293F"/>
    <w:rsid w:val="00F1078F"/>
    <w:rsid w:val="00F16D6C"/>
    <w:rsid w:val="00F254DD"/>
    <w:rsid w:val="00F30821"/>
    <w:rsid w:val="00F3194E"/>
    <w:rsid w:val="00F344EB"/>
    <w:rsid w:val="00F3588F"/>
    <w:rsid w:val="00F57141"/>
    <w:rsid w:val="00F62256"/>
    <w:rsid w:val="00F7642D"/>
    <w:rsid w:val="00F80197"/>
    <w:rsid w:val="00F935A0"/>
    <w:rsid w:val="00F93A43"/>
    <w:rsid w:val="00F94947"/>
    <w:rsid w:val="00FB3AD6"/>
    <w:rsid w:val="00FB4C2C"/>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42"/>
      </w:numPr>
      <w:outlineLvl w:val="1"/>
    </w:pPr>
    <w:rPr>
      <w:b/>
      <w:bCs/>
      <w:iCs/>
      <w:szCs w:val="28"/>
    </w:rPr>
  </w:style>
  <w:style w:type="paragraph" w:styleId="Titlu3">
    <w:name w:val="heading 3"/>
    <w:basedOn w:val="Normal"/>
    <w:next w:val="Normal"/>
    <w:link w:val="Titlu3Caracter"/>
    <w:unhideWhenUsed/>
    <w:rsid w:val="00A5651B"/>
    <w:pPr>
      <w:keepNext/>
      <w:numPr>
        <w:ilvl w:val="2"/>
        <w:numId w:val="4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eastAsia="Times New Roman" w:hAnsi="Calibri Light" w:cs="Times New Roman"/>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11</Pages>
  <Words>2604</Words>
  <Characters>15106</Characters>
  <Application>Microsoft Office Word</Application>
  <DocSecurity>0</DocSecurity>
  <Lines>125</Lines>
  <Paragraphs>35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17675</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Mirza Daniel</cp:lastModifiedBy>
  <cp:revision>35</cp:revision>
  <cp:lastPrinted>2011-09-13T08:24:00Z</cp:lastPrinted>
  <dcterms:created xsi:type="dcterms:W3CDTF">2022-04-13T13:28:00Z</dcterms:created>
  <dcterms:modified xsi:type="dcterms:W3CDTF">2024-11-27T17:58:00Z</dcterms:modified>
</cp:coreProperties>
</file>