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swój projekt w systemie kontroli wersji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Pandas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pobierz dane: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https://huggingface.co/datasets/imodels/credit-card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sprawdź czy dane nie zawierają duplikatów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oblicz korelację pomiędzy wiekiem i limitem kredytu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dodaj kolumnę będącą sumą wszystkich transakcji (bill_amt_X)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znajdź 10 najstarszych klientów i narysuj tabelkę w której będą znajdować się tylko kolumny: limit_bal, age, education (po nazwie), oraz nowo dodana kolumna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używając matplotlib narysuj w jednym oknie (subplots) histogram limitu kredytu, wieku, oraz zależność limitu kredytu od wieku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Dekoratory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wzbogać klasę Tree o dekorator </w:t>
      </w:r>
      <w:r w:rsidDel="00000000" w:rsidR="00000000" w:rsidRPr="00000000">
        <w:rPr>
          <w:i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 do odczytywania najmniejszej wartości w całym drzewie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Zaimplementuj funkcję do obliczania kolejnych elementów ciągu Fibonacciego w sposób rekurencyjny, zmierz jej czas działania używając biblioteki </w:t>
      </w:r>
      <w:r w:rsidDel="00000000" w:rsidR="00000000" w:rsidRPr="00000000">
        <w:rPr>
          <w:i w:val="1"/>
          <w:rtl w:val="0"/>
        </w:rPr>
        <w:t xml:space="preserve">timeit</w:t>
      </w:r>
      <w:r w:rsidDel="00000000" w:rsidR="00000000" w:rsidRPr="00000000">
        <w:rPr>
          <w:rtl w:val="0"/>
        </w:rPr>
        <w:t xml:space="preserve">, następnie użyj dekoratora </w:t>
      </w:r>
      <w:r w:rsidDel="00000000" w:rsidR="00000000" w:rsidRPr="00000000">
        <w:rPr>
          <w:i w:val="1"/>
          <w:rtl w:val="0"/>
        </w:rPr>
        <w:t xml:space="preserve">@lru_cache</w:t>
      </w:r>
      <w:r w:rsidDel="00000000" w:rsidR="00000000" w:rsidRPr="00000000">
        <w:rPr>
          <w:rtl w:val="0"/>
        </w:rPr>
        <w:t xml:space="preserve">, i zmierz czas ponownie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napisz własny dekorator który zapisze na dysku wynik działania funkcji i przy kolejnym użyciu wczyta go z dysku zamiast obliczać ponownie (mogą to być obliczenia na tabeli z poprzedniego zadania)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dodaj argument dekoratora decydujący o formacie zapisu (pickle, csv, excel, …)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datasets/imodels/credit-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