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ind w:hanging="2"/>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2171700</wp:posOffset>
                </wp:positionH>
                <wp:positionV relativeFrom="paragraph">
                  <wp:posOffset>1739900</wp:posOffset>
                </wp:positionV>
                <wp:extent cx="3618985" cy="40125"/>
                <wp:effectExtent b="0" l="0" r="0" t="0"/>
                <wp:wrapSquare wrapText="bothSides" distB="0" distT="0" distL="0" distR="0"/>
                <wp:docPr id="14" name=""/>
                <a:graphic>
                  <a:graphicData uri="http://schemas.microsoft.com/office/word/2010/wordprocessingShape">
                    <wps:wsp>
                      <wps:cNvCnPr/>
                      <wps:spPr>
                        <a:xfrm>
                          <a:off x="3550220" y="3780000"/>
                          <a:ext cx="3591560" cy="0"/>
                        </a:xfrm>
                        <a:prstGeom prst="straightConnector1">
                          <a:avLst/>
                        </a:prstGeom>
                        <a:solidFill>
                          <a:srgbClr val="FFFFFF"/>
                        </a:solidFill>
                        <a:ln cap="flat" cmpd="sng" w="274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2171700</wp:posOffset>
                </wp:positionH>
                <wp:positionV relativeFrom="paragraph">
                  <wp:posOffset>1739900</wp:posOffset>
                </wp:positionV>
                <wp:extent cx="3618985" cy="40125"/>
                <wp:effectExtent b="0" l="0" r="0" t="0"/>
                <wp:wrapSquare wrapText="bothSides" distB="0" distT="0" distL="0" distR="0"/>
                <wp:docPr id="14"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3618985" cy="40125"/>
                        </a:xfrm>
                        <a:prstGeom prst="rect"/>
                        <a:ln/>
                      </pic:spPr>
                    </pic:pic>
                  </a:graphicData>
                </a:graphic>
              </wp:anchor>
            </w:drawing>
          </mc:Fallback>
        </mc:AlternateContent>
      </w:r>
    </w:p>
    <w:p w:rsidR="00000000" w:rsidDel="00000000" w:rsidP="00000000" w:rsidRDefault="00000000" w:rsidRPr="00000000" w14:paraId="00000002">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Documento de alcance y requerimientos funcionales</w:t>
      </w:r>
    </w:p>
    <w:p w:rsidR="00000000" w:rsidDel="00000000" w:rsidP="00000000" w:rsidRDefault="00000000" w:rsidRPr="00000000" w14:paraId="00000012">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ind w:hanging="2"/>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Análisis del Sistema </w:t>
      </w:r>
      <w:r w:rsidDel="00000000" w:rsidR="00000000" w:rsidRPr="00000000">
        <w:rPr>
          <w:rFonts w:ascii="Arial" w:cs="Arial" w:eastAsia="Arial" w:hAnsi="Arial"/>
          <w:color w:val="000000"/>
          <w:sz w:val="24"/>
          <w:szCs w:val="24"/>
          <w:rtl w:val="0"/>
        </w:rPr>
        <w:t xml:space="preserve">SOFTART</w:t>
      </w:r>
    </w:p>
    <w:p w:rsidR="00000000" w:rsidDel="00000000" w:rsidP="00000000" w:rsidRDefault="00000000" w:rsidRPr="00000000" w14:paraId="00000016">
      <w:pPr>
        <w:ind w:hang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ind w:hanging="2"/>
        <w:rPr>
          <w:rFonts w:ascii="Arial" w:cs="Arial" w:eastAsia="Arial" w:hAnsi="Arial"/>
          <w:color w:val="000000"/>
          <w:sz w:val="24"/>
          <w:szCs w:val="24"/>
        </w:rPr>
        <w:sectPr>
          <w:pgSz w:h="15840" w:w="12240" w:orient="portrait"/>
          <w:pgMar w:bottom="1440" w:top="1440" w:left="1440" w:right="1440" w:header="0" w:footer="0"/>
          <w:pgNumType w:start="1"/>
        </w:sectPr>
      </w:pPr>
      <w:r w:rsidDel="00000000" w:rsidR="00000000" w:rsidRPr="00000000">
        <w:rPr>
          <w:rFonts w:ascii="Arial" w:cs="Arial" w:eastAsia="Arial" w:hAnsi="Arial"/>
          <w:color w:val="000000"/>
          <w:sz w:val="24"/>
          <w:szCs w:val="24"/>
          <w:rtl w:val="0"/>
        </w:rPr>
        <w:t xml:space="preserve">SOFTART LUCYLUNAILS</w:t>
      </w:r>
    </w:p>
    <w:bookmarkStart w:colFirst="0" w:colLast="0" w:name="bookmark=id.30j0zll" w:id="1"/>
    <w:bookmarkEnd w:id="1"/>
    <w:p w:rsidR="00000000" w:rsidDel="00000000" w:rsidP="00000000" w:rsidRDefault="00000000" w:rsidRPr="00000000" w14:paraId="00000018">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ind w:hanging="2"/>
        <w:rPr>
          <w:rFonts w:ascii="Arial" w:cs="Arial" w:eastAsia="Arial" w:hAnsi="Arial"/>
          <w:sz w:val="24"/>
          <w:szCs w:val="24"/>
        </w:rPr>
      </w:pPr>
      <w:r w:rsidDel="00000000" w:rsidR="00000000" w:rsidRPr="00000000">
        <w:rPr>
          <w:rFonts w:ascii="Arial" w:cs="Arial" w:eastAsia="Arial" w:hAnsi="Arial"/>
          <w:b w:val="1"/>
          <w:sz w:val="24"/>
          <w:szCs w:val="24"/>
          <w:rtl w:val="0"/>
        </w:rPr>
        <w:t xml:space="preserve">INFORMACION DEL DOCUMENTO</w:t>
      </w:r>
      <w:r w:rsidDel="00000000" w:rsidR="00000000" w:rsidRPr="00000000">
        <w:rPr>
          <w:rtl w:val="0"/>
        </w:rPr>
      </w:r>
    </w:p>
    <w:p w:rsidR="00000000" w:rsidDel="00000000" w:rsidP="00000000" w:rsidRDefault="00000000" w:rsidRPr="00000000" w14:paraId="0000001A">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ind w:hanging="2"/>
        <w:rPr>
          <w:rFonts w:ascii="Arial" w:cs="Arial" w:eastAsia="Arial" w:hAnsi="Arial"/>
          <w:sz w:val="24"/>
          <w:szCs w:val="24"/>
        </w:rPr>
      </w:pPr>
      <w:r w:rsidDel="00000000" w:rsidR="00000000" w:rsidRPr="00000000">
        <w:rPr>
          <w:rtl w:val="0"/>
        </w:rPr>
      </w:r>
    </w:p>
    <w:tbl>
      <w:tblPr>
        <w:tblStyle w:val="Table1"/>
        <w:tblW w:w="9259.0" w:type="dxa"/>
        <w:jc w:val="left"/>
        <w:tblInd w:w="390.0" w:type="dxa"/>
        <w:tblLayout w:type="fixed"/>
        <w:tblLook w:val="0000"/>
      </w:tblPr>
      <w:tblGrid>
        <w:gridCol w:w="2780"/>
        <w:gridCol w:w="3380"/>
        <w:gridCol w:w="2160"/>
        <w:gridCol w:w="939"/>
        <w:tblGridChange w:id="0">
          <w:tblGrid>
            <w:gridCol w:w="2780"/>
            <w:gridCol w:w="3380"/>
            <w:gridCol w:w="2160"/>
            <w:gridCol w:w="939"/>
          </w:tblGrid>
        </w:tblGridChange>
      </w:tblGrid>
      <w:tr>
        <w:trPr>
          <w:cantSplit w:val="0"/>
          <w:trHeight w:val="324" w:hRule="atLeast"/>
          <w:tblHeader w:val="0"/>
        </w:trPr>
        <w:tc>
          <w:tcPr>
            <w:tcBorders>
              <w:top w:color="000000" w:space="0" w:sz="8" w:val="single"/>
              <w:left w:color="000000" w:space="0" w:sz="8" w:val="single"/>
            </w:tcBorders>
          </w:tcPr>
          <w:p w:rsidR="00000000" w:rsidDel="00000000" w:rsidP="00000000" w:rsidRDefault="00000000" w:rsidRPr="00000000" w14:paraId="0000001C">
            <w:pPr>
              <w:ind w:hanging="2"/>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Nombre del Proyecto:</w:t>
            </w:r>
          </w:p>
        </w:tc>
        <w:tc>
          <w:tcPr>
            <w:tcBorders>
              <w:top w:color="000000" w:space="0" w:sz="8" w:val="single"/>
            </w:tcBorders>
          </w:tcPr>
          <w:p w:rsidR="00000000" w:rsidDel="00000000" w:rsidP="00000000" w:rsidRDefault="00000000" w:rsidRPr="00000000" w14:paraId="0000001D">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SOFTART LUCYLUNAILS</w:t>
            </w:r>
          </w:p>
        </w:tc>
        <w:tc>
          <w:tcPr>
            <w:tcBorders>
              <w:top w:color="000000" w:space="0" w:sz="8" w:val="single"/>
            </w:tcBorders>
          </w:tcPr>
          <w:p w:rsidR="00000000" w:rsidDel="00000000" w:rsidP="00000000" w:rsidRDefault="00000000" w:rsidRPr="00000000" w14:paraId="0000001E">
            <w:pPr>
              <w:ind w:hanging="2"/>
              <w:rPr>
                <w:rFonts w:ascii="Arial" w:cs="Arial" w:eastAsia="Arial" w:hAnsi="Arial"/>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01F">
            <w:pPr>
              <w:ind w:hanging="2"/>
              <w:rPr>
                <w:rFonts w:ascii="Arial" w:cs="Arial" w:eastAsia="Arial" w:hAnsi="Arial"/>
                <w:sz w:val="24"/>
                <w:szCs w:val="24"/>
              </w:rPr>
            </w:pPr>
            <w:r w:rsidDel="00000000" w:rsidR="00000000" w:rsidRPr="00000000">
              <w:rPr>
                <w:rtl w:val="0"/>
              </w:rPr>
            </w:r>
          </w:p>
        </w:tc>
      </w:tr>
      <w:tr>
        <w:trPr>
          <w:cantSplit w:val="0"/>
          <w:trHeight w:val="353" w:hRule="atLeast"/>
          <w:tblHeader w:val="0"/>
        </w:trPr>
        <w:tc>
          <w:tcPr>
            <w:tcBorders>
              <w:left w:color="000000" w:space="0" w:sz="8" w:val="single"/>
            </w:tcBorders>
          </w:tcPr>
          <w:p w:rsidR="00000000" w:rsidDel="00000000" w:rsidP="00000000" w:rsidRDefault="00000000" w:rsidRPr="00000000" w14:paraId="00000020">
            <w:pPr>
              <w:ind w:hanging="2"/>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Preparado por:</w:t>
            </w:r>
          </w:p>
        </w:tc>
        <w:tc>
          <w:tcPr/>
          <w:p w:rsidR="00000000" w:rsidDel="00000000" w:rsidP="00000000" w:rsidRDefault="00000000" w:rsidRPr="00000000" w14:paraId="00000021">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DANIEL FELIPE DAZA NOGUERA</w:t>
            </w:r>
          </w:p>
          <w:p w:rsidR="00000000" w:rsidDel="00000000" w:rsidP="00000000" w:rsidRDefault="00000000" w:rsidRPr="00000000" w14:paraId="00000022">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ANDERSON DAVID CARRILLO DUARTE</w:t>
            </w:r>
          </w:p>
          <w:p w:rsidR="00000000" w:rsidDel="00000000" w:rsidP="00000000" w:rsidRDefault="00000000" w:rsidRPr="00000000" w14:paraId="00000023">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SARA VALENTINA ABRIL PRIETO</w:t>
            </w:r>
          </w:p>
        </w:tc>
        <w:tc>
          <w:tcPr/>
          <w:p w:rsidR="00000000" w:rsidDel="00000000" w:rsidP="00000000" w:rsidRDefault="00000000" w:rsidRPr="00000000" w14:paraId="00000024">
            <w:pPr>
              <w:ind w:hanging="2"/>
              <w:rPr>
                <w:rFonts w:ascii="Arial" w:cs="Arial" w:eastAsia="Arial" w:hAnsi="Arial"/>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25">
            <w:pPr>
              <w:ind w:hanging="2"/>
              <w:rPr>
                <w:rFonts w:ascii="Arial" w:cs="Arial" w:eastAsia="Arial" w:hAnsi="Arial"/>
                <w:sz w:val="24"/>
                <w:szCs w:val="24"/>
              </w:rPr>
            </w:pPr>
            <w:r w:rsidDel="00000000" w:rsidR="00000000" w:rsidRPr="00000000">
              <w:rPr>
                <w:rtl w:val="0"/>
              </w:rPr>
            </w:r>
          </w:p>
        </w:tc>
      </w:tr>
      <w:tr>
        <w:trPr>
          <w:cantSplit w:val="0"/>
          <w:trHeight w:val="274" w:hRule="atLeast"/>
          <w:tblHeader w:val="0"/>
        </w:trPr>
        <w:tc>
          <w:tcPr>
            <w:tcBorders>
              <w:left w:color="000000" w:space="0" w:sz="8" w:val="single"/>
            </w:tcBorders>
          </w:tcPr>
          <w:p w:rsidR="00000000" w:rsidDel="00000000" w:rsidP="00000000" w:rsidRDefault="00000000" w:rsidRPr="00000000" w14:paraId="00000026">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27">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28">
            <w:pPr>
              <w:ind w:hanging="2"/>
              <w:rPr>
                <w:rFonts w:ascii="Arial" w:cs="Arial" w:eastAsia="Arial" w:hAnsi="Arial"/>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29">
            <w:pPr>
              <w:ind w:hanging="2"/>
              <w:rPr>
                <w:rFonts w:ascii="Arial" w:cs="Arial" w:eastAsia="Arial" w:hAnsi="Arial"/>
                <w:sz w:val="24"/>
                <w:szCs w:val="24"/>
              </w:rPr>
            </w:pPr>
            <w:r w:rsidDel="00000000" w:rsidR="00000000" w:rsidRPr="00000000">
              <w:rPr>
                <w:rtl w:val="0"/>
              </w:rPr>
            </w:r>
          </w:p>
        </w:tc>
      </w:tr>
      <w:tr>
        <w:trPr>
          <w:cantSplit w:val="0"/>
          <w:trHeight w:val="353" w:hRule="atLeast"/>
          <w:tblHeader w:val="0"/>
        </w:trPr>
        <w:tc>
          <w:tcPr>
            <w:tcBorders>
              <w:left w:color="000000" w:space="0" w:sz="8" w:val="single"/>
            </w:tcBorders>
          </w:tcPr>
          <w:p w:rsidR="00000000" w:rsidDel="00000000" w:rsidP="00000000" w:rsidRDefault="00000000" w:rsidRPr="00000000" w14:paraId="0000002A">
            <w:pPr>
              <w:ind w:hanging="2"/>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Cargo:</w:t>
            </w:r>
          </w:p>
        </w:tc>
        <w:tc>
          <w:tcPr/>
          <w:p w:rsidR="00000000" w:rsidDel="00000000" w:rsidP="00000000" w:rsidRDefault="00000000" w:rsidRPr="00000000" w14:paraId="0000002B">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APRENDICES EN DESAARROLLO </w:t>
            </w:r>
          </w:p>
        </w:tc>
        <w:tc>
          <w:tcPr/>
          <w:p w:rsidR="00000000" w:rsidDel="00000000" w:rsidP="00000000" w:rsidRDefault="00000000" w:rsidRPr="00000000" w14:paraId="0000002C">
            <w:pPr>
              <w:ind w:hanging="2"/>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Fecha:</w:t>
            </w:r>
          </w:p>
        </w:tc>
        <w:tc>
          <w:tcPr>
            <w:tcBorders>
              <w:right w:color="000000" w:space="0" w:sz="8" w:val="single"/>
            </w:tcBorders>
          </w:tcPr>
          <w:p w:rsidR="00000000" w:rsidDel="00000000" w:rsidP="00000000" w:rsidRDefault="00000000" w:rsidRPr="00000000" w14:paraId="0000002D">
            <w:pPr>
              <w:ind w:hanging="2"/>
              <w:rPr>
                <w:rFonts w:ascii="Arial" w:cs="Arial" w:eastAsia="Arial" w:hAnsi="Arial"/>
                <w:sz w:val="24"/>
                <w:szCs w:val="24"/>
              </w:rPr>
            </w:pPr>
            <w:r w:rsidDel="00000000" w:rsidR="00000000" w:rsidRPr="00000000">
              <w:rPr>
                <w:rtl w:val="0"/>
              </w:rPr>
            </w:r>
          </w:p>
        </w:tc>
      </w:tr>
      <w:tr>
        <w:trPr>
          <w:cantSplit w:val="0"/>
          <w:trHeight w:val="271" w:hRule="atLeast"/>
          <w:tblHeader w:val="0"/>
        </w:trPr>
        <w:tc>
          <w:tcPr>
            <w:tcBorders>
              <w:left w:color="000000" w:space="0" w:sz="8" w:val="single"/>
            </w:tcBorders>
          </w:tcPr>
          <w:p w:rsidR="00000000" w:rsidDel="00000000" w:rsidP="00000000" w:rsidRDefault="00000000" w:rsidRPr="00000000" w14:paraId="0000002E">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2F">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0">
            <w:pPr>
              <w:ind w:hanging="2"/>
              <w:rPr>
                <w:rFonts w:ascii="Arial" w:cs="Arial" w:eastAsia="Arial" w:hAnsi="Arial"/>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31">
            <w:pPr>
              <w:ind w:hanging="2"/>
              <w:rPr>
                <w:rFonts w:ascii="Arial" w:cs="Arial" w:eastAsia="Arial" w:hAnsi="Arial"/>
                <w:sz w:val="24"/>
                <w:szCs w:val="24"/>
              </w:rPr>
            </w:pPr>
            <w:r w:rsidDel="00000000" w:rsidR="00000000" w:rsidRPr="00000000">
              <w:rPr>
                <w:rtl w:val="0"/>
              </w:rPr>
            </w:r>
          </w:p>
        </w:tc>
      </w:tr>
      <w:tr>
        <w:trPr>
          <w:cantSplit w:val="0"/>
          <w:trHeight w:val="343" w:hRule="atLeast"/>
          <w:tblHeader w:val="0"/>
        </w:trPr>
        <w:tc>
          <w:tcPr>
            <w:tcBorders>
              <w:left w:color="000000" w:space="0" w:sz="8" w:val="single"/>
            </w:tcBorders>
          </w:tcPr>
          <w:p w:rsidR="00000000" w:rsidDel="00000000" w:rsidP="00000000" w:rsidRDefault="00000000" w:rsidRPr="00000000" w14:paraId="00000032">
            <w:pPr>
              <w:ind w:hanging="2"/>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Revisado Por:</w:t>
            </w:r>
          </w:p>
        </w:tc>
        <w:tc>
          <w:tcPr/>
          <w:p w:rsidR="00000000" w:rsidDel="00000000" w:rsidP="00000000" w:rsidRDefault="00000000" w:rsidRPr="00000000" w14:paraId="00000033">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4">
            <w:pPr>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Fecha de revisión:</w:t>
            </w:r>
          </w:p>
        </w:tc>
        <w:tc>
          <w:tcPr>
            <w:tcBorders>
              <w:right w:color="000000" w:space="0" w:sz="8" w:val="single"/>
            </w:tcBorders>
          </w:tcPr>
          <w:p w:rsidR="00000000" w:rsidDel="00000000" w:rsidP="00000000" w:rsidRDefault="00000000" w:rsidRPr="00000000" w14:paraId="00000035">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DD/MM/AAA</w:t>
            </w:r>
          </w:p>
        </w:tc>
      </w:tr>
      <w:tr>
        <w:trPr>
          <w:cantSplit w:val="0"/>
          <w:trHeight w:val="245" w:hRule="atLeast"/>
          <w:tblHeader w:val="0"/>
        </w:trPr>
        <w:tc>
          <w:tcPr>
            <w:tcBorders>
              <w:left w:color="000000" w:space="0" w:sz="8" w:val="single"/>
            </w:tcBorders>
          </w:tcPr>
          <w:p w:rsidR="00000000" w:rsidDel="00000000" w:rsidP="00000000" w:rsidRDefault="00000000" w:rsidRPr="00000000" w14:paraId="00000036">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7">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8">
            <w:pPr>
              <w:ind w:hanging="2"/>
              <w:rPr>
                <w:rFonts w:ascii="Arial" w:cs="Arial" w:eastAsia="Arial" w:hAnsi="Arial"/>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39">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w:t>
            </w:r>
          </w:p>
        </w:tc>
      </w:tr>
      <w:tr>
        <w:trPr>
          <w:cantSplit w:val="0"/>
          <w:trHeight w:val="43" w:hRule="atLeast"/>
          <w:tblHeader w:val="0"/>
        </w:trPr>
        <w:tc>
          <w:tcPr>
            <w:tcBorders>
              <w:left w:color="000000" w:space="0" w:sz="8" w:val="single"/>
              <w:bottom w:color="000000" w:space="0" w:sz="8" w:val="single"/>
            </w:tcBorders>
          </w:tcPr>
          <w:p w:rsidR="00000000" w:rsidDel="00000000" w:rsidP="00000000" w:rsidRDefault="00000000" w:rsidRPr="00000000" w14:paraId="0000003A">
            <w:pPr>
              <w:ind w:left="-2" w:firstLine="0"/>
              <w:rPr>
                <w:rFonts w:ascii="Arial" w:cs="Arial" w:eastAsia="Arial" w:hAnsi="Arial"/>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3B">
            <w:pPr>
              <w:ind w:left="-2" w:firstLine="0"/>
              <w:rPr>
                <w:rFonts w:ascii="Arial" w:cs="Arial" w:eastAsia="Arial" w:hAnsi="Arial"/>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3C">
            <w:pPr>
              <w:ind w:left="-2" w:firstLine="0"/>
              <w:rPr>
                <w:rFonts w:ascii="Arial" w:cs="Arial" w:eastAsia="Arial" w:hAnsi="Arial"/>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3D">
            <w:pPr>
              <w:ind w:left="-2"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E">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Lista de Distribución</w:t>
      </w:r>
    </w:p>
    <w:tbl>
      <w:tblPr>
        <w:tblStyle w:val="Table2"/>
        <w:tblW w:w="9196.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6"/>
        <w:gridCol w:w="1401"/>
        <w:gridCol w:w="1559"/>
        <w:gridCol w:w="3260"/>
        <w:tblGridChange w:id="0">
          <w:tblGrid>
            <w:gridCol w:w="2976"/>
            <w:gridCol w:w="1401"/>
            <w:gridCol w:w="1559"/>
            <w:gridCol w:w="3260"/>
          </w:tblGrid>
        </w:tblGridChange>
      </w:tblGrid>
      <w:tr>
        <w:trPr>
          <w:cantSplit w:val="0"/>
          <w:tblHeader w:val="0"/>
        </w:trPr>
        <w:tc>
          <w:tcPr/>
          <w:p w:rsidR="00000000" w:rsidDel="00000000" w:rsidP="00000000" w:rsidRDefault="00000000" w:rsidRPr="00000000" w14:paraId="00000040">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Para:</w:t>
            </w:r>
          </w:p>
        </w:tc>
        <w:tc>
          <w:tcPr/>
          <w:p w:rsidR="00000000" w:rsidDel="00000000" w:rsidP="00000000" w:rsidRDefault="00000000" w:rsidRPr="00000000" w14:paraId="00000041">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Acción:               R: Revisión         A: Aprobación</w:t>
            </w:r>
          </w:p>
        </w:tc>
        <w:tc>
          <w:tcPr/>
          <w:p w:rsidR="00000000" w:rsidDel="00000000" w:rsidP="00000000" w:rsidRDefault="00000000" w:rsidRPr="00000000" w14:paraId="00000042">
            <w:pPr>
              <w:ind w:hanging="2"/>
              <w:rPr>
                <w:rFonts w:ascii="Arial" w:cs="Arial" w:eastAsia="Arial" w:hAnsi="Arial"/>
                <w:sz w:val="24"/>
                <w:szCs w:val="24"/>
              </w:rPr>
            </w:pPr>
            <w:r w:rsidDel="00000000" w:rsidR="00000000" w:rsidRPr="00000000">
              <w:rPr>
                <w:rFonts w:ascii="Arial" w:cs="Arial" w:eastAsia="Arial" w:hAnsi="Arial"/>
                <w:sz w:val="24"/>
                <w:szCs w:val="24"/>
                <w:rtl w:val="0"/>
              </w:rPr>
              <w:tab/>
              <w:t xml:space="preserve">Fecha</w:t>
            </w:r>
          </w:p>
        </w:tc>
        <w:tc>
          <w:tcPr/>
          <w:p w:rsidR="00000000" w:rsidDel="00000000" w:rsidP="00000000" w:rsidRDefault="00000000" w:rsidRPr="00000000" w14:paraId="00000043">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Teléfono/Email</w:t>
            </w:r>
          </w:p>
        </w:tc>
      </w:tr>
      <w:tr>
        <w:trPr>
          <w:cantSplit w:val="0"/>
          <w:tblHeader w:val="0"/>
        </w:trPr>
        <w:tc>
          <w:tcPr/>
          <w:p w:rsidR="00000000" w:rsidDel="00000000" w:rsidP="00000000" w:rsidRDefault="00000000" w:rsidRPr="00000000" w14:paraId="00000044">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5">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6">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7">
            <w:pPr>
              <w:ind w:hanging="2"/>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8">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9">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A">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B">
            <w:pPr>
              <w:ind w:hanging="2"/>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C">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D">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E">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F">
            <w:pPr>
              <w:ind w:hanging="2"/>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5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Versiones</w:t>
      </w:r>
    </w:p>
    <w:p w:rsidR="00000000" w:rsidDel="00000000" w:rsidP="00000000" w:rsidRDefault="00000000" w:rsidRPr="00000000" w14:paraId="00000052">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ind w:hanging="2"/>
        <w:rPr>
          <w:rFonts w:ascii="Arial" w:cs="Arial" w:eastAsia="Arial" w:hAnsi="Arial"/>
          <w:sz w:val="24"/>
          <w:szCs w:val="24"/>
        </w:rPr>
      </w:pPr>
      <w:r w:rsidDel="00000000" w:rsidR="00000000" w:rsidRPr="00000000">
        <w:rPr>
          <w:rtl w:val="0"/>
        </w:rPr>
      </w:r>
    </w:p>
    <w:tbl>
      <w:tblPr>
        <w:tblStyle w:val="Table3"/>
        <w:tblW w:w="9313.0" w:type="dxa"/>
        <w:jc w:val="left"/>
        <w:tblInd w:w="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2002"/>
        <w:gridCol w:w="2002"/>
        <w:gridCol w:w="2002"/>
        <w:gridCol w:w="2002"/>
        <w:tblGridChange w:id="0">
          <w:tblGrid>
            <w:gridCol w:w="1305"/>
            <w:gridCol w:w="2002"/>
            <w:gridCol w:w="2002"/>
            <w:gridCol w:w="2002"/>
            <w:gridCol w:w="2002"/>
          </w:tblGrid>
        </w:tblGridChange>
      </w:tblGrid>
      <w:tr>
        <w:trPr>
          <w:cantSplit w:val="0"/>
          <w:tblHeader w:val="0"/>
        </w:trPr>
        <w:tc>
          <w:tcPr/>
          <w:p w:rsidR="00000000" w:rsidDel="00000000" w:rsidP="00000000" w:rsidRDefault="00000000" w:rsidRPr="00000000" w14:paraId="00000054">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Ver.</w:t>
            </w:r>
          </w:p>
        </w:tc>
        <w:tc>
          <w:tcPr/>
          <w:p w:rsidR="00000000" w:rsidDel="00000000" w:rsidP="00000000" w:rsidRDefault="00000000" w:rsidRPr="00000000" w14:paraId="00000055">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Fecha Ver.</w:t>
            </w:r>
          </w:p>
        </w:tc>
        <w:tc>
          <w:tcPr/>
          <w:p w:rsidR="00000000" w:rsidDel="00000000" w:rsidP="00000000" w:rsidRDefault="00000000" w:rsidRPr="00000000" w14:paraId="00000056">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Actualizado Por</w:t>
            </w:r>
          </w:p>
        </w:tc>
        <w:tc>
          <w:tcPr/>
          <w:p w:rsidR="00000000" w:rsidDel="00000000" w:rsidP="00000000" w:rsidRDefault="00000000" w:rsidRPr="00000000" w14:paraId="00000057">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p w:rsidR="00000000" w:rsidDel="00000000" w:rsidP="00000000" w:rsidRDefault="00000000" w:rsidRPr="00000000" w14:paraId="00000058">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Nombre Archivo</w:t>
            </w:r>
          </w:p>
        </w:tc>
      </w:tr>
      <w:tr>
        <w:trPr>
          <w:cantSplit w:val="0"/>
          <w:tblHeader w:val="0"/>
        </w:trPr>
        <w:tc>
          <w:tcPr/>
          <w:p w:rsidR="00000000" w:rsidDel="00000000" w:rsidP="00000000" w:rsidRDefault="00000000" w:rsidRPr="00000000" w14:paraId="00000059">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A">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B">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C">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D">
            <w:pPr>
              <w:ind w:hanging="2"/>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F">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60">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61">
            <w:pPr>
              <w:ind w:hanging="2"/>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62">
            <w:pPr>
              <w:ind w:hanging="2"/>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6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ind w:hanging="2"/>
        <w:rPr>
          <w:rFonts w:ascii="Arial" w:cs="Arial" w:eastAsia="Arial" w:hAnsi="Arial"/>
          <w:sz w:val="24"/>
          <w:szCs w:val="24"/>
        </w:rPr>
        <w:sectPr>
          <w:type w:val="nextPage"/>
          <w:pgSz w:h="15840" w:w="12240" w:orient="portrait"/>
          <w:pgMar w:bottom="1440" w:top="1440" w:left="1440" w:right="540" w:header="0" w:footer="0"/>
        </w:sectPr>
      </w:pPr>
      <w:r w:rsidDel="00000000" w:rsidR="00000000" w:rsidRPr="00000000">
        <w:rPr>
          <w:rtl w:val="0"/>
        </w:rPr>
      </w:r>
    </w:p>
    <w:bookmarkStart w:colFirst="0" w:colLast="0" w:name="bookmark=id.1fob9te" w:id="2"/>
    <w:bookmarkEnd w:id="2"/>
    <w:p w:rsidR="00000000" w:rsidDel="00000000" w:rsidP="00000000" w:rsidRDefault="00000000" w:rsidRPr="00000000" w14:paraId="00000065">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Tabla de Contenido</w:t>
      </w:r>
      <w:r w:rsidDel="00000000" w:rsidR="00000000" w:rsidRPr="00000000">
        <w:rPr>
          <w:rtl w:val="0"/>
        </w:rPr>
      </w:r>
    </w:p>
    <w:p w:rsidR="00000000" w:rsidDel="00000000" w:rsidP="00000000" w:rsidRDefault="00000000" w:rsidRPr="00000000" w14:paraId="00000067">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numPr>
          <w:ilvl w:val="0"/>
          <w:numId w:val="8"/>
        </w:numPr>
        <w:tabs>
          <w:tab w:val="left" w:pos="426"/>
        </w:tabs>
        <w:ind w:left="0" w:hanging="2"/>
        <w:rPr>
          <w:rFonts w:ascii="Arial" w:cs="Arial" w:eastAsia="Arial" w:hAnsi="Arial"/>
          <w:sz w:val="24"/>
          <w:szCs w:val="24"/>
        </w:rPr>
      </w:pPr>
      <w:r w:rsidDel="00000000" w:rsidR="00000000" w:rsidRPr="00000000">
        <w:rPr>
          <w:rFonts w:ascii="Arial" w:cs="Arial" w:eastAsia="Arial" w:hAnsi="Arial"/>
          <w:sz w:val="24"/>
          <w:szCs w:val="24"/>
          <w:rtl w:val="0"/>
        </w:rPr>
        <w:t xml:space="preserve">INTRODUCCIÓN</w:t>
      </w:r>
    </w:p>
    <w:p w:rsidR="00000000" w:rsidDel="00000000" w:rsidP="00000000" w:rsidRDefault="00000000" w:rsidRPr="00000000" w14:paraId="00000069">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tabs>
          <w:tab w:val="left" w:pos="1260"/>
          <w:tab w:val="left" w:pos="8960"/>
        </w:tabs>
        <w:ind w:left="426" w:hanging="2.0000000000000284"/>
        <w:rPr>
          <w:rFonts w:ascii="Arial" w:cs="Arial" w:eastAsia="Arial" w:hAnsi="Arial"/>
          <w:sz w:val="24"/>
          <w:szCs w:val="24"/>
        </w:rPr>
      </w:pPr>
      <w:r w:rsidDel="00000000" w:rsidR="00000000" w:rsidRPr="00000000">
        <w:rPr>
          <w:rFonts w:ascii="Arial" w:cs="Arial" w:eastAsia="Arial" w:hAnsi="Arial"/>
          <w:sz w:val="24"/>
          <w:szCs w:val="24"/>
          <w:rtl w:val="0"/>
        </w:rPr>
        <w:t xml:space="preserve">1.1</w:t>
        <w:tab/>
        <w:t xml:space="preserve">Propósito</w:t>
      </w:r>
    </w:p>
    <w:p w:rsidR="00000000" w:rsidDel="00000000" w:rsidP="00000000" w:rsidRDefault="00000000" w:rsidRPr="00000000" w14:paraId="0000006B">
      <w:pPr>
        <w:tabs>
          <w:tab w:val="left" w:pos="1260"/>
          <w:tab w:val="left" w:pos="8960"/>
        </w:tabs>
        <w:ind w:left="426" w:hanging="2.0000000000000284"/>
        <w:rPr>
          <w:rFonts w:ascii="Arial" w:cs="Arial" w:eastAsia="Arial" w:hAnsi="Arial"/>
          <w:sz w:val="24"/>
          <w:szCs w:val="24"/>
        </w:rPr>
      </w:pPr>
      <w:r w:rsidDel="00000000" w:rsidR="00000000" w:rsidRPr="00000000">
        <w:rPr>
          <w:rFonts w:ascii="Arial" w:cs="Arial" w:eastAsia="Arial" w:hAnsi="Arial"/>
          <w:sz w:val="24"/>
          <w:szCs w:val="24"/>
          <w:rtl w:val="0"/>
        </w:rPr>
        <w:t xml:space="preserve">1.2</w:t>
        <w:tab/>
        <w:t xml:space="preserve">Alcance</w:t>
      </w:r>
    </w:p>
    <w:p w:rsidR="00000000" w:rsidDel="00000000" w:rsidP="00000000" w:rsidRDefault="00000000" w:rsidRPr="00000000" w14:paraId="0000006C">
      <w:pPr>
        <w:tabs>
          <w:tab w:val="left" w:pos="1260"/>
          <w:tab w:val="left" w:pos="8960"/>
        </w:tabs>
        <w:ind w:left="426" w:hanging="2.0000000000000284"/>
        <w:rPr>
          <w:rFonts w:ascii="Arial" w:cs="Arial" w:eastAsia="Arial" w:hAnsi="Arial"/>
          <w:sz w:val="24"/>
          <w:szCs w:val="24"/>
        </w:rPr>
      </w:pPr>
      <w:r w:rsidDel="00000000" w:rsidR="00000000" w:rsidRPr="00000000">
        <w:rPr>
          <w:rFonts w:ascii="Arial" w:cs="Arial" w:eastAsia="Arial" w:hAnsi="Arial"/>
          <w:sz w:val="24"/>
          <w:szCs w:val="24"/>
          <w:rtl w:val="0"/>
        </w:rPr>
        <w:t xml:space="preserve">1.3</w:t>
        <w:tab/>
        <w:t xml:space="preserve">Misión </w:t>
      </w:r>
    </w:p>
    <w:p w:rsidR="00000000" w:rsidDel="00000000" w:rsidP="00000000" w:rsidRDefault="00000000" w:rsidRPr="00000000" w14:paraId="0000006D">
      <w:pPr>
        <w:tabs>
          <w:tab w:val="left" w:pos="1260"/>
          <w:tab w:val="left" w:pos="8960"/>
        </w:tabs>
        <w:ind w:left="426" w:hanging="2.0000000000000284"/>
        <w:rPr>
          <w:rFonts w:ascii="Arial" w:cs="Arial" w:eastAsia="Arial" w:hAnsi="Arial"/>
          <w:sz w:val="24"/>
          <w:szCs w:val="24"/>
        </w:rPr>
      </w:pPr>
      <w:r w:rsidDel="00000000" w:rsidR="00000000" w:rsidRPr="00000000">
        <w:rPr>
          <w:rFonts w:ascii="Arial" w:cs="Arial" w:eastAsia="Arial" w:hAnsi="Arial"/>
          <w:sz w:val="24"/>
          <w:szCs w:val="24"/>
          <w:rtl w:val="0"/>
        </w:rPr>
        <w:t xml:space="preserve">1.4</w:t>
        <w:tab/>
        <w:t xml:space="preserve">Visión </w:t>
      </w:r>
    </w:p>
    <w:p w:rsidR="00000000" w:rsidDel="00000000" w:rsidP="00000000" w:rsidRDefault="00000000" w:rsidRPr="00000000" w14:paraId="0000006E">
      <w:pPr>
        <w:tabs>
          <w:tab w:val="left" w:pos="1260"/>
          <w:tab w:val="left" w:pos="8960"/>
        </w:tabs>
        <w:ind w:left="426" w:hanging="2.0000000000000284"/>
        <w:rPr>
          <w:rFonts w:ascii="Arial" w:cs="Arial" w:eastAsia="Arial" w:hAnsi="Arial"/>
          <w:sz w:val="24"/>
          <w:szCs w:val="24"/>
        </w:rPr>
      </w:pPr>
      <w:r w:rsidDel="00000000" w:rsidR="00000000" w:rsidRPr="00000000">
        <w:rPr>
          <w:rFonts w:ascii="Arial" w:cs="Arial" w:eastAsia="Arial" w:hAnsi="Arial"/>
          <w:sz w:val="24"/>
          <w:szCs w:val="24"/>
          <w:rtl w:val="0"/>
        </w:rPr>
        <w:t xml:space="preserve">1.5 </w:t>
        <w:tab/>
        <w:t xml:space="preserve">Definiciones, Siglas y Abreviaturas</w:t>
      </w:r>
    </w:p>
    <w:p w:rsidR="00000000" w:rsidDel="00000000" w:rsidP="00000000" w:rsidRDefault="00000000" w:rsidRPr="00000000" w14:paraId="0000006F">
      <w:pPr>
        <w:tabs>
          <w:tab w:val="left" w:pos="1260"/>
          <w:tab w:val="left" w:pos="8960"/>
        </w:tabs>
        <w:ind w:left="426" w:hanging="2.0000000000000284"/>
        <w:rPr>
          <w:rFonts w:ascii="Arial" w:cs="Arial" w:eastAsia="Arial" w:hAnsi="Arial"/>
          <w:sz w:val="24"/>
          <w:szCs w:val="24"/>
        </w:rPr>
      </w:pPr>
      <w:r w:rsidDel="00000000" w:rsidR="00000000" w:rsidRPr="00000000">
        <w:rPr>
          <w:rFonts w:ascii="Arial" w:cs="Arial" w:eastAsia="Arial" w:hAnsi="Arial"/>
          <w:sz w:val="24"/>
          <w:szCs w:val="24"/>
          <w:rtl w:val="0"/>
        </w:rPr>
        <w:t xml:space="preserve">1.6</w:t>
        <w:tab/>
        <w:t xml:space="preserve">Referencias</w:t>
      </w:r>
    </w:p>
    <w:p w:rsidR="00000000" w:rsidDel="00000000" w:rsidP="00000000" w:rsidRDefault="00000000" w:rsidRPr="00000000" w14:paraId="00000070">
      <w:pPr>
        <w:ind w:left="426" w:hanging="2.0000000000000284"/>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numPr>
          <w:ilvl w:val="0"/>
          <w:numId w:val="9"/>
        </w:numPr>
        <w:tabs>
          <w:tab w:val="left" w:pos="620"/>
        </w:tabs>
        <w:spacing w:line="274" w:lineRule="auto"/>
        <w:ind w:left="0" w:right="320" w:hanging="2"/>
        <w:rPr>
          <w:rFonts w:ascii="Arial" w:cs="Arial" w:eastAsia="Arial" w:hAnsi="Arial"/>
          <w:sz w:val="24"/>
          <w:szCs w:val="24"/>
        </w:rPr>
      </w:pPr>
      <w:r w:rsidDel="00000000" w:rsidR="00000000" w:rsidRPr="00000000">
        <w:rPr>
          <w:rFonts w:ascii="Arial" w:cs="Arial" w:eastAsia="Arial" w:hAnsi="Arial"/>
          <w:sz w:val="24"/>
          <w:szCs w:val="24"/>
          <w:rtl w:val="0"/>
        </w:rPr>
        <w:t xml:space="preserve">DESCRIPCION DE TECNICAS A UTILIZAR PARA EL LEVANTAMIENTO DE NECESIDADES…………………………………………………………………………………….5</w:t>
      </w:r>
    </w:p>
    <w:p w:rsidR="00000000" w:rsidDel="00000000" w:rsidP="00000000" w:rsidRDefault="00000000" w:rsidRPr="00000000" w14:paraId="0000007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numPr>
          <w:ilvl w:val="0"/>
          <w:numId w:val="9"/>
        </w:numPr>
        <w:pBdr>
          <w:top w:space="0" w:sz="0" w:val="nil"/>
          <w:left w:space="0" w:sz="0" w:val="nil"/>
          <w:bottom w:space="0" w:sz="0" w:val="nil"/>
          <w:right w:space="0" w:sz="0" w:val="nil"/>
          <w:between w:space="0" w:sz="0" w:val="nil"/>
        </w:pBdr>
        <w:tabs>
          <w:tab w:val="left" w:pos="502"/>
        </w:tabs>
        <w:spacing w:line="294" w:lineRule="auto"/>
        <w:ind w:left="0" w:right="32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DESCRIPCION DE LA SITUACION ACTUAL DEL NEGOCIO……………………….. 6 </w:t>
      </w:r>
    </w:p>
    <w:p w:rsidR="00000000" w:rsidDel="00000000" w:rsidP="00000000" w:rsidRDefault="00000000" w:rsidRPr="00000000" w14:paraId="00000075">
      <w:pPr>
        <w:tabs>
          <w:tab w:val="left" w:pos="502"/>
        </w:tabs>
        <w:spacing w:line="294" w:lineRule="auto"/>
        <w:ind w:left="142" w:right="320" w:hanging="0.9999999999999964"/>
        <w:jc w:val="center"/>
        <w:rPr>
          <w:rFonts w:ascii="Arial" w:cs="Arial" w:eastAsia="Arial" w:hAnsi="Arial"/>
          <w:sz w:val="24"/>
          <w:szCs w:val="24"/>
        </w:rPr>
      </w:pPr>
      <w:r w:rsidDel="00000000" w:rsidR="00000000" w:rsidRPr="00000000">
        <w:rPr>
          <w:rFonts w:ascii="Arial" w:cs="Arial" w:eastAsia="Arial" w:hAnsi="Arial"/>
          <w:sz w:val="24"/>
          <w:szCs w:val="24"/>
          <w:rtl w:val="0"/>
        </w:rPr>
        <w:tab/>
        <w:t xml:space="preserve">3.1 Diagrama de Procesos………………………………………………………………….6   </w:t>
      </w:r>
    </w:p>
    <w:p w:rsidR="00000000" w:rsidDel="00000000" w:rsidP="00000000" w:rsidRDefault="00000000" w:rsidRPr="00000000" w14:paraId="00000076">
      <w:pPr>
        <w:spacing w:line="294" w:lineRule="auto"/>
        <w:ind w:left="142" w:right="320" w:hanging="0.9999999999999964"/>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 Identificación y evaluación de las oportunidades de mejora………………………8</w:t>
      </w:r>
    </w:p>
    <w:p w:rsidR="00000000" w:rsidDel="00000000" w:rsidP="00000000" w:rsidRDefault="00000000" w:rsidRPr="00000000" w14:paraId="00000077">
      <w:pPr>
        <w:spacing w:line="294" w:lineRule="auto"/>
        <w:ind w:left="142" w:right="320" w:hanging="0.9999999999999964"/>
        <w:rPr>
          <w:rFonts w:ascii="Arial" w:cs="Arial" w:eastAsia="Arial" w:hAnsi="Arial"/>
          <w:sz w:val="24"/>
          <w:szCs w:val="24"/>
        </w:rPr>
      </w:pPr>
      <w:r w:rsidDel="00000000" w:rsidR="00000000" w:rsidRPr="00000000">
        <w:rPr>
          <w:rFonts w:ascii="Arial" w:cs="Arial" w:eastAsia="Arial" w:hAnsi="Arial"/>
          <w:sz w:val="24"/>
          <w:szCs w:val="24"/>
          <w:rtl w:val="0"/>
        </w:rPr>
        <w:t xml:space="preserve">3.3 Representación gráfica del flujo de Información</w:t>
      </w:r>
    </w:p>
    <w:p w:rsidR="00000000" w:rsidDel="00000000" w:rsidP="00000000" w:rsidRDefault="00000000" w:rsidRPr="00000000" w14:paraId="00000078">
      <w:pPr>
        <w:tabs>
          <w:tab w:val="left" w:pos="502"/>
        </w:tabs>
        <w:spacing w:line="294" w:lineRule="auto"/>
        <w:ind w:right="320"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tabs>
          <w:tab w:val="left" w:pos="502"/>
        </w:tabs>
        <w:spacing w:line="294" w:lineRule="auto"/>
        <w:ind w:right="320" w:hanging="2"/>
        <w:rPr>
          <w:rFonts w:ascii="Arial" w:cs="Arial" w:eastAsia="Arial" w:hAnsi="Arial"/>
          <w:sz w:val="24"/>
          <w:szCs w:val="24"/>
        </w:rPr>
      </w:pPr>
      <w:r w:rsidDel="00000000" w:rsidR="00000000" w:rsidRPr="00000000">
        <w:rPr>
          <w:rFonts w:ascii="Arial" w:cs="Arial" w:eastAsia="Arial" w:hAnsi="Arial"/>
          <w:sz w:val="24"/>
          <w:szCs w:val="24"/>
          <w:rtl w:val="0"/>
        </w:rPr>
        <w:t xml:space="preserve">4. SISTEMA DE INFORMACIÓN PROPUESTO (Diagramas Estructurales)</w:t>
        <w:tab/>
      </w:r>
    </w:p>
    <w:p w:rsidR="00000000" w:rsidDel="00000000" w:rsidP="00000000" w:rsidRDefault="00000000" w:rsidRPr="00000000" w14:paraId="0000007A">
      <w:pPr>
        <w:spacing w:line="249" w:lineRule="auto"/>
        <w:ind w:right="280" w:hanging="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4.1 Diagrama de Clases  </w:t>
      </w:r>
    </w:p>
    <w:p w:rsidR="00000000" w:rsidDel="00000000" w:rsidP="00000000" w:rsidRDefault="00000000" w:rsidRPr="00000000" w14:paraId="0000007B">
      <w:pPr>
        <w:spacing w:line="249" w:lineRule="auto"/>
        <w:ind w:right="280" w:hanging="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4.2 Modelo conceptual actual (MER) ……………………………………………………..7</w:t>
      </w:r>
    </w:p>
    <w:p w:rsidR="00000000" w:rsidDel="00000000" w:rsidP="00000000" w:rsidRDefault="00000000" w:rsidRPr="00000000" w14:paraId="0000007C">
      <w:pPr>
        <w:spacing w:line="249" w:lineRule="auto"/>
        <w:ind w:right="280" w:hanging="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4.3 Diccionario de Datos……...……….………….……………..…………………………8</w:t>
      </w:r>
    </w:p>
    <w:p w:rsidR="00000000" w:rsidDel="00000000" w:rsidP="00000000" w:rsidRDefault="00000000" w:rsidRPr="00000000" w14:paraId="0000007D">
      <w:pPr>
        <w:tabs>
          <w:tab w:val="left" w:pos="620"/>
        </w:tabs>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numPr>
          <w:ilvl w:val="0"/>
          <w:numId w:val="10"/>
        </w:numPr>
        <w:ind w:left="0" w:hanging="2"/>
        <w:rPr>
          <w:rFonts w:ascii="Arial" w:cs="Arial" w:eastAsia="Arial" w:hAnsi="Arial"/>
          <w:sz w:val="24"/>
          <w:szCs w:val="24"/>
        </w:rPr>
      </w:pPr>
      <w:r w:rsidDel="00000000" w:rsidR="00000000" w:rsidRPr="00000000">
        <w:rPr>
          <w:rFonts w:ascii="Arial" w:cs="Arial" w:eastAsia="Arial" w:hAnsi="Arial"/>
          <w:sz w:val="24"/>
          <w:szCs w:val="24"/>
          <w:rtl w:val="0"/>
        </w:rPr>
        <w:t xml:space="preserve">SISTEMA DE INFORMACIÓN PROPUESTO (Diagramas Funcionales) </w:t>
      </w:r>
    </w:p>
    <w:p w:rsidR="00000000" w:rsidDel="00000000" w:rsidP="00000000" w:rsidRDefault="00000000" w:rsidRPr="00000000" w14:paraId="0000007F">
      <w:pPr>
        <w:spacing w:line="249" w:lineRule="auto"/>
        <w:ind w:right="280" w:hanging="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5.1 Definición del alcance conceptual a automatizar (requerimiento general) ……….10 </w:t>
      </w:r>
    </w:p>
    <w:p w:rsidR="00000000" w:rsidDel="00000000" w:rsidP="00000000" w:rsidRDefault="00000000" w:rsidRPr="00000000" w14:paraId="00000080">
      <w:pPr>
        <w:spacing w:line="249" w:lineRule="auto"/>
        <w:ind w:right="280" w:hanging="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5.2 Diagrama de Estados……………………………………………………………………10</w:t>
      </w:r>
    </w:p>
    <w:p w:rsidR="00000000" w:rsidDel="00000000" w:rsidP="00000000" w:rsidRDefault="00000000" w:rsidRPr="00000000" w14:paraId="00000081">
      <w:pPr>
        <w:spacing w:line="249" w:lineRule="auto"/>
        <w:ind w:right="280" w:hanging="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5.3 Diagrama de Actividades .…………………………………………………………...…10</w:t>
      </w:r>
    </w:p>
    <w:p w:rsidR="00000000" w:rsidDel="00000000" w:rsidP="00000000" w:rsidRDefault="00000000" w:rsidRPr="00000000" w14:paraId="00000082">
      <w:pPr>
        <w:spacing w:line="249" w:lineRule="auto"/>
        <w:ind w:right="280" w:hanging="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5.4 Diagrama de Secuencia .....……………………………………………………………10</w:t>
      </w:r>
    </w:p>
    <w:p w:rsidR="00000000" w:rsidDel="00000000" w:rsidP="00000000" w:rsidRDefault="00000000" w:rsidRPr="00000000" w14:paraId="00000083">
      <w:pPr>
        <w:spacing w:line="249" w:lineRule="auto"/>
        <w:ind w:right="280" w:hanging="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5.5 Diagrama de Comunicación ……………………………………………………………10</w:t>
      </w:r>
    </w:p>
    <w:p w:rsidR="00000000" w:rsidDel="00000000" w:rsidP="00000000" w:rsidRDefault="00000000" w:rsidRPr="00000000" w14:paraId="00000084">
      <w:pPr>
        <w:spacing w:line="249" w:lineRule="auto"/>
        <w:ind w:right="280" w:hanging="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6. Maquetación del Sistema (Interfaces -Mockups)</w:t>
      </w:r>
    </w:p>
    <w:p w:rsidR="00000000" w:rsidDel="00000000" w:rsidP="00000000" w:rsidRDefault="00000000" w:rsidRPr="00000000" w14:paraId="00000086">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7. Referencias</w:t>
      </w:r>
    </w:p>
    <w:bookmarkStart w:colFirst="0" w:colLast="0" w:name="bookmark=id.3znysh7" w:id="3"/>
    <w:bookmarkEnd w:id="3"/>
    <w:p w:rsidR="00000000" w:rsidDel="00000000" w:rsidP="00000000" w:rsidRDefault="00000000" w:rsidRPr="00000000" w14:paraId="00000088">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ind w:hanging="2"/>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ind w:hanging="2"/>
        <w:rPr>
          <w:rFonts w:ascii="Arial" w:cs="Arial" w:eastAsia="Arial" w:hAnsi="Arial"/>
          <w:sz w:val="24"/>
          <w:szCs w:val="24"/>
        </w:rPr>
      </w:pPr>
      <w:r w:rsidDel="00000000" w:rsidR="00000000" w:rsidRPr="00000000">
        <w:rPr>
          <w:rFonts w:ascii="Arial" w:cs="Arial" w:eastAsia="Arial" w:hAnsi="Arial"/>
          <w:b w:val="1"/>
          <w:sz w:val="24"/>
          <w:szCs w:val="24"/>
          <w:rtl w:val="0"/>
        </w:rPr>
        <w:t xml:space="preserve">1.1 Propósito</w:t>
      </w:r>
      <w:r w:rsidDel="00000000" w:rsidR="00000000" w:rsidRPr="00000000">
        <w:rPr>
          <w:rtl w:val="0"/>
        </w:rPr>
      </w:r>
    </w:p>
    <w:p w:rsidR="00000000" w:rsidDel="00000000" w:rsidP="00000000" w:rsidRDefault="00000000" w:rsidRPr="00000000" w14:paraId="0000008D">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un software que le permita a la empresa “LucyLunails” mejoras en su productividad, de igual manera que le ofrezca una experiencia única tanto al cliente como al empleado por medio de módulos ubicados en el aplicativo, con el fin de que las herramientas incentiven un ambiente cómodo, eficiente y ágil.   </w:t>
      </w:r>
    </w:p>
    <w:p w:rsidR="00000000" w:rsidDel="00000000" w:rsidP="00000000" w:rsidRDefault="00000000" w:rsidRPr="00000000" w14:paraId="0000008F">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ind w:hanging="2"/>
        <w:rPr>
          <w:rFonts w:ascii="Arial" w:cs="Arial" w:eastAsia="Arial" w:hAnsi="Arial"/>
          <w:sz w:val="24"/>
          <w:szCs w:val="24"/>
        </w:rPr>
      </w:pPr>
      <w:r w:rsidDel="00000000" w:rsidR="00000000" w:rsidRPr="00000000">
        <w:rPr>
          <w:rFonts w:ascii="Arial" w:cs="Arial" w:eastAsia="Arial" w:hAnsi="Arial"/>
          <w:b w:val="1"/>
          <w:sz w:val="24"/>
          <w:szCs w:val="24"/>
          <w:rtl w:val="0"/>
        </w:rPr>
        <w:t xml:space="preserve">1.2 Alcance</w:t>
      </w:r>
      <w:r w:rsidDel="00000000" w:rsidR="00000000" w:rsidRPr="00000000">
        <w:rPr>
          <w:rtl w:val="0"/>
        </w:rPr>
      </w:r>
    </w:p>
    <w:p w:rsidR="00000000" w:rsidDel="00000000" w:rsidP="00000000" w:rsidRDefault="00000000" w:rsidRPr="00000000" w14:paraId="00000093">
      <w:pPr>
        <w:ind w:firstLine="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Este proyecto se plantea frente a las necesidades y problemáticas ya mencionadas de nuestra cliente donde planteamos como solución una aplicación móvil donde a ella se le facilite el agendamiento de citas, un medio para mejorar su productividad en ventas y donde se busque potenciar la publicidad del negocio.</w:t>
      </w:r>
      <w:r w:rsidDel="00000000" w:rsidR="00000000" w:rsidRPr="00000000">
        <w:rPr>
          <w:rtl w:val="0"/>
        </w:rPr>
      </w:r>
    </w:p>
    <w:p w:rsidR="00000000" w:rsidDel="00000000" w:rsidP="00000000" w:rsidRDefault="00000000" w:rsidRPr="00000000" w14:paraId="00000094">
      <w:pPr>
        <w:ind w:firstLine="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Los beneficios que </w:t>
      </w:r>
      <w:r w:rsidDel="00000000" w:rsidR="00000000" w:rsidRPr="00000000">
        <w:rPr>
          <w:rFonts w:ascii="Arial" w:cs="Arial" w:eastAsia="Arial" w:hAnsi="Arial"/>
          <w:sz w:val="24"/>
          <w:szCs w:val="24"/>
          <w:rtl w:val="0"/>
        </w:rPr>
        <w:t xml:space="preserve">brinda</w:t>
      </w:r>
      <w:r w:rsidDel="00000000" w:rsidR="00000000" w:rsidRPr="00000000">
        <w:rPr>
          <w:rFonts w:ascii="Arial" w:cs="Arial" w:eastAsia="Arial" w:hAnsi="Arial"/>
          <w:color w:val="000000"/>
          <w:sz w:val="24"/>
          <w:szCs w:val="24"/>
          <w:rtl w:val="0"/>
        </w:rPr>
        <w:t xml:space="preserve"> la aplicación son: agilizar los procesos de agendamiento, ofrecer un servicio más personalizado según las necesidad y gustos de cada cliente y tener un mayor control de estas gestiones por parte de la empresa.    </w:t>
      </w:r>
      <w:r w:rsidDel="00000000" w:rsidR="00000000" w:rsidRPr="00000000">
        <w:rPr>
          <w:rtl w:val="0"/>
        </w:rPr>
      </w:r>
    </w:p>
    <w:p w:rsidR="00000000" w:rsidDel="00000000" w:rsidP="00000000" w:rsidRDefault="00000000" w:rsidRPr="00000000" w14:paraId="00000095">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ind w:hanging="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1.3 Misión y visión </w:t>
      </w:r>
    </w:p>
    <w:p w:rsidR="00000000" w:rsidDel="00000000" w:rsidP="00000000" w:rsidRDefault="00000000" w:rsidRPr="00000000" w14:paraId="00000098">
      <w:pPr>
        <w:ind w:hanging="2"/>
        <w:rPr>
          <w:rFonts w:ascii="Arial" w:cs="Arial" w:eastAsia="Arial" w:hAnsi="Arial"/>
          <w:b w:val="1"/>
          <w:sz w:val="24"/>
          <w:szCs w:val="24"/>
        </w:rPr>
      </w:pPr>
      <w:r w:rsidDel="00000000" w:rsidR="00000000" w:rsidRPr="00000000">
        <w:rPr>
          <w:rFonts w:ascii="Arial" w:cs="Arial" w:eastAsia="Arial" w:hAnsi="Arial"/>
          <w:sz w:val="24"/>
          <w:szCs w:val="24"/>
          <w:rtl w:val="0"/>
        </w:rPr>
        <w:t xml:space="preserve">El propósito de este proyecto es realizar un método de análisis y diseño sobre la necesidad de nuestra cliente la cual desenvuelve su labor en el sector de la belleza específicamente en la manicura. Centramos nuestro objetivo en cómo mejorar y potenciar su negocio por medios tecnológicos ágiles y fáciles de usar como lo son las aplicaciones móviles, para llegar a este medio planeamos un análisis previo en conjunto con el cliente para incrementar su área de alcance a distintos usuarios, así logramos cubrir y satisfacer tanto a el cliente directo como el indirecto; y acaparamos la necesidad de innovación.</w:t>
      </w:r>
      <w:r w:rsidDel="00000000" w:rsidR="00000000" w:rsidRPr="00000000">
        <w:rPr>
          <w:rtl w:val="0"/>
        </w:rPr>
      </w:r>
    </w:p>
    <w:bookmarkStart w:colFirst="0" w:colLast="0" w:name="bookmark=id.2et92p0" w:id="4"/>
    <w:bookmarkEnd w:id="4"/>
    <w:p w:rsidR="00000000" w:rsidDel="00000000" w:rsidP="00000000" w:rsidRDefault="00000000" w:rsidRPr="00000000" w14:paraId="00000099">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numPr>
          <w:ilvl w:val="0"/>
          <w:numId w:val="8"/>
        </w:numPr>
        <w:pBdr>
          <w:top w:space="0" w:sz="0" w:val="nil"/>
          <w:left w:space="0" w:sz="0" w:val="nil"/>
          <w:bottom w:space="0" w:sz="0" w:val="nil"/>
          <w:right w:space="0" w:sz="0" w:val="nil"/>
          <w:between w:space="0" w:sz="0" w:val="nil"/>
        </w:pBdr>
        <w:tabs>
          <w:tab w:val="left" w:pos="620"/>
        </w:tabs>
        <w:spacing w:line="235" w:lineRule="auto"/>
        <w:ind w:left="0" w:right="900" w:firstLine="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DESCRIPCION DE TECNICAS A UTILIZAR PARA EL LEVANTAMIENTO DE NECESIDADES</w:t>
      </w:r>
      <w:r w:rsidDel="00000000" w:rsidR="00000000" w:rsidRPr="00000000">
        <w:rPr>
          <w:rtl w:val="0"/>
        </w:rPr>
      </w:r>
    </w:p>
    <w:p w:rsidR="00000000" w:rsidDel="00000000" w:rsidP="00000000" w:rsidRDefault="00000000" w:rsidRPr="00000000" w14:paraId="0000009C">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(Describir el análisis, validación y verificación de los requerimientos Funcionales)</w:t>
      </w:r>
    </w:p>
    <w:p w:rsidR="00000000" w:rsidDel="00000000" w:rsidP="00000000" w:rsidRDefault="00000000" w:rsidRPr="00000000" w14:paraId="0000009E">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Primero realizamos una entrevista en donde preguntamos las diferentes dificultades y en qué aspectos podríamos ayudar a mejorar el rendimiento de la empresa, ubicada esta en el sector del 20 de julio, también investigamos mas a fondo de como era el movimiento del negocio y como se realizaban el pedido de citas y demás cosas, también nos comento otras dificultades como el promocionar sus trabajos en las redes sociales, también vimos necesario que tuviera un orden en el registro de las personas y las ventas que realizaba, </w:t>
      </w:r>
      <w:r w:rsidDel="00000000" w:rsidR="00000000" w:rsidRPr="00000000">
        <w:rPr>
          <w:rFonts w:ascii="Arial" w:cs="Arial" w:eastAsia="Arial" w:hAnsi="Arial"/>
          <w:color w:val="000000"/>
          <w:sz w:val="24"/>
          <w:szCs w:val="24"/>
          <w:rtl w:val="0"/>
        </w:rPr>
        <w:t xml:space="preserve">Para proporcionar productos y servicios de manera eficaz que satisfagan las necesidades reales de sus partes interesadas y usuarios, se identificarán e involucraron a todas las partes interesadas como parte del proceso de definición de requisitos. También se identificará a los usuarios del sistema para asegurar de que la comunidad de partes interesadas los represente adecuadamente. Esta sección proporciona un perfil de las partes interesadas y los usuarios involucrados en el proyecto, y los problemas clave que perciben que se abordarán con la solución propuesta. No describe sus solicitudes o requisitos específicos, ya que se capturan en un artefacto de solicitudes de partes interesadas por separado. En cambio, proporciona los antecedentes y la justificación de por qué se necesitan los requisitos.</w:t>
      </w:r>
      <w:r w:rsidDel="00000000" w:rsidR="00000000" w:rsidRPr="00000000">
        <w:rPr>
          <w:rtl w:val="0"/>
        </w:rPr>
      </w:r>
    </w:p>
    <w:p w:rsidR="00000000" w:rsidDel="00000000" w:rsidP="00000000" w:rsidRDefault="00000000" w:rsidRPr="00000000" w14:paraId="000000A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numPr>
          <w:ilvl w:val="0"/>
          <w:numId w:val="1"/>
        </w:numPr>
        <w:tabs>
          <w:tab w:val="left" w:pos="620"/>
        </w:tabs>
        <w:ind w:left="0" w:hanging="2"/>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DESCRIPCIÓN DE LA SITUACIÓN ACTUAL DEL NEGOCIO</w:t>
      </w:r>
      <w:r w:rsidDel="00000000" w:rsidR="00000000" w:rsidRPr="00000000">
        <w:rPr>
          <w:rtl w:val="0"/>
        </w:rPr>
      </w:r>
    </w:p>
    <w:p w:rsidR="00000000" w:rsidDel="00000000" w:rsidP="00000000" w:rsidRDefault="00000000" w:rsidRPr="00000000" w14:paraId="000000A8">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 situación actual del Problema)</w:t>
      </w:r>
    </w:p>
    <w:p w:rsidR="00000000" w:rsidDel="00000000" w:rsidP="00000000" w:rsidRDefault="00000000" w:rsidRPr="00000000" w14:paraId="000000AB">
      <w:pPr>
        <w:ind w:hanging="2"/>
        <w:rPr>
          <w:rFonts w:ascii="Arial" w:cs="Arial" w:eastAsia="Arial" w:hAnsi="Arial"/>
          <w:sz w:val="24"/>
          <w:szCs w:val="24"/>
        </w:rPr>
      </w:pPr>
      <w:r w:rsidDel="00000000" w:rsidR="00000000" w:rsidRPr="00000000">
        <w:rPr>
          <w:rtl w:val="0"/>
        </w:rPr>
      </w:r>
    </w:p>
    <w:bookmarkStart w:colFirst="0" w:colLast="0" w:name="bookmark=id.tyjcwt" w:id="5"/>
    <w:bookmarkEnd w:id="5"/>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“LucyLunails” es un negocio enfocado en el sector de la estética y la belleza, específicamente en la manicura y pedicura. Este emprendimiento nació aproximadamente hace 5 años en el sector del 20 de julio, y su fundadora es Lucia Rodríguez, motivada por su pasión y gusto por las uñas decidió emprender en el mismo e identificando la alta demanda y la poca oferta que había de este servicio en su sector vio una oportunidad en el mercado.</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Actualmente cuenta con un único espacio de trabajo ubicado en su casa, en este recibe y atiende a sus clientes, de igual forma es ella la encargada de realizar todas las funciones de la empresa (administración, atención, manicura, etc.).</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Realizamos una reunión con nuestra clienta de la cual pudimos analizar, visualizar y concluir algunas de sus problemáticas las cuales le impiden un buen desarrollo en el desempeño de su trabajo siendo estas las siguientes: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Agendamiento de citas: Hoy en día ella realiza el agendamiento de citas por medio de la red social de mensajería “WhatsApp” y las anota en un tablero físico, lo cual impide una buena gestión en el registro de las mismas y esto tiene como consecuencia disgustos con sus clientes debido a que en repetidas ocasiones agenda a una misma hora y también el no contar con un recordatorio directo a sus citas sus clientes como ella han llegado a olvidar la cita.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Publicidad: Nos comenta que ella no cuenta con el tiempo suficiente para generar una publicidad que le permita acaparar mayor cantidad de público y por consiguiente de clientes, esto se convierte en un problema para el crecimiento del negocio.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Ventas: Se le dificulta llevar un control con respecto a sus ventas, como consecuencia de esto se puede producir un retraso con respecto a las citas de los clientes, al igual que la falta de productos claves en su tienda podría generar incomodidades en los clientes e incluso perder parte de ellos.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ind w:hanging="2"/>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BB">
      <w:pPr>
        <w:ind w:hanging="2"/>
        <w:rPr>
          <w:rFonts w:ascii="Arial" w:cs="Arial" w:eastAsia="Arial" w:hAnsi="Arial"/>
          <w:color w:val="ff0000"/>
          <w:sz w:val="24"/>
          <w:szCs w:val="24"/>
        </w:rPr>
      </w:pPr>
      <w:r w:rsidDel="00000000" w:rsidR="00000000" w:rsidRPr="00000000">
        <w:rPr>
          <w:rtl w:val="0"/>
        </w:rPr>
      </w:r>
    </w:p>
    <w:bookmarkStart w:colFirst="0" w:colLast="0" w:name="bookmark=id.3dy6vkm" w:id="6"/>
    <w:bookmarkEnd w:id="6"/>
    <w:p w:rsidR="00000000" w:rsidDel="00000000" w:rsidP="00000000" w:rsidRDefault="00000000" w:rsidRPr="00000000" w14:paraId="000000BC">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ind w:hanging="2"/>
        <w:rPr>
          <w:rFonts w:ascii="Arial" w:cs="Arial" w:eastAsia="Arial" w:hAnsi="Arial"/>
          <w:sz w:val="24"/>
          <w:szCs w:val="24"/>
        </w:rPr>
      </w:pPr>
      <w:r w:rsidDel="00000000" w:rsidR="00000000" w:rsidRPr="00000000">
        <w:rPr>
          <w:rFonts w:ascii="Arial" w:cs="Arial" w:eastAsia="Arial" w:hAnsi="Arial"/>
          <w:b w:val="1"/>
          <w:sz w:val="24"/>
          <w:szCs w:val="24"/>
          <w:rtl w:val="0"/>
        </w:rPr>
        <w:t xml:space="preserve">3.1 Modelo conceptual actual</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-761999</wp:posOffset>
            </wp:positionH>
            <wp:positionV relativeFrom="paragraph">
              <wp:posOffset>172720</wp:posOffset>
            </wp:positionV>
            <wp:extent cx="7335923" cy="3222349"/>
            <wp:effectExtent b="0" l="0" r="0" t="0"/>
            <wp:wrapNone/>
            <wp:docPr id="20" name="image11.png"/>
            <a:graphic>
              <a:graphicData uri="http://schemas.openxmlformats.org/drawingml/2006/picture">
                <pic:pic>
                  <pic:nvPicPr>
                    <pic:cNvPr id="0" name="image11.png"/>
                    <pic:cNvPicPr preferRelativeResize="0"/>
                  </pic:nvPicPr>
                  <pic:blipFill>
                    <a:blip r:embed="rId8"/>
                    <a:srcRect b="17902" l="2404" r="19390" t="28220"/>
                    <a:stretch>
                      <a:fillRect/>
                    </a:stretch>
                  </pic:blipFill>
                  <pic:spPr>
                    <a:xfrm>
                      <a:off x="0" y="0"/>
                      <a:ext cx="7335923" cy="3222349"/>
                    </a:xfrm>
                    <a:prstGeom prst="rect"/>
                    <a:ln/>
                  </pic:spPr>
                </pic:pic>
              </a:graphicData>
            </a:graphic>
          </wp:anchor>
        </w:drawing>
      </w:r>
    </w:p>
    <w:p w:rsidR="00000000" w:rsidDel="00000000" w:rsidP="00000000" w:rsidRDefault="00000000" w:rsidRPr="00000000" w14:paraId="000000C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ind w:hanging="2"/>
        <w:rPr>
          <w:rFonts w:ascii="Arial" w:cs="Arial" w:eastAsia="Arial" w:hAnsi="Arial"/>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132715</wp:posOffset>
            </wp:positionV>
            <wp:extent cx="7491268" cy="3162373"/>
            <wp:effectExtent b="0" l="0" r="0" t="0"/>
            <wp:wrapNone/>
            <wp:docPr id="24" name="image9.png"/>
            <a:graphic>
              <a:graphicData uri="http://schemas.openxmlformats.org/drawingml/2006/picture">
                <pic:pic>
                  <pic:nvPicPr>
                    <pic:cNvPr id="0" name="image9.png"/>
                    <pic:cNvPicPr preferRelativeResize="0"/>
                  </pic:nvPicPr>
                  <pic:blipFill>
                    <a:blip r:embed="rId9"/>
                    <a:srcRect b="23604" l="1762" r="33334" t="32212"/>
                    <a:stretch>
                      <a:fillRect/>
                    </a:stretch>
                  </pic:blipFill>
                  <pic:spPr>
                    <a:xfrm>
                      <a:off x="0" y="0"/>
                      <a:ext cx="7491268" cy="3162373"/>
                    </a:xfrm>
                    <a:prstGeom prst="rect"/>
                    <a:ln/>
                  </pic:spPr>
                </pic:pic>
              </a:graphicData>
            </a:graphic>
          </wp:anchor>
        </w:drawing>
      </w:r>
    </w:p>
    <w:p w:rsidR="00000000" w:rsidDel="00000000" w:rsidP="00000000" w:rsidRDefault="00000000" w:rsidRPr="00000000" w14:paraId="000000DA">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ind w:hanging="2"/>
        <w:rPr>
          <w:rFonts w:ascii="Arial" w:cs="Arial" w:eastAsia="Arial" w:hAnsi="Arial"/>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-179705</wp:posOffset>
            </wp:positionV>
            <wp:extent cx="7714397" cy="3457762"/>
            <wp:effectExtent b="0" l="0" r="0" t="0"/>
            <wp:wrapNone/>
            <wp:docPr id="18" name="image13.png"/>
            <a:graphic>
              <a:graphicData uri="http://schemas.openxmlformats.org/drawingml/2006/picture">
                <pic:pic>
                  <pic:nvPicPr>
                    <pic:cNvPr id="0" name="image13.png"/>
                    <pic:cNvPicPr preferRelativeResize="0"/>
                  </pic:nvPicPr>
                  <pic:blipFill>
                    <a:blip r:embed="rId10"/>
                    <a:srcRect b="17046" l="2083" r="20354" t="26226"/>
                    <a:stretch>
                      <a:fillRect/>
                    </a:stretch>
                  </pic:blipFill>
                  <pic:spPr>
                    <a:xfrm>
                      <a:off x="0" y="0"/>
                      <a:ext cx="7714397" cy="3457762"/>
                    </a:xfrm>
                    <a:prstGeom prst="rect"/>
                    <a:ln/>
                  </pic:spPr>
                </pic:pic>
              </a:graphicData>
            </a:graphic>
          </wp:anchor>
        </w:drawing>
      </w:r>
    </w:p>
    <w:p w:rsidR="00000000" w:rsidDel="00000000" w:rsidP="00000000" w:rsidRDefault="00000000" w:rsidRPr="00000000" w14:paraId="000000F8">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1">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2">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3">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4">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5">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6">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7">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8">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9">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A">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B">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C">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D">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E">
      <w:pPr>
        <w:ind w:hanging="2"/>
        <w:rPr>
          <w:rFonts w:ascii="Arial" w:cs="Arial" w:eastAsia="Arial" w:hAnsi="Arial"/>
          <w:sz w:val="24"/>
          <w:szCs w:val="24"/>
        </w:rPr>
      </w:pPr>
      <w:r w:rsidDel="00000000" w:rsidR="00000000" w:rsidRPr="00000000">
        <w:rPr>
          <w:rFonts w:ascii="Arial" w:cs="Arial" w:eastAsia="Arial" w:hAnsi="Arial"/>
          <w:b w:val="1"/>
          <w:sz w:val="24"/>
          <w:szCs w:val="24"/>
          <w:rtl w:val="0"/>
        </w:rPr>
        <w:t xml:space="preserve">3.2 Identificación y evaluación de las oportunidades de mejora</w:t>
      </w:r>
      <w:r w:rsidDel="00000000" w:rsidR="00000000" w:rsidRPr="00000000">
        <w:rPr>
          <w:rtl w:val="0"/>
        </w:rPr>
      </w:r>
    </w:p>
    <w:p w:rsidR="00000000" w:rsidDel="00000000" w:rsidP="00000000" w:rsidRDefault="00000000" w:rsidRPr="00000000" w14:paraId="0000010F">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(Describir las mejoras a implementar a partir del diagrama de procesos)</w:t>
      </w:r>
    </w:p>
    <w:p w:rsidR="00000000" w:rsidDel="00000000" w:rsidP="00000000" w:rsidRDefault="00000000" w:rsidRPr="00000000" w14:paraId="00000112">
      <w:pPr>
        <w:spacing w:line="255" w:lineRule="auto"/>
        <w:ind w:right="260" w:hanging="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ind w:hanging="2"/>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14">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Hay algunos riesgos en los que estamos trabajando que es la seguridad de los datos personales y el orden en las citas a la hora del agendamiento ya que podrían cruzarse o estar disponibles a una hora y esto podría generar mal entendidos con los clientes lo que queremos es que sea algo seguro para el usuario y a la vez organizado y confiable</w:t>
      </w:r>
    </w:p>
    <w:p w:rsidR="00000000" w:rsidDel="00000000" w:rsidP="00000000" w:rsidRDefault="00000000" w:rsidRPr="00000000" w14:paraId="00000115">
      <w:pPr>
        <w:ind w:firstLine="0"/>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Diseñar un módulo de agendamiento de citas que dé más practicidad y eficacia para ambas partes y facilite este proceso.</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Crear un módulo de marketing digital que permita que la información deseada tenga un significativo alcance y acapare al mayor número de usuarios dentro del aplicativo como en otros medios y así mismo se generaría un incentivo y motivación, para unirse a la comunidad de lucylunails.</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02124"/>
          <w:sz w:val="24"/>
          <w:szCs w:val="24"/>
          <w:u w:val="none"/>
          <w:shd w:fill="auto" w:val="clear"/>
          <w:vertAlign w:val="baseline"/>
        </w:rPr>
        <w:sectPr>
          <w:type w:val="nextPage"/>
          <w:pgSz w:h="15840" w:w="12240" w:orient="portrait"/>
          <w:pgMar w:bottom="419" w:top="688" w:left="1440" w:right="1440" w:header="0" w:footer="0"/>
        </w:sect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Desarrollar un módulo de ventas dónde administre los procesos comerciales, recibos de pago y realice estadísticas sobre la información de los clientes </w:t>
      </w:r>
      <w:r w:rsidDel="00000000" w:rsidR="00000000" w:rsidRPr="00000000">
        <w:rPr>
          <w:rtl w:val="0"/>
        </w:rPr>
      </w:r>
    </w:p>
    <w:bookmarkStart w:colFirst="0" w:colLast="0" w:name="bookmark=id.1t3h5sf" w:id="7"/>
    <w:bookmarkEnd w:id="7"/>
    <w:p w:rsidR="00000000" w:rsidDel="00000000" w:rsidP="00000000" w:rsidRDefault="00000000" w:rsidRPr="00000000" w14:paraId="00000119">
      <w:pPr>
        <w:ind w:hanging="2"/>
        <w:rPr>
          <w:rFonts w:ascii="Arial" w:cs="Arial" w:eastAsia="Arial" w:hAnsi="Arial"/>
          <w:color w:val="ff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4532630</wp:posOffset>
            </wp:positionH>
            <wp:positionV relativeFrom="paragraph">
              <wp:posOffset>-756282</wp:posOffset>
            </wp:positionV>
            <wp:extent cx="1280160" cy="358140"/>
            <wp:effectExtent b="0" l="0" r="0" t="0"/>
            <wp:wrapSquare wrapText="bothSides" distB="0" distT="0" distL="0" distR="0"/>
            <wp:docPr id="3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280160" cy="358140"/>
                    </a:xfrm>
                    <a:prstGeom prst="rect"/>
                    <a:ln/>
                  </pic:spPr>
                </pic:pic>
              </a:graphicData>
            </a:graphic>
          </wp:anchor>
        </w:drawing>
      </w:r>
    </w:p>
    <w:p w:rsidR="00000000" w:rsidDel="00000000" w:rsidP="00000000" w:rsidRDefault="00000000" w:rsidRPr="00000000" w14:paraId="0000011A">
      <w:pPr>
        <w:ind w:hanging="2"/>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1B">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ind w:hanging="2"/>
        <w:rPr>
          <w:rFonts w:ascii="Arial" w:cs="Arial" w:eastAsia="Arial" w:hAnsi="Arial"/>
          <w:sz w:val="24"/>
          <w:szCs w:val="24"/>
        </w:rPr>
      </w:pPr>
      <w:r w:rsidDel="00000000" w:rsidR="00000000" w:rsidRPr="00000000">
        <w:rPr>
          <w:rFonts w:ascii="Arial" w:cs="Arial" w:eastAsia="Arial" w:hAnsi="Arial"/>
          <w:b w:val="1"/>
          <w:sz w:val="24"/>
          <w:szCs w:val="24"/>
          <w:rtl w:val="0"/>
        </w:rPr>
        <w:t xml:space="preserve">3.3 </w:t>
      </w:r>
      <w:r w:rsidDel="00000000" w:rsidR="00000000" w:rsidRPr="00000000">
        <w:rPr>
          <w:rFonts w:ascii="Arial" w:cs="Arial" w:eastAsia="Arial" w:hAnsi="Arial"/>
          <w:sz w:val="24"/>
          <w:szCs w:val="24"/>
          <w:rtl w:val="0"/>
        </w:rPr>
        <w:t xml:space="preserve">Representación gráfica del flujo de Información</w:t>
      </w:r>
    </w:p>
    <w:p w:rsidR="00000000" w:rsidDel="00000000" w:rsidP="00000000" w:rsidRDefault="00000000" w:rsidRPr="00000000" w14:paraId="0000011E">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ind w:hanging="2"/>
        <w:rPr>
          <w:rFonts w:ascii="Arial" w:cs="Arial" w:eastAsia="Arial" w:hAnsi="Arial"/>
          <w:sz w:val="24"/>
          <w:szCs w:val="24"/>
        </w:rPr>
      </w:pPr>
      <w:r w:rsidDel="00000000" w:rsidR="00000000" w:rsidRPr="00000000">
        <w:rPr>
          <w:rFonts w:ascii="Arial" w:cs="Arial" w:eastAsia="Arial" w:hAnsi="Arial"/>
          <w:sz w:val="24"/>
          <w:szCs w:val="24"/>
          <w:rtl w:val="0"/>
        </w:rPr>
        <w:tab/>
        <w:tab/>
        <w:t xml:space="preserve">(Incluir el DFD – Nivel 1)</w:t>
      </w:r>
    </w:p>
    <w:p w:rsidR="00000000" w:rsidDel="00000000" w:rsidP="00000000" w:rsidRDefault="00000000" w:rsidRPr="00000000" w14:paraId="00000122">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ind w:hanging="2"/>
        <w:rPr>
          <w:rFonts w:ascii="Arial" w:cs="Arial" w:eastAsia="Arial" w:hAnsi="Arial"/>
          <w:sz w:val="24"/>
          <w:szCs w:val="24"/>
        </w:rPr>
      </w:pPr>
      <w:r w:rsidDel="00000000" w:rsidR="00000000" w:rsidRPr="00000000">
        <w:rPr/>
        <w:drawing>
          <wp:inline distB="0" distT="0" distL="0" distR="0">
            <wp:extent cx="6059813" cy="2954368"/>
            <wp:effectExtent b="0" l="0" r="0" t="0"/>
            <wp:docPr id="23" name="image6.png"/>
            <a:graphic>
              <a:graphicData uri="http://schemas.openxmlformats.org/drawingml/2006/picture">
                <pic:pic>
                  <pic:nvPicPr>
                    <pic:cNvPr id="0" name="image6.png"/>
                    <pic:cNvPicPr preferRelativeResize="0"/>
                  </pic:nvPicPr>
                  <pic:blipFill>
                    <a:blip r:embed="rId12"/>
                    <a:srcRect b="20753" l="19872" r="22275" t="29075"/>
                    <a:stretch>
                      <a:fillRect/>
                    </a:stretch>
                  </pic:blipFill>
                  <pic:spPr>
                    <a:xfrm>
                      <a:off x="0" y="0"/>
                      <a:ext cx="6059813" cy="2954368"/>
                    </a:xfrm>
                    <a:prstGeom prst="rect"/>
                    <a:ln/>
                  </pic:spPr>
                </pic:pic>
              </a:graphicData>
            </a:graphic>
          </wp:inline>
        </w:drawing>
      </w:r>
      <w:r w:rsidDel="00000000" w:rsidR="00000000" w:rsidRPr="00000000">
        <w:rPr>
          <w:rtl w:val="0"/>
        </w:rPr>
      </w:r>
    </w:p>
    <w:bookmarkStart w:colFirst="0" w:colLast="0" w:name="bookmark=id.4d34og8" w:id="8"/>
    <w:bookmarkEnd w:id="8"/>
    <w:p w:rsidR="00000000" w:rsidDel="00000000" w:rsidP="00000000" w:rsidRDefault="00000000" w:rsidRPr="00000000" w14:paraId="00000124">
      <w:pPr>
        <w:ind w:hanging="2"/>
        <w:rPr>
          <w:rFonts w:ascii="Arial" w:cs="Arial" w:eastAsia="Arial" w:hAnsi="Arial"/>
          <w:sz w:val="24"/>
          <w:szCs w:val="24"/>
        </w:rPr>
      </w:pPr>
      <w:r w:rsidDel="00000000" w:rsidR="00000000" w:rsidRPr="00000000">
        <w:rPr/>
        <w:drawing>
          <wp:inline distB="0" distT="0" distL="0" distR="0">
            <wp:extent cx="6150693" cy="4474102"/>
            <wp:effectExtent b="0" l="0" r="0" t="0"/>
            <wp:docPr id="26" name="image20.png"/>
            <a:graphic>
              <a:graphicData uri="http://schemas.openxmlformats.org/drawingml/2006/picture">
                <pic:pic>
                  <pic:nvPicPr>
                    <pic:cNvPr id="0" name="image20.png"/>
                    <pic:cNvPicPr preferRelativeResize="0"/>
                  </pic:nvPicPr>
                  <pic:blipFill>
                    <a:blip r:embed="rId13"/>
                    <a:srcRect b="9350" l="26603" r="29007" t="24801"/>
                    <a:stretch>
                      <a:fillRect/>
                    </a:stretch>
                  </pic:blipFill>
                  <pic:spPr>
                    <a:xfrm>
                      <a:off x="0" y="0"/>
                      <a:ext cx="6150693" cy="447410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ind w:hanging="2"/>
        <w:rPr>
          <w:rFonts w:ascii="Arial" w:cs="Arial" w:eastAsia="Arial" w:hAnsi="Arial"/>
          <w:sz w:val="24"/>
          <w:szCs w:val="24"/>
        </w:rPr>
      </w:pPr>
      <w:r w:rsidDel="00000000" w:rsidR="00000000" w:rsidRPr="00000000">
        <w:rPr/>
        <w:drawing>
          <wp:inline distB="0" distT="0" distL="0" distR="0">
            <wp:extent cx="6050239" cy="2479606"/>
            <wp:effectExtent b="0" l="0" r="0" t="0"/>
            <wp:docPr id="25" name="image19.png"/>
            <a:graphic>
              <a:graphicData uri="http://schemas.openxmlformats.org/drawingml/2006/picture">
                <pic:pic>
                  <pic:nvPicPr>
                    <pic:cNvPr id="0" name="image19.png"/>
                    <pic:cNvPicPr preferRelativeResize="0"/>
                  </pic:nvPicPr>
                  <pic:blipFill>
                    <a:blip r:embed="rId14"/>
                    <a:srcRect b="22463" l="20031" r="21314" t="34778"/>
                    <a:stretch>
                      <a:fillRect/>
                    </a:stretch>
                  </pic:blipFill>
                  <pic:spPr>
                    <a:xfrm>
                      <a:off x="0" y="0"/>
                      <a:ext cx="6050239" cy="247960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hanging="2"/>
        <w:rPr>
          <w:rFonts w:ascii="Arial" w:cs="Arial" w:eastAsia="Arial" w:hAnsi="Arial"/>
          <w:sz w:val="24"/>
          <w:szCs w:val="24"/>
        </w:rPr>
      </w:pPr>
      <w:r w:rsidDel="00000000" w:rsidR="00000000" w:rsidRPr="00000000">
        <w:rPr/>
        <w:drawing>
          <wp:inline distB="0" distT="0" distL="0" distR="0">
            <wp:extent cx="6142988" cy="2586522"/>
            <wp:effectExtent b="0" l="0" r="0" t="0"/>
            <wp:docPr id="29" name="image15.png"/>
            <a:graphic>
              <a:graphicData uri="http://schemas.openxmlformats.org/drawingml/2006/picture">
                <pic:pic>
                  <pic:nvPicPr>
                    <pic:cNvPr id="0" name="image15.png"/>
                    <pic:cNvPicPr preferRelativeResize="0"/>
                  </pic:nvPicPr>
                  <pic:blipFill>
                    <a:blip r:embed="rId15"/>
                    <a:srcRect b="22463" l="17949" r="24198" t="34208"/>
                    <a:stretch>
                      <a:fillRect/>
                    </a:stretch>
                  </pic:blipFill>
                  <pic:spPr>
                    <a:xfrm>
                      <a:off x="0" y="0"/>
                      <a:ext cx="6142988" cy="258652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hanging="2"/>
        <w:rPr>
          <w:rFonts w:ascii="Arial" w:cs="Arial" w:eastAsia="Arial" w:hAnsi="Arial"/>
          <w:sz w:val="24"/>
          <w:szCs w:val="24"/>
        </w:rPr>
      </w:pPr>
      <w:r w:rsidDel="00000000" w:rsidR="00000000" w:rsidRPr="00000000">
        <w:rPr/>
        <w:drawing>
          <wp:inline distB="0" distT="0" distL="0" distR="0">
            <wp:extent cx="6725040" cy="3130005"/>
            <wp:effectExtent b="0" l="0" r="0" t="0"/>
            <wp:docPr id="28" name="image5.png"/>
            <a:graphic>
              <a:graphicData uri="http://schemas.openxmlformats.org/drawingml/2006/picture">
                <pic:pic>
                  <pic:nvPicPr>
                    <pic:cNvPr id="0" name="image5.png"/>
                    <pic:cNvPicPr preferRelativeResize="0"/>
                  </pic:nvPicPr>
                  <pic:blipFill>
                    <a:blip r:embed="rId16"/>
                    <a:srcRect b="17901" l="18429" r="21313" t="32213"/>
                    <a:stretch>
                      <a:fillRect/>
                    </a:stretch>
                  </pic:blipFill>
                  <pic:spPr>
                    <a:xfrm>
                      <a:off x="0" y="0"/>
                      <a:ext cx="6725040" cy="313000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tabs>
          <w:tab w:val="left" w:pos="600"/>
        </w:tabs>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tabs>
          <w:tab w:val="left" w:pos="600"/>
        </w:tabs>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tabs>
          <w:tab w:val="left" w:pos="600"/>
        </w:tabs>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tabs>
          <w:tab w:val="left" w:pos="600"/>
        </w:tabs>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60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DE INFORMACIÓN PROPUESTO (Diagramas Estructurales)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Crear una aplicación móvil con el fin de garantizar un mayor rendimiento y control a la hora de realizar el respectivo agendamiento de citas, proporcionando una mayor comodidad y rapidez al momento de almacenar la información personal de los usuarios y de generar citas facturas de pago y promocionar el trabajo.</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Aquellas necesidades limitan el proceso de la manicurista y afectan a los usuarios del aplicativo; al abordar este problema dará beneficio a la evolución de los salones de belleza y brindará mejoras en sus entornos para una mayor facilidad y calidad de sus trabajos.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ind w:hanging="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 Diagrama de clases </w:t>
      </w:r>
    </w:p>
    <w:p w:rsidR="00000000" w:rsidDel="00000000" w:rsidP="00000000" w:rsidRDefault="00000000" w:rsidRPr="00000000" w14:paraId="00000136">
      <w:pPr>
        <w:ind w:hanging="2"/>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40100"/>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8">
      <w:pPr>
        <w:ind w:hanging="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 Modelo conceptual actual (MER) ENTIDAD RELACION</w:t>
      </w:r>
    </w:p>
    <w:p w:rsidR="00000000" w:rsidDel="00000000" w:rsidP="00000000" w:rsidRDefault="00000000" w:rsidRPr="00000000" w14:paraId="00000139">
      <w:pPr>
        <w:ind w:hanging="2"/>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78200"/>
            <wp:effectExtent b="0" l="0" r="0" t="0"/>
            <wp:docPr id="3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hanging="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 Diccionario de datos </w:t>
      </w:r>
    </w:p>
    <w:p w:rsidR="00000000" w:rsidDel="00000000" w:rsidP="00000000" w:rsidRDefault="00000000" w:rsidRPr="00000000" w14:paraId="0000013B">
      <w:pPr>
        <w:ind w:hanging="2"/>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222500"/>
            <wp:effectExtent b="0" l="0" r="0" t="0"/>
            <wp:docPr id="2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hanging="2"/>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476500"/>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hanging="2"/>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905000"/>
            <wp:effectExtent b="0" l="0" r="0" t="0"/>
            <wp:docPr id="2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hanging="2"/>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184400"/>
            <wp:effectExtent b="0" l="0" r="0" t="0"/>
            <wp:docPr id="1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hanging="2"/>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73990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tabs>
          <w:tab w:val="left" w:pos="600"/>
        </w:tabs>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5.3 Diagrama de actividades</w:t>
      </w:r>
      <w:bookmarkStart w:colFirst="0" w:colLast="0" w:name="bookmark=id.2s8eyo1" w:id="9"/>
      <w:bookmarkEnd w:id="9"/>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52">
      <w:pPr>
        <w:tabs>
          <w:tab w:val="left" w:pos="1440"/>
        </w:tabs>
        <w:ind w:firstLine="0"/>
        <w:rPr>
          <w:rFonts w:ascii="Arial" w:cs="Arial" w:eastAsia="Arial" w:hAnsi="Arial"/>
          <w:color w:val="ff0000"/>
          <w:sz w:val="24"/>
          <w:szCs w:val="24"/>
        </w:rPr>
      </w:pPr>
      <w:r w:rsidDel="00000000" w:rsidR="00000000" w:rsidRPr="00000000">
        <w:rPr>
          <w:rFonts w:ascii="Arial" w:cs="Arial" w:eastAsia="Arial" w:hAnsi="Arial"/>
          <w:sz w:val="24"/>
          <w:szCs w:val="24"/>
        </w:rPr>
        <w:drawing>
          <wp:inline distB="114300" distT="114300" distL="114300" distR="114300">
            <wp:extent cx="5943600" cy="5092700"/>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5092700"/>
                    </a:xfrm>
                    <a:prstGeom prst="rect"/>
                    <a:ln/>
                  </pic:spPr>
                </pic:pic>
              </a:graphicData>
            </a:graphic>
          </wp:inline>
        </w:drawing>
      </w:r>
      <w:bookmarkStart w:colFirst="0" w:colLast="0" w:name="bookmark=id.17dp8vu" w:id="10"/>
      <w:bookmarkEnd w:id="10"/>
      <w:r w:rsidDel="00000000" w:rsidR="00000000" w:rsidRPr="00000000">
        <w:rPr>
          <w:rtl w:val="0"/>
        </w:rPr>
      </w:r>
    </w:p>
    <w:p w:rsidR="00000000" w:rsidDel="00000000" w:rsidP="00000000" w:rsidRDefault="00000000" w:rsidRPr="00000000" w14:paraId="00000153">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6. Maquetación del Sistema (Interfaces -Mockups)</w:t>
      </w:r>
    </w:p>
    <w:p w:rsidR="00000000" w:rsidDel="00000000" w:rsidP="00000000" w:rsidRDefault="00000000" w:rsidRPr="00000000" w14:paraId="00000156">
      <w:pPr>
        <w:ind w:hanging="2"/>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57">
      <w:pPr>
        <w:ind w:hanging="2"/>
        <w:rPr>
          <w:rFonts w:ascii="Arial" w:cs="Arial" w:eastAsia="Arial" w:hAnsi="Arial"/>
          <w:sz w:val="24"/>
          <w:szCs w:val="24"/>
        </w:rPr>
      </w:pPr>
      <w:r w:rsidDel="00000000" w:rsidR="00000000" w:rsidRPr="00000000">
        <w:rPr>
          <w:rFonts w:ascii="Arial" w:cs="Arial" w:eastAsia="Arial" w:hAnsi="Arial"/>
          <w:sz w:val="24"/>
          <w:szCs w:val="24"/>
          <w:rtl w:val="0"/>
        </w:rPr>
        <w:tab/>
        <w:t xml:space="preserve">(Incluir Pantallazos de las Interfaz)</w:t>
      </w:r>
    </w:p>
    <w:p w:rsidR="00000000" w:rsidDel="00000000" w:rsidP="00000000" w:rsidRDefault="00000000" w:rsidRPr="00000000" w14:paraId="00000158">
      <w:pPr>
        <w:ind w:hanging="2"/>
        <w:rPr>
          <w:rFonts w:ascii="Arial" w:cs="Arial" w:eastAsia="Arial" w:hAnsi="Arial"/>
          <w:sz w:val="24"/>
          <w:szCs w:val="24"/>
        </w:rPr>
      </w:pPr>
      <w:r w:rsidDel="00000000" w:rsidR="00000000" w:rsidRPr="00000000">
        <w:rPr/>
        <w:drawing>
          <wp:inline distB="0" distT="0" distL="0" distR="0">
            <wp:extent cx="5834966" cy="2670487"/>
            <wp:effectExtent b="0" l="0" r="0" t="0"/>
            <wp:docPr id="31" name="image2.png"/>
            <a:graphic>
              <a:graphicData uri="http://schemas.openxmlformats.org/drawingml/2006/picture">
                <pic:pic>
                  <pic:nvPicPr>
                    <pic:cNvPr id="0" name="image2.png"/>
                    <pic:cNvPicPr preferRelativeResize="0"/>
                  </pic:nvPicPr>
                  <pic:blipFill>
                    <a:blip r:embed="rId25"/>
                    <a:srcRect b="15336" l="29967" r="7692" t="33912"/>
                    <a:stretch>
                      <a:fillRect/>
                    </a:stretch>
                  </pic:blipFill>
                  <pic:spPr>
                    <a:xfrm>
                      <a:off x="0" y="0"/>
                      <a:ext cx="5834966" cy="267048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hanging="2"/>
        <w:rPr>
          <w:rFonts w:ascii="Arial" w:cs="Arial" w:eastAsia="Arial" w:hAnsi="Arial"/>
          <w:sz w:val="24"/>
          <w:szCs w:val="24"/>
        </w:rPr>
      </w:pPr>
      <w:r w:rsidDel="00000000" w:rsidR="00000000" w:rsidRPr="00000000">
        <w:rPr/>
        <w:drawing>
          <wp:inline distB="0" distT="0" distL="0" distR="0">
            <wp:extent cx="5648558" cy="2595683"/>
            <wp:effectExtent b="0" l="0" r="0" t="0"/>
            <wp:docPr id="30" name="image14.png"/>
            <a:graphic>
              <a:graphicData uri="http://schemas.openxmlformats.org/drawingml/2006/picture">
                <pic:pic>
                  <pic:nvPicPr>
                    <pic:cNvPr id="0" name="image14.png"/>
                    <pic:cNvPicPr preferRelativeResize="0"/>
                  </pic:nvPicPr>
                  <pic:blipFill>
                    <a:blip r:embed="rId26"/>
                    <a:srcRect b="15906" l="29166" r="9455" t="33923"/>
                    <a:stretch>
                      <a:fillRect/>
                    </a:stretch>
                  </pic:blipFill>
                  <pic:spPr>
                    <a:xfrm>
                      <a:off x="0" y="0"/>
                      <a:ext cx="5648558" cy="259568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ind w:hanging="2"/>
        <w:rPr>
          <w:rFonts w:ascii="Arial" w:cs="Arial" w:eastAsia="Arial" w:hAnsi="Arial"/>
          <w:sz w:val="24"/>
          <w:szCs w:val="24"/>
        </w:rPr>
      </w:pPr>
      <w:r w:rsidDel="00000000" w:rsidR="00000000" w:rsidRPr="00000000">
        <w:rPr>
          <w:rFonts w:ascii="Arial" w:cs="Arial" w:eastAsia="Arial" w:hAnsi="Arial"/>
          <w:sz w:val="24"/>
          <w:szCs w:val="24"/>
          <w:rtl w:val="0"/>
        </w:rPr>
        <w:t xml:space="preserve">8. Referencias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Minicurso de Balsamiq Mockups (1) - Los wireframes y la interfaz</w:t>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hyperlink r:id="rId27">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https://www.youtube.com/watch?v=4WqfxF1QjTM&amp;list=PLLuRku-tWDksxINstLAL6wp-_c8OBEuUs</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Minicurso de Balsamiq Mockups (2) - La librería de elementos</w:t>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28">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https://www.youtube.com/watch?v=mmjLcW68w24&amp;list=PLLuRku-tWDksxINstLAL6wp-_c8OBEuUs&amp;index=2</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Minicurso de Balsamiq Mockups (3) - Assets y símbolos</w:t>
      </w:r>
    </w:p>
    <w:p w:rsidR="00000000" w:rsidDel="00000000" w:rsidP="00000000" w:rsidRDefault="00000000" w:rsidRPr="00000000" w14:paraId="000001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29">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https://www.youtube.com/watch?v=oMMwi7F1YoM&amp;list=PLLuRku-tWDksxINstLAL6wp-_c8OBEuUs&amp;index=3</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Minicurso de Balsamiq Mockups (4, final) - Presentar el proyecto</w:t>
      </w:r>
    </w:p>
    <w:p w:rsidR="00000000" w:rsidDel="00000000" w:rsidP="00000000" w:rsidRDefault="00000000" w:rsidRPr="00000000" w14:paraId="000001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30">
        <w:r w:rsidDel="00000000" w:rsidR="00000000" w:rsidRPr="00000000">
          <w:rPr>
            <w:rFonts w:ascii="Arial" w:cs="Arial" w:eastAsia="Arial" w:hAnsi="Arial"/>
            <w:b w:val="0"/>
            <w:i w:val="1"/>
            <w:smallCaps w:val="0"/>
            <w:strike w:val="0"/>
            <w:color w:val="0000ff"/>
            <w:sz w:val="24"/>
            <w:szCs w:val="24"/>
            <w:u w:val="single"/>
            <w:shd w:fill="auto" w:val="clear"/>
            <w:vertAlign w:val="baseline"/>
            <w:rtl w:val="0"/>
          </w:rPr>
          <w:t xml:space="preserve">https://www.youtube.com/watch?v=ek3dtaN9iyI&amp;list=PLLuRku-tWDksxINstLAL6wp-_c8OBEuUs&amp;index=4</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5">
      <w:pPr>
        <w:ind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ind w:hanging="2"/>
        <w:rPr>
          <w:rFonts w:ascii="Arial" w:cs="Arial" w:eastAsia="Arial" w:hAnsi="Arial"/>
          <w:sz w:val="24"/>
          <w:szCs w:val="24"/>
        </w:rPr>
      </w:pPr>
      <w:r w:rsidDel="00000000" w:rsidR="00000000" w:rsidRPr="00000000">
        <w:rPr>
          <w:rtl w:val="0"/>
        </w:rPr>
      </w:r>
    </w:p>
    <w:sectPr>
      <w:type w:val="nextPage"/>
      <w:pgSz w:h="15840" w:w="12240" w:orient="portrait"/>
      <w:pgMar w:bottom="419" w:top="688"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lvl w:ilvl="0">
      <w:start w:val="5"/>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CO"/>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spacing w:after="60" w:before="240"/>
      <w:outlineLvl w:val="0"/>
    </w:pPr>
    <w:rPr>
      <w:b w:val="1"/>
      <w:sz w:val="32"/>
      <w:szCs w:val="32"/>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paragraph" w:styleId="NormalWeb">
    <w:name w:val="Normal (Web)"/>
    <w:basedOn w:val="Normal"/>
    <w:uiPriority w:val="99"/>
    <w:semiHidden w:val="1"/>
    <w:unhideWhenUsed w:val="1"/>
    <w:rsid w:val="00133D85"/>
    <w:pPr>
      <w:spacing w:after="100" w:afterAutospacing="1" w:before="100" w:beforeAutospacing="1"/>
      <w:ind w:firstLine="0"/>
    </w:pPr>
    <w:rPr>
      <w:rFonts w:ascii="Times New Roman" w:cs="Times New Roman" w:eastAsia="Times New Roman" w:hAnsi="Times New Roman"/>
      <w:sz w:val="24"/>
      <w:szCs w:val="24"/>
    </w:rPr>
  </w:style>
  <w:style w:type="character" w:styleId="Hipervnculo">
    <w:name w:val="Hyperlink"/>
    <w:basedOn w:val="Fuentedeprrafopredeter"/>
    <w:uiPriority w:val="99"/>
    <w:semiHidden w:val="1"/>
    <w:unhideWhenUsed w:val="1"/>
    <w:rsid w:val="008C4C5C"/>
    <w:rPr>
      <w:color w:val="0000ff"/>
      <w:u w:val="single"/>
    </w:rPr>
  </w:style>
  <w:style w:type="paragraph" w:styleId="Prrafodelista">
    <w:name w:val="List Paragraph"/>
    <w:basedOn w:val="Normal"/>
    <w:uiPriority w:val="34"/>
    <w:qFormat w:val="1"/>
    <w:rsid w:val="009D3CD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hyperlink" Target="https://www.youtube.com/watch?v=mmjLcW68w24&amp;list=PLLuRku-tWDksxINstLAL6wp-_c8OBEuUs&amp;index=2" TargetMode="External"/><Relationship Id="rId27" Type="http://schemas.openxmlformats.org/officeDocument/2006/relationships/hyperlink" Target="https://www.youtube.com/watch?v=4WqfxF1QjTM&amp;list=PLLuRku-tWDksxINstLAL6wp-_c8OBEuU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watch?v=oMMwi7F1YoM&amp;list=PLLuRku-tWDksxINstLAL6wp-_c8OBEuUs&amp;index=3" TargetMode="External"/><Relationship Id="rId7" Type="http://schemas.openxmlformats.org/officeDocument/2006/relationships/image" Target="media/image18.png"/><Relationship Id="rId8" Type="http://schemas.openxmlformats.org/officeDocument/2006/relationships/image" Target="media/image11.png"/><Relationship Id="rId30" Type="http://schemas.openxmlformats.org/officeDocument/2006/relationships/hyperlink" Target="https://www.youtube.com/watch?v=ek3dtaN9iyI&amp;list=PLLuRku-tWDksxINstLAL6wp-_c8OBEuUs&amp;index=4" TargetMode="External"/><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20.png"/><Relationship Id="rId12"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9.png"/><Relationship Id="rId17" Type="http://schemas.openxmlformats.org/officeDocument/2006/relationships/image" Target="media/image17.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7aeTBBoN1sGSkCGC4VLMgdtJfA==">AMUW2mV+29JezDZV0od46AsJfRkkCuF02zU5+TqnJDP9SpR+FRp+G8RamCLe/vNxwyx0ZU0Vg+oy6SNs4a0GNvc/UJu9rvRBTBvsfRbsdQEIkqk0GoKb5rcjoSc0d85nJGjGTuBVk4jqG352vERqnSP1fU8w+m42EaLK4lrBxUg01/r7k11u1y+ilhlAopBZsCsFPz+4cOag38XdPLznzOqBIVO2X0tqo8EK2of7tWsNpN9sds0VH2PDAeqcwD00Wl7STMVeXAtamsZlBXDm6XOawmdYQIbE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2022-12-21T03:22:00Z</dcterms:created>
  <dc:creator>DANIEL FELIPE DAZA NOGUERA</dc:creator>
</cp:coreProperties>
</file>