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40A0"/>
          <w:sz w:val="20"/>
        </w:rPr>
        <w:t>LUDUS - technický manuál</w:t>
      </w:r>
    </w:p>
    <w:p>
      <w:pPr>
        <w:jc w:val="center"/>
      </w:pPr>
      <w:r>
        <w:rPr>
          <w:b/>
          <w:color w:val="231F30"/>
          <w:sz w:val="44"/>
        </w:rPr>
        <w:t>01 - Jak má vypadat LUDUS</w:t>
      </w:r>
    </w:p>
    <w:p>
      <w:pPr>
        <w:jc w:val="center"/>
      </w:pPr>
      <w:r>
        <w:rPr>
          <w:color w:val="5A5470"/>
          <w:sz w:val="22"/>
        </w:rPr>
        <w:t>Role LUDUSu, zobrazování enginů, nabídka her a rozdělení odpovědností</w:t>
      </w:r>
    </w:p>
    <w:p>
      <w:pPr>
        <w:jc w:val="center"/>
      </w:pPr>
      <w:r>
        <w:rPr>
          <w:color w:val="5A5470"/>
          <w:sz w:val="18"/>
        </w:rPr>
        <w:t>Verze manuálu: 1.0 | Datum: 22. 6. 2026</w:t>
      </w:r>
    </w:p>
    <w:p/>
    <w:p>
      <w:pPr>
        <w:pStyle w:val="Heading1"/>
      </w:pPr>
      <w:r>
        <w:t>Hlavní definice</w:t>
      </w:r>
    </w:p>
    <w:p>
      <w:r>
        <w:t>LUDUS má být dílna výukových her. Nemá být jednou hrou a nemá obsahovat logiku každého světa přímo v sobě. Jeho úkolem je připravit zadání, vygenerovat obsah, ověřit kompatibilitu a vložit obsah do správného samostatného HTML enginu.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7EF"/>
            <w:vAlign w:val="center"/>
          </w:tcPr>
          <w:p>
            <w:pPr>
              <w:pStyle w:val="NoteBox"/>
            </w:pPr>
            <w:r>
              <w:rPr>
                <w:b/>
              </w:rPr>
              <w:t>Cíl: učitel nebo kolega vybere mechaniku, konkrétní hru, jazyk, režim názvosloví a téma. LUDUS zkontroluje, zda zvolená kombinace dává pedagogicky i technicky smysl, a vytvoří exportovatelnou hru.</w:t>
            </w:r>
          </w:p>
        </w:tc>
      </w:tr>
    </w:tbl>
    <w:p/>
    <w:p>
      <w:pPr>
        <w:pStyle w:val="Heading1"/>
      </w:pPr>
      <w:r>
        <w:t>Co má LUDUS dělat</w:t>
      </w:r>
    </w:p>
    <w:p>
      <w:pPr>
        <w:pStyle w:val="ListBullet"/>
      </w:pPr>
      <w:r>
        <w:t>Zobrazit dostupné mechaniky a vysvětlit, k čemu se hodí.</w:t>
      </w:r>
    </w:p>
    <w:p>
      <w:pPr>
        <w:pStyle w:val="ListBullet"/>
      </w:pPr>
      <w:r>
        <w:t>Zobrazit konkrétní hry/enginy podle zvolené mechaniky.</w:t>
      </w:r>
    </w:p>
    <w:p>
      <w:pPr>
        <w:pStyle w:val="ListBullet"/>
      </w:pPr>
      <w:r>
        <w:t>Rozlišit samostatný engine, hru přes obecný engine a koncept bez enginu.</w:t>
      </w:r>
    </w:p>
    <w:p>
      <w:pPr>
        <w:pStyle w:val="ListBullet"/>
      </w:pPr>
      <w:r>
        <w:t>Zobrazit pedagogickou vhodnost tématu a technickou hratelnost samostatně.</w:t>
      </w:r>
    </w:p>
    <w:p>
      <w:pPr>
        <w:pStyle w:val="ListBullet"/>
      </w:pPr>
      <w:r>
        <w:t>Předat API pouze do generovací fáze, nikoli do hotového HTML pro žáky.</w:t>
      </w:r>
    </w:p>
    <w:p>
      <w:pPr>
        <w:pStyle w:val="ListBullet"/>
      </w:pPr>
      <w:r>
        <w:t>Vygenerovat pouze takové typy cvičení, které zvolená hra podporuje.</w:t>
      </w:r>
    </w:p>
    <w:p>
      <w:pPr>
        <w:pStyle w:val="ListBullet"/>
      </w:pPr>
      <w:r>
        <w:t>Vložit do enginu jeden normalizovaný balíček window.LUDUS_CONTENT nebo window.GAME_CONTENT.</w:t>
      </w:r>
    </w:p>
    <w:p>
      <w:pPr>
        <w:pStyle w:val="ListBullet"/>
      </w:pPr>
      <w:r>
        <w:t>Vytvořit offline HTML export a uložit ho jako poslední sestavenou hru.</w:t>
      </w:r>
    </w:p>
    <w:p>
      <w:pPr>
        <w:pStyle w:val="Heading1"/>
      </w:pPr>
      <w:r>
        <w:t>Co LUDUS dělat nemá</w:t>
      </w:r>
    </w:p>
    <w:p>
      <w:pPr>
        <w:pStyle w:val="ListBullet"/>
      </w:pPr>
      <w:r>
        <w:t>Nemá za běhu překládat hotovou hru přes API.</w:t>
      </w:r>
    </w:p>
    <w:p>
      <w:pPr>
        <w:pStyle w:val="ListBullet"/>
      </w:pPr>
      <w:r>
        <w:t>Nemá automaticky nahrazovat oficiální názvy safe názvy bez spolupráce konkrétní hry.</w:t>
      </w:r>
    </w:p>
    <w:p>
      <w:pPr>
        <w:pStyle w:val="ListBullet"/>
      </w:pPr>
      <w:r>
        <w:t>Nemá ukazovat Star Wars jako plnohodnotně napojenou hru jen proto, že sdílí mechaniku academy.</w:t>
      </w:r>
    </w:p>
    <w:p>
      <w:pPr>
        <w:pStyle w:val="ListBullet"/>
      </w:pPr>
      <w:r>
        <w:t>Nemá generovat typy cvičení, které zvolený engine neumí zobrazit.</w:t>
      </w:r>
    </w:p>
    <w:p>
      <w:pPr>
        <w:pStyle w:val="ListBullet"/>
      </w:pPr>
      <w:r>
        <w:t>Nemá spojovat všechny hry do jednoho univerzálního herního jádra.</w:t>
      </w:r>
    </w:p>
    <w:p>
      <w:pPr>
        <w:pStyle w:val="Heading1"/>
      </w:pPr>
      <w:r>
        <w:t>Současný problém v LUDUSu</w:t>
      </w:r>
    </w:p>
    <w:p>
      <w:r>
        <w:t>Ve stávající verzi je registr enginů navázán na mechaniku. Reálně je připojen engine academy s URL engines/hogwarts.html. To vede k tomu, že všechny světy, které mají mechaniku academy, mohou vypadat jako hratelné, i když nemají vlastní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// současný princip - problémový pro více her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const ENGINES =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academy: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name: 'Akademie (Hogwarts)',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pack: 'ACADEMY_RC_PACK',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contentTopicId: 'relclauses',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url: ENGINE_BASE + 'hogwarts.html'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};</w:t>
            </w:r>
          </w:p>
        </w:tc>
      </w:tr>
    </w:tbl>
    <w:p/>
    <w:p>
      <w:pPr>
        <w:pStyle w:val="Heading1"/>
      </w:pPr>
      <w:r>
        <w:t>Cílový princip registru</w:t>
      </w:r>
    </w:p>
    <w:p>
      <w:r>
        <w:t>Engine se má registrovat podle dvojice gameId + mechanicId. Jedna mechanika může mít více různých enginů: Hogwarts Academy, Star Wars Academy, Wednesday Academy atd.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const GAME_ENGINES =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'hogwarts:academy':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gameId: 'hogwarts',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mechanicId: 'academy',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title: 'Hogwarts Academy',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url: 'engines/hogwarts.html',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status: 'ready'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'starwars:academy':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gameId: 'starwars',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mechanicId: 'academy',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title: 'Star Wars Academy',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url: 'engines/star-wars.html',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status: 'draft'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};</w:t>
            </w:r>
          </w:p>
        </w:tc>
      </w:tr>
    </w:tbl>
    <w:p/>
    <w:p>
      <w:pPr>
        <w:pStyle w:val="Heading1"/>
      </w:pPr>
      <w:r>
        <w:t>Jak mají být hry zobrazovány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Stav v registru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Text v UI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Co to znamená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ready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Samostatná hratelná hra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Existuje konkrétní HTML engine a prošel základní validací.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draft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Rozpracovaný engine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HTML existuje, ale chybí manifest/adaptér/testy nebo není kompletní.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generic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Hratelné přes obecný engine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Svět lze teoreticky použít s obecnou mechanikou, ale nemá vlastní engine.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content-only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Jen obsah / lesson pack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LUDUS vytvoří pracovní list, soutěž, lesson pack nebo zadání, ale ne samostatnou hru.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planned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Plánováno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Hra je v katalogu, ale engine zatím neexistuje.</w:t>
            </w:r>
          </w:p>
        </w:tc>
      </w:tr>
    </w:tbl>
    <w:p/>
    <w:p>
      <w:pPr>
        <w:pStyle w:val="Heading1"/>
      </w:pPr>
      <w:r>
        <w:t>Doporučené tři kroky v UI</w:t>
      </w:r>
    </w:p>
    <w:p>
      <w:pPr>
        <w:pStyle w:val="ListNumber"/>
      </w:pPr>
      <w:r>
        <w:t>Krok I - Mechanika: uživatel vybere způsob hraní, například akademie, quest, laboratoř, detektivka.</w:t>
      </w:r>
    </w:p>
    <w:p>
      <w:pPr>
        <w:pStyle w:val="ListNumber"/>
      </w:pPr>
      <w:r>
        <w:t>Krok II - Hra/engine: LUDUS ukáže pouze kompatibilní hry a jasně označí jejich stav.</w:t>
      </w:r>
    </w:p>
    <w:p>
      <w:pPr>
        <w:pStyle w:val="ListNumber"/>
      </w:pPr>
      <w:r>
        <w:t>Krok III - Obsah: uživatel zadá předmět, téma, jazyk obsahu, jazyk rozhraní a režim názvosloví.</w:t>
      </w:r>
    </w:p>
    <w:p>
      <w:pPr>
        <w:pStyle w:val="Heading1"/>
      </w:pPr>
      <w:r>
        <w:t>Jádro: dvě skóre místo jednoho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Skóre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Otázka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Příklad důsledku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Pedagogická vhodnost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Sedí mechanika a typ úloh k tématu?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Fotosyntéza se může hodit pro laboratoř, ordering a classify.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Technická hratelnost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Umí zvolený engine potřebné typy cvičení?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Star Wars engine umí mcq a classify, ale neumí diagram labeling.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const fit =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pedagogical: 0.84,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technical: 0.62,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verdict: 'usable_with_limits',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allowedExerciseTypes: ['mcq', 'classify'],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blockedExerciseTypes: ['labeling', 'freeWriting']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};</w:t>
            </w:r>
          </w:p>
        </w:tc>
      </w:tr>
    </w:tbl>
    <w:p/>
    <w:p>
      <w:pPr>
        <w:pStyle w:val="Heading1"/>
      </w:pPr>
      <w:r>
        <w:t>Fallback scénáře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Situace</w:t>
            </w:r>
          </w:p>
        </w:tc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Co má LUDUS nabídnout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Engine existuje a typy sedí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Vygenerovat samostatnou hru.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Engine existuje, ale typy sedí jen částečně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Varovat, omezit typy cvičení a nabídnout pokračování.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Engine neexistuje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Vytvořit lesson pack, třídní soutěž nebo recept na budoucí hru.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Téma se nehodí ke zvolené mechanice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Doporučit jinou mechaniku a vysvětlit proč.</w:t>
            </w:r>
          </w:p>
        </w:tc>
      </w:tr>
    </w:tbl>
    <w:p/>
    <w:p>
      <w:pPr>
        <w:pStyle w:val="Heading1"/>
      </w:pPr>
      <w:r>
        <w:t>Kontrolní seznam pro LUDUS</w:t>
      </w:r>
    </w:p>
    <w:p>
      <w:r>
        <w:rPr>
          <w:rFonts w:ascii="Consolas" w:hAnsi="Consolas"/>
          <w:sz w:val="18"/>
        </w:rPr>
        <w:t xml:space="preserve">[ ] </w:t>
      </w:r>
      <w:r>
        <w:t>Registr her je veden přes gameId + mechanicId, ne pouze přes mechanicId.</w:t>
      </w:r>
    </w:p>
    <w:p>
      <w:r>
        <w:rPr>
          <w:rFonts w:ascii="Consolas" w:hAnsi="Consolas"/>
          <w:sz w:val="18"/>
        </w:rPr>
        <w:t xml:space="preserve">[ ] </w:t>
      </w:r>
      <w:r>
        <w:t>Každá karta hry zobrazuje stav: ready, draft, generic, content-only nebo planned.</w:t>
      </w:r>
    </w:p>
    <w:p>
      <w:r>
        <w:rPr>
          <w:rFonts w:ascii="Consolas" w:hAnsi="Consolas"/>
          <w:sz w:val="18"/>
        </w:rPr>
        <w:t xml:space="preserve">[ ] </w:t>
      </w:r>
      <w:r>
        <w:t>Veřejný režim automaticky vypíná oficiální značkové názvy.</w:t>
      </w:r>
    </w:p>
    <w:p>
      <w:r>
        <w:rPr>
          <w:rFonts w:ascii="Consolas" w:hAnsi="Consolas"/>
          <w:sz w:val="18"/>
        </w:rPr>
        <w:t xml:space="preserve">[ ] </w:t>
      </w:r>
      <w:r>
        <w:t>Před generováním se spočítá pedagogická vhodnost i technická hratelnost.</w:t>
      </w:r>
    </w:p>
    <w:p>
      <w:r>
        <w:rPr>
          <w:rFonts w:ascii="Consolas" w:hAnsi="Consolas"/>
          <w:sz w:val="18"/>
        </w:rPr>
        <w:t xml:space="preserve">[ ] </w:t>
      </w:r>
      <w:r>
        <w:t>Gemini prompt obsahuje pouze povolené typy cvičení pro zvolený engine.</w:t>
      </w:r>
    </w:p>
    <w:p>
      <w:r>
        <w:rPr>
          <w:rFonts w:ascii="Consolas" w:hAnsi="Consolas"/>
          <w:sz w:val="18"/>
        </w:rPr>
        <w:t xml:space="preserve">[ ] </w:t>
      </w:r>
      <w:r>
        <w:t>Export do HTML probíhá vložením jednoho datového balíčku do head nebo před spuštění enginu.</w:t>
      </w:r>
    </w:p>
    <w:p>
      <w:r>
        <w:rPr>
          <w:rFonts w:ascii="Consolas" w:hAnsi="Consolas"/>
          <w:sz w:val="18"/>
        </w:rPr>
        <w:t xml:space="preserve">[ ] </w:t>
      </w:r>
      <w:r>
        <w:t>Pokud engine chybí, LUDUS nevytváří zavádějící hratelnou hru.</w:t>
      </w:r>
    </w:p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470"/>
        <w:sz w:val="16"/>
      </w:rPr>
      <w:t>Vlastník aplikace: Daniel Baláž · Gymnázium, Ostrava-Hrabůvka</w:t>
      <w:br/>
      <w:t>© 2026 Daniel Baláž. Všechna práva vyhrazena.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31F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231F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line="240" w:lineRule="auto"/>
      <w:ind w:left="198" w:right="57"/>
    </w:pPr>
    <w:rPr>
      <w:rFonts w:ascii="Consolas" w:hAnsi="Consolas" w:eastAsia="Consolas"/>
      <w:sz w:val="16"/>
    </w:rPr>
  </w:style>
  <w:style w:type="paragraph" w:customStyle="1" w:styleId="NoteBox">
    <w:name w:val="NoteBox"/>
    <w:pPr>
      <w:spacing w:after="100"/>
      <w:ind w:left="142" w:right="142"/>
    </w:pPr>
    <w:rPr>
      <w:rFonts w:ascii="Arial" w:hAnsi="Arial" w:eastAsia="Arial"/>
      <w:color w:val="5A54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