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1958"/>
          <w:sz w:val="40"/>
        </w:rPr>
        <w:t>07 - Model mechanik a herních konceptů</w:t>
      </w:r>
    </w:p>
    <w:p>
      <w:pPr>
        <w:jc w:val="center"/>
      </w:pPr>
      <w:r>
        <w:rPr>
          <w:i/>
          <w:color w:val="5A5073"/>
          <w:sz w:val="20"/>
        </w:rPr>
        <w:t>Doplněk k sadě LUDUS manuálů: aby architektura nebyla svázaná s modelem stanice + boss</w:t>
      </w:r>
    </w:p>
    <w:p/>
    <w:p>
      <w:pPr>
        <w:pStyle w:val="Heading1"/>
      </w:pPr>
      <w:r>
        <w:t>Účel dokumentu</w:t>
      </w:r>
    </w:p>
    <w:p>
      <w:r>
        <w:t>Tento doplněk vyjasňuje jednu zásadní věc: LUDUS nesmí předpokládat, že každá hra má mapu stanic a závěrečného bosse. Některé hry budou akademie, jiné detektivky, únikové hry, laboratoře, turnaje, deskové hry, příběhové mise nebo čisté procvičovací trenažéry. Boss je pouze volitelná schopnost konkrétního enginu, ne povinná součást všech her.</w:t>
      </w:r>
    </w:p>
    <w:p>
      <w:r>
        <w:t>Tento dokument má být používán společně s manuály 01, 02, 03 a 04. Nahrazuje všude tam, kde by se mohlo omylem zdát, že univerzální formát LUDUSu znamená pouze STATIONS + BOSS.</w:t>
      </w:r>
    </w:p>
    <w:p>
      <w:pPr>
        <w:pStyle w:val="Heading1"/>
      </w:pPr>
      <w:r>
        <w:t>Základní pravidlo</w:t>
      </w:r>
    </w:p>
    <w:p>
      <w:r>
        <w:t>LUDUS má pracovat s herním konceptem jako s profilem schopností, ne jako s jednou pevnou šablonou. Každá hra musí popsat, jaký flow model používá, jaké bloky obsahu umí zobrazit a které části jsou povinné nebo volitelné.</w:t>
      </w:r>
    </w:p>
    <w:p>
      <w:pPr>
        <w:spacing w:before="60" w:after="120"/>
        <w:ind w:left="360"/>
      </w:pPr>
      <w:r>
        <w:rPr>
          <w:rFonts w:ascii="Consolas" w:hAnsi="Consolas" w:eastAsia="Consolas"/>
          <w:color w:val="282828"/>
          <w:sz w:val="17"/>
        </w:rPr>
        <w:t>Hra není hotová proto, že má boss souboj.</w:t>
        <w:br/>
        <w:t>Hra je hotová tehdy, když má manifest, flow model, podporované typy cvičení, validaci, jazykové texty, brand varianty a adaptér na LUDUS_CONTENT.</w:t>
      </w:r>
    </w:p>
    <w:p>
      <w:pPr>
        <w:pStyle w:val="Heading1"/>
      </w:pPr>
      <w:r>
        <w:t>Tři vrstvy, které se nesmí míchat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7F6"/>
          </w:tcPr>
          <w:p>
            <w:r/>
            <w:r>
              <w:rPr>
                <w:b/>
                <w:sz w:val="18"/>
              </w:rPr>
              <w:t>Vrstva</w:t>
            </w:r>
          </w:p>
        </w:tc>
        <w:tc>
          <w:tcPr>
            <w:tcW w:type="dxa" w:w="3408"/>
            <w:shd w:fill="EDE7F6"/>
          </w:tcPr>
          <w:p>
            <w:r/>
            <w:r>
              <w:rPr>
                <w:b/>
                <w:sz w:val="18"/>
              </w:rPr>
              <w:t>Co řeší</w:t>
            </w:r>
          </w:p>
        </w:tc>
        <w:tc>
          <w:tcPr>
            <w:tcW w:type="dxa" w:w="3408"/>
            <w:shd w:fill="EDE7F6"/>
          </w:tcPr>
          <w:p>
            <w:r/>
            <w:r>
              <w:rPr>
                <w:b/>
                <w:sz w:val="18"/>
              </w:rPr>
              <w:t>Příklad</w:t>
            </w:r>
          </w:p>
        </w:tc>
      </w:tr>
      <w:tr>
        <w:tc>
          <w:tcPr>
            <w:tcW w:type="dxa" w:w="3408"/>
            <w:vAlign w:val="top"/>
          </w:tcPr>
          <w:p>
            <w:r/>
            <w:r>
              <w:rPr>
                <w:b w:val="0"/>
                <w:sz w:val="18"/>
              </w:rPr>
              <w:t>Mechanika</w:t>
            </w:r>
          </w:p>
        </w:tc>
        <w:tc>
          <w:tcPr>
            <w:tcW w:type="dxa" w:w="3408"/>
            <w:vAlign w:val="top"/>
          </w:tcPr>
          <w:p>
            <w:r/>
            <w:r>
              <w:rPr>
                <w:b w:val="0"/>
                <w:sz w:val="18"/>
              </w:rPr>
              <w:t>Způsob hraní a práce s obsahem.</w:t>
            </w:r>
          </w:p>
        </w:tc>
        <w:tc>
          <w:tcPr>
            <w:tcW w:type="dxa" w:w="3408"/>
            <w:vAlign w:val="top"/>
          </w:tcPr>
          <w:p>
            <w:r/>
            <w:r>
              <w:rPr>
                <w:b w:val="0"/>
                <w:sz w:val="18"/>
              </w:rPr>
              <w:t>akademie, detektivka, úniková hra, laboratoř, turnaj</w:t>
            </w:r>
          </w:p>
        </w:tc>
      </w:tr>
      <w:tr>
        <w:tc>
          <w:tcPr>
            <w:tcW w:type="dxa" w:w="3408"/>
            <w:vAlign w:val="top"/>
          </w:tcPr>
          <w:p>
            <w:r/>
            <w:r>
              <w:rPr>
                <w:b w:val="0"/>
                <w:sz w:val="18"/>
              </w:rPr>
              <w:t>Svět / skin</w:t>
            </w:r>
          </w:p>
        </w:tc>
        <w:tc>
          <w:tcPr>
            <w:tcW w:type="dxa" w:w="3408"/>
            <w:vAlign w:val="top"/>
          </w:tcPr>
          <w:p>
            <w:r/>
            <w:r>
              <w:rPr>
                <w:b w:val="0"/>
                <w:sz w:val="18"/>
              </w:rPr>
              <w:t>Atmosféra, názvy, symboly, příběhový kabát.</w:t>
            </w:r>
          </w:p>
        </w:tc>
        <w:tc>
          <w:tcPr>
            <w:tcW w:type="dxa" w:w="3408"/>
            <w:vAlign w:val="top"/>
          </w:tcPr>
          <w:p>
            <w:r/>
            <w:r>
              <w:rPr>
                <w:b w:val="0"/>
                <w:sz w:val="18"/>
              </w:rPr>
              <w:t>Hogwarts, Star Wars, safe fantasy varianta</w:t>
            </w:r>
          </w:p>
        </w:tc>
      </w:tr>
      <w:tr>
        <w:tc>
          <w:tcPr>
            <w:tcW w:type="dxa" w:w="3408"/>
            <w:vAlign w:val="top"/>
          </w:tcPr>
          <w:p>
            <w:r/>
            <w:r>
              <w:rPr>
                <w:b w:val="0"/>
                <w:sz w:val="18"/>
              </w:rPr>
              <w:t>Engine</w:t>
            </w:r>
          </w:p>
        </w:tc>
        <w:tc>
          <w:tcPr>
            <w:tcW w:type="dxa" w:w="3408"/>
            <w:vAlign w:val="top"/>
          </w:tcPr>
          <w:p>
            <w:r/>
            <w:r>
              <w:rPr>
                <w:b w:val="0"/>
                <w:sz w:val="18"/>
              </w:rPr>
              <w:t>Konkrétní HTML soubor, který umí danou mechaniku zobrazit.</w:t>
            </w:r>
          </w:p>
        </w:tc>
        <w:tc>
          <w:tcPr>
            <w:tcW w:type="dxa" w:w="3408"/>
            <w:vAlign w:val="top"/>
          </w:tcPr>
          <w:p>
            <w:r/>
            <w:r>
              <w:rPr>
                <w:b w:val="0"/>
                <w:sz w:val="18"/>
              </w:rPr>
              <w:t>star-wars.html, hogwarts.html, detective-case.html</w:t>
            </w:r>
          </w:p>
        </w:tc>
      </w:tr>
    </w:tbl>
    <w:p/>
    <w:p>
      <w:pPr>
        <w:pStyle w:val="Heading1"/>
      </w:pPr>
      <w:r>
        <w:t>Boss je volitelná schopnost</w:t>
      </w:r>
    </w:p>
    <w:p>
      <w:r>
        <w:t>Ve Star Wars nebo Hogwarts dává závěrečný boss smysl. V detektivce ale může být místo bosse finální obvinění. V únikové hře finální kód. V laboratoři závěrečný experiment. V turnaji žebříček. V čistém trenažéru žádné finále být nemusí.</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7F6"/>
          </w:tcPr>
          <w:p>
            <w:r/>
            <w:r>
              <w:rPr>
                <w:b/>
                <w:sz w:val="18"/>
              </w:rPr>
              <w:t>Koncept</w:t>
            </w:r>
          </w:p>
        </w:tc>
        <w:tc>
          <w:tcPr>
            <w:tcW w:type="dxa" w:w="3408"/>
            <w:shd w:fill="EDE7F6"/>
          </w:tcPr>
          <w:p>
            <w:r/>
            <w:r>
              <w:rPr>
                <w:b/>
                <w:sz w:val="18"/>
              </w:rPr>
              <w:t>Typické finále</w:t>
            </w:r>
          </w:p>
        </w:tc>
        <w:tc>
          <w:tcPr>
            <w:tcW w:type="dxa" w:w="3408"/>
            <w:shd w:fill="EDE7F6"/>
          </w:tcPr>
          <w:p>
            <w:r/>
            <w:r>
              <w:rPr>
                <w:b/>
                <w:sz w:val="18"/>
              </w:rPr>
              <w:t>Boss?</w:t>
            </w:r>
          </w:p>
        </w:tc>
      </w:tr>
      <w:tr>
        <w:tc>
          <w:tcPr>
            <w:tcW w:type="dxa" w:w="3408"/>
            <w:vAlign w:val="top"/>
          </w:tcPr>
          <w:p>
            <w:r/>
            <w:r>
              <w:rPr>
                <w:b w:val="0"/>
                <w:sz w:val="18"/>
              </w:rPr>
              <w:t>Akademie / výcvik</w:t>
            </w:r>
          </w:p>
        </w:tc>
        <w:tc>
          <w:tcPr>
            <w:tcW w:type="dxa" w:w="3408"/>
            <w:vAlign w:val="top"/>
          </w:tcPr>
          <w:p>
            <w:r/>
            <w:r>
              <w:rPr>
                <w:b w:val="0"/>
                <w:sz w:val="18"/>
              </w:rPr>
              <w:t>Závěrečná zkouška, duel, certifikát.</w:t>
            </w:r>
          </w:p>
        </w:tc>
        <w:tc>
          <w:tcPr>
            <w:tcW w:type="dxa" w:w="3408"/>
            <w:vAlign w:val="top"/>
          </w:tcPr>
          <w:p>
            <w:r/>
            <w:r>
              <w:rPr>
                <w:b w:val="0"/>
                <w:sz w:val="18"/>
              </w:rPr>
              <w:t>Volitelně ano</w:t>
            </w:r>
          </w:p>
        </w:tc>
      </w:tr>
      <w:tr>
        <w:tc>
          <w:tcPr>
            <w:tcW w:type="dxa" w:w="3408"/>
            <w:vAlign w:val="top"/>
          </w:tcPr>
          <w:p>
            <w:r/>
            <w:r>
              <w:rPr>
                <w:b w:val="0"/>
                <w:sz w:val="18"/>
              </w:rPr>
              <w:t>Detektivka</w:t>
            </w:r>
          </w:p>
        </w:tc>
        <w:tc>
          <w:tcPr>
            <w:tcW w:type="dxa" w:w="3408"/>
            <w:vAlign w:val="top"/>
          </w:tcPr>
          <w:p>
            <w:r/>
            <w:r>
              <w:rPr>
                <w:b w:val="0"/>
                <w:sz w:val="18"/>
              </w:rPr>
              <w:t>Vyhodnocení stop a označení viníka.</w:t>
            </w:r>
          </w:p>
        </w:tc>
        <w:tc>
          <w:tcPr>
            <w:tcW w:type="dxa" w:w="3408"/>
            <w:vAlign w:val="top"/>
          </w:tcPr>
          <w:p>
            <w:r/>
            <w:r>
              <w:rPr>
                <w:b w:val="0"/>
                <w:sz w:val="18"/>
              </w:rPr>
              <w:t>Ne, místo toho finalAccusation</w:t>
            </w:r>
          </w:p>
        </w:tc>
      </w:tr>
      <w:tr>
        <w:tc>
          <w:tcPr>
            <w:tcW w:type="dxa" w:w="3408"/>
            <w:vAlign w:val="top"/>
          </w:tcPr>
          <w:p>
            <w:r/>
            <w:r>
              <w:rPr>
                <w:b w:val="0"/>
                <w:sz w:val="18"/>
              </w:rPr>
              <w:t>Úniková hra</w:t>
            </w:r>
          </w:p>
        </w:tc>
        <w:tc>
          <w:tcPr>
            <w:tcW w:type="dxa" w:w="3408"/>
            <w:vAlign w:val="top"/>
          </w:tcPr>
          <w:p>
            <w:r/>
            <w:r>
              <w:rPr>
                <w:b w:val="0"/>
                <w:sz w:val="18"/>
              </w:rPr>
              <w:t>Odemčení posledního zámku nebo zadání kódu.</w:t>
            </w:r>
          </w:p>
        </w:tc>
        <w:tc>
          <w:tcPr>
            <w:tcW w:type="dxa" w:w="3408"/>
            <w:vAlign w:val="top"/>
          </w:tcPr>
          <w:p>
            <w:r/>
            <w:r>
              <w:rPr>
                <w:b w:val="0"/>
                <w:sz w:val="18"/>
              </w:rPr>
              <w:t>Ne, místo toho finalLock</w:t>
            </w:r>
          </w:p>
        </w:tc>
      </w:tr>
      <w:tr>
        <w:tc>
          <w:tcPr>
            <w:tcW w:type="dxa" w:w="3408"/>
            <w:vAlign w:val="top"/>
          </w:tcPr>
          <w:p>
            <w:r/>
            <w:r>
              <w:rPr>
                <w:b w:val="0"/>
                <w:sz w:val="18"/>
              </w:rPr>
              <w:t>Laboratoř / simulace</w:t>
            </w:r>
          </w:p>
        </w:tc>
        <w:tc>
          <w:tcPr>
            <w:tcW w:type="dxa" w:w="3408"/>
            <w:vAlign w:val="top"/>
          </w:tcPr>
          <w:p>
            <w:r/>
            <w:r>
              <w:rPr>
                <w:b w:val="0"/>
                <w:sz w:val="18"/>
              </w:rPr>
              <w:t>Vyhodnocení hypotézy nebo experimentu.</w:t>
            </w:r>
          </w:p>
        </w:tc>
        <w:tc>
          <w:tcPr>
            <w:tcW w:type="dxa" w:w="3408"/>
            <w:vAlign w:val="top"/>
          </w:tcPr>
          <w:p>
            <w:r/>
            <w:r>
              <w:rPr>
                <w:b w:val="0"/>
                <w:sz w:val="18"/>
              </w:rPr>
              <w:t>Ne</w:t>
            </w:r>
          </w:p>
        </w:tc>
      </w:tr>
      <w:tr>
        <w:tc>
          <w:tcPr>
            <w:tcW w:type="dxa" w:w="3408"/>
            <w:vAlign w:val="top"/>
          </w:tcPr>
          <w:p>
            <w:r/>
            <w:r>
              <w:rPr>
                <w:b w:val="0"/>
                <w:sz w:val="18"/>
              </w:rPr>
              <w:t>Turnaj / soutěž</w:t>
            </w:r>
          </w:p>
        </w:tc>
        <w:tc>
          <w:tcPr>
            <w:tcW w:type="dxa" w:w="3408"/>
            <w:vAlign w:val="top"/>
          </w:tcPr>
          <w:p>
            <w:r/>
            <w:r>
              <w:rPr>
                <w:b w:val="0"/>
                <w:sz w:val="18"/>
              </w:rPr>
              <w:t>Leaderboard, vítězství týmu, medaile.</w:t>
            </w:r>
          </w:p>
        </w:tc>
        <w:tc>
          <w:tcPr>
            <w:tcW w:type="dxa" w:w="3408"/>
            <w:vAlign w:val="top"/>
          </w:tcPr>
          <w:p>
            <w:r/>
            <w:r>
              <w:rPr>
                <w:b w:val="0"/>
                <w:sz w:val="18"/>
              </w:rPr>
              <w:t>Ne</w:t>
            </w:r>
          </w:p>
        </w:tc>
      </w:tr>
      <w:tr>
        <w:tc>
          <w:tcPr>
            <w:tcW w:type="dxa" w:w="3408"/>
            <w:vAlign w:val="top"/>
          </w:tcPr>
          <w:p>
            <w:r/>
            <w:r>
              <w:rPr>
                <w:b w:val="0"/>
                <w:sz w:val="18"/>
              </w:rPr>
              <w:t>Quest / příběhová mise</w:t>
            </w:r>
          </w:p>
        </w:tc>
        <w:tc>
          <w:tcPr>
            <w:tcW w:type="dxa" w:w="3408"/>
            <w:vAlign w:val="top"/>
          </w:tcPr>
          <w:p>
            <w:r/>
            <w:r>
              <w:rPr>
                <w:b w:val="0"/>
                <w:sz w:val="18"/>
              </w:rPr>
              <w:t>Splnění hlavního cíle, volba konce.</w:t>
            </w:r>
          </w:p>
        </w:tc>
        <w:tc>
          <w:tcPr>
            <w:tcW w:type="dxa" w:w="3408"/>
            <w:vAlign w:val="top"/>
          </w:tcPr>
          <w:p>
            <w:r/>
            <w:r>
              <w:rPr>
                <w:b w:val="0"/>
                <w:sz w:val="18"/>
              </w:rPr>
              <w:t>Volitelně</w:t>
            </w:r>
          </w:p>
        </w:tc>
      </w:tr>
      <w:tr>
        <w:tc>
          <w:tcPr>
            <w:tcW w:type="dxa" w:w="3408"/>
            <w:vAlign w:val="top"/>
          </w:tcPr>
          <w:p>
            <w:r/>
            <w:r>
              <w:rPr>
                <w:b w:val="0"/>
                <w:sz w:val="18"/>
              </w:rPr>
              <w:t>Kartová / soubojová hra</w:t>
            </w:r>
          </w:p>
        </w:tc>
        <w:tc>
          <w:tcPr>
            <w:tcW w:type="dxa" w:w="3408"/>
            <w:vAlign w:val="top"/>
          </w:tcPr>
          <w:p>
            <w:r/>
            <w:r>
              <w:rPr>
                <w:b w:val="0"/>
                <w:sz w:val="18"/>
              </w:rPr>
              <w:t>Poslední protivník nebo série duelů.</w:t>
            </w:r>
          </w:p>
        </w:tc>
        <w:tc>
          <w:tcPr>
            <w:tcW w:type="dxa" w:w="3408"/>
            <w:vAlign w:val="top"/>
          </w:tcPr>
          <w:p>
            <w:r/>
            <w:r>
              <w:rPr>
                <w:b w:val="0"/>
                <w:sz w:val="18"/>
              </w:rPr>
              <w:t>Volitelně ano</w:t>
            </w:r>
          </w:p>
        </w:tc>
      </w:tr>
    </w:tbl>
    <w:p/>
    <w:p>
      <w:pPr>
        <w:pStyle w:val="Heading1"/>
      </w:pPr>
      <w:r>
        <w:t>Manifest musí popisovat flow model</w:t>
      </w:r>
    </w:p>
    <w:p>
      <w:r>
        <w:t>Každá hra by měla ve svém manifestu výslovně uvést, jaký typ průchodu používá. LUDUS podle toho nesmí nutit hru do struktury, kterou nepodporuje.</w:t>
      </w:r>
    </w:p>
    <w:p>
      <w:pPr>
        <w:spacing w:before="60" w:after="120"/>
        <w:ind w:left="360"/>
      </w:pPr>
      <w:r>
        <w:rPr>
          <w:rFonts w:ascii="Consolas" w:hAnsi="Consolas" w:eastAsia="Consolas"/>
          <w:color w:val="282828"/>
          <w:sz w:val="17"/>
        </w:rPr>
        <w:t>const LUDUS_GAME_MANIFEST = {</w:t>
        <w:br/>
        <w:t xml:space="preserve">  gameId: "starwars",</w:t>
        <w:br/>
        <w:t xml:space="preserve">  mechanicId: "academy",</w:t>
        <w:br/>
        <w:t xml:space="preserve">  flowModel: "mapStationsFinalChallenge",</w:t>
        <w:br/>
        <w:br/>
        <w:t xml:space="preserve">  capabilities: {</w:t>
        <w:br/>
        <w:t xml:space="preserve">    hasMap: true,</w:t>
        <w:br/>
        <w:t xml:space="preserve">    hasStations: true,</w:t>
        <w:br/>
        <w:t xml:space="preserve">    hasBoss: true,</w:t>
        <w:br/>
        <w:t xml:space="preserve">    hasFinalChallenge: true,</w:t>
        <w:br/>
        <w:t xml:space="preserve">    hasInventory: false,</w:t>
        <w:br/>
        <w:t xml:space="preserve">    hasClues: false,</w:t>
        <w:br/>
        <w:t xml:space="preserve">    hasLeaderboard: false</w:t>
        <w:br/>
        <w:t xml:space="preserve">  },</w:t>
        <w:br/>
        <w:br/>
        <w:t xml:space="preserve">  requiredContentBlocks: ["stations"],</w:t>
        <w:br/>
        <w:t xml:space="preserve">  optionalContentBlocks: ["intro", "finalChallenge", "boss", "rewards"],</w:t>
        <w:br/>
        <w:t xml:space="preserve">  supportedExerciseTypes: ["mcq", "trueFalse", "classify", "wordBank"]</w:t>
        <w:br/>
        <w:t>};</w:t>
      </w:r>
    </w:p>
    <w:p>
      <w:pPr>
        <w:pStyle w:val="Heading1"/>
      </w:pPr>
      <w:r>
        <w:t>Příklady flow modelů</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DE7F6"/>
          </w:tcPr>
          <w:p>
            <w:r/>
            <w:r>
              <w:rPr>
                <w:b/>
                <w:sz w:val="18"/>
              </w:rPr>
              <w:t>flowModel</w:t>
            </w:r>
          </w:p>
        </w:tc>
        <w:tc>
          <w:tcPr>
            <w:tcW w:type="dxa" w:w="2556"/>
            <w:shd w:fill="EDE7F6"/>
          </w:tcPr>
          <w:p>
            <w:r/>
            <w:r>
              <w:rPr>
                <w:b/>
                <w:sz w:val="18"/>
              </w:rPr>
              <w:t>Použití</w:t>
            </w:r>
          </w:p>
        </w:tc>
        <w:tc>
          <w:tcPr>
            <w:tcW w:type="dxa" w:w="2556"/>
            <w:shd w:fill="EDE7F6"/>
          </w:tcPr>
          <w:p>
            <w:r/>
            <w:r>
              <w:rPr>
                <w:b/>
                <w:sz w:val="18"/>
              </w:rPr>
              <w:t>Povinné bloky</w:t>
            </w:r>
          </w:p>
        </w:tc>
        <w:tc>
          <w:tcPr>
            <w:tcW w:type="dxa" w:w="2556"/>
            <w:shd w:fill="EDE7F6"/>
          </w:tcPr>
          <w:p>
            <w:r/>
            <w:r>
              <w:rPr>
                <w:b/>
                <w:sz w:val="18"/>
              </w:rPr>
              <w:t>Volitelné bloky</w:t>
            </w:r>
          </w:p>
        </w:tc>
      </w:tr>
      <w:tr>
        <w:tc>
          <w:tcPr>
            <w:tcW w:type="dxa" w:w="2556"/>
            <w:vAlign w:val="top"/>
          </w:tcPr>
          <w:p>
            <w:r/>
            <w:r>
              <w:rPr>
                <w:b w:val="0"/>
                <w:sz w:val="18"/>
              </w:rPr>
              <w:t>mapStationsFinalChallenge</w:t>
            </w:r>
          </w:p>
        </w:tc>
        <w:tc>
          <w:tcPr>
            <w:tcW w:type="dxa" w:w="2556"/>
            <w:vAlign w:val="top"/>
          </w:tcPr>
          <w:p>
            <w:r/>
            <w:r>
              <w:rPr>
                <w:b w:val="0"/>
                <w:sz w:val="18"/>
              </w:rPr>
              <w:t>Hogwarts, Star Wars výcvik.</w:t>
            </w:r>
          </w:p>
        </w:tc>
        <w:tc>
          <w:tcPr>
            <w:tcW w:type="dxa" w:w="2556"/>
            <w:vAlign w:val="top"/>
          </w:tcPr>
          <w:p>
            <w:r/>
            <w:r>
              <w:rPr>
                <w:b w:val="0"/>
                <w:sz w:val="18"/>
              </w:rPr>
              <w:t>stations</w:t>
            </w:r>
          </w:p>
        </w:tc>
        <w:tc>
          <w:tcPr>
            <w:tcW w:type="dxa" w:w="2556"/>
            <w:vAlign w:val="top"/>
          </w:tcPr>
          <w:p>
            <w:r/>
            <w:r>
              <w:rPr>
                <w:b w:val="0"/>
                <w:sz w:val="18"/>
              </w:rPr>
              <w:t>intro, boss, rewards, certificate</w:t>
            </w:r>
          </w:p>
        </w:tc>
      </w:tr>
      <w:tr>
        <w:tc>
          <w:tcPr>
            <w:tcW w:type="dxa" w:w="2556"/>
            <w:vAlign w:val="top"/>
          </w:tcPr>
          <w:p>
            <w:r/>
            <w:r>
              <w:rPr>
                <w:b w:val="0"/>
                <w:sz w:val="18"/>
              </w:rPr>
              <w:t>linearMission</w:t>
            </w:r>
          </w:p>
        </w:tc>
        <w:tc>
          <w:tcPr>
            <w:tcW w:type="dxa" w:w="2556"/>
            <w:vAlign w:val="top"/>
          </w:tcPr>
          <w:p>
            <w:r/>
            <w:r>
              <w:rPr>
                <w:b w:val="0"/>
                <w:sz w:val="18"/>
              </w:rPr>
              <w:t>Příběhová mise bez mapy.</w:t>
            </w:r>
          </w:p>
        </w:tc>
        <w:tc>
          <w:tcPr>
            <w:tcW w:type="dxa" w:w="2556"/>
            <w:vAlign w:val="top"/>
          </w:tcPr>
          <w:p>
            <w:r/>
            <w:r>
              <w:rPr>
                <w:b w:val="0"/>
                <w:sz w:val="18"/>
              </w:rPr>
              <w:t>chapters</w:t>
            </w:r>
          </w:p>
        </w:tc>
        <w:tc>
          <w:tcPr>
            <w:tcW w:type="dxa" w:w="2556"/>
            <w:vAlign w:val="top"/>
          </w:tcPr>
          <w:p>
            <w:r/>
            <w:r>
              <w:rPr>
                <w:b w:val="0"/>
                <w:sz w:val="18"/>
              </w:rPr>
              <w:t>choices, finalScene, rewards</w:t>
            </w:r>
          </w:p>
        </w:tc>
      </w:tr>
      <w:tr>
        <w:tc>
          <w:tcPr>
            <w:tcW w:type="dxa" w:w="2556"/>
            <w:vAlign w:val="top"/>
          </w:tcPr>
          <w:p>
            <w:r/>
            <w:r>
              <w:rPr>
                <w:b w:val="0"/>
                <w:sz w:val="18"/>
              </w:rPr>
              <w:t>detectiveCase</w:t>
            </w:r>
          </w:p>
        </w:tc>
        <w:tc>
          <w:tcPr>
            <w:tcW w:type="dxa" w:w="2556"/>
            <w:vAlign w:val="top"/>
          </w:tcPr>
          <w:p>
            <w:r/>
            <w:r>
              <w:rPr>
                <w:b w:val="0"/>
                <w:sz w:val="18"/>
              </w:rPr>
              <w:t>Detektivní hra.</w:t>
            </w:r>
          </w:p>
        </w:tc>
        <w:tc>
          <w:tcPr>
            <w:tcW w:type="dxa" w:w="2556"/>
            <w:vAlign w:val="top"/>
          </w:tcPr>
          <w:p>
            <w:r/>
            <w:r>
              <w:rPr>
                <w:b w:val="0"/>
                <w:sz w:val="18"/>
              </w:rPr>
              <w:t>caseIntro, clues, suspects, finalAccusation</w:t>
            </w:r>
          </w:p>
        </w:tc>
        <w:tc>
          <w:tcPr>
            <w:tcW w:type="dxa" w:w="2556"/>
            <w:vAlign w:val="top"/>
          </w:tcPr>
          <w:p>
            <w:r/>
            <w:r>
              <w:rPr>
                <w:b w:val="0"/>
                <w:sz w:val="18"/>
              </w:rPr>
              <w:t>timeline, evidenceBoard</w:t>
            </w:r>
          </w:p>
        </w:tc>
      </w:tr>
      <w:tr>
        <w:tc>
          <w:tcPr>
            <w:tcW w:type="dxa" w:w="2556"/>
            <w:vAlign w:val="top"/>
          </w:tcPr>
          <w:p>
            <w:r/>
            <w:r>
              <w:rPr>
                <w:b w:val="0"/>
                <w:sz w:val="18"/>
              </w:rPr>
              <w:t>escapeRoom</w:t>
            </w:r>
          </w:p>
        </w:tc>
        <w:tc>
          <w:tcPr>
            <w:tcW w:type="dxa" w:w="2556"/>
            <w:vAlign w:val="top"/>
          </w:tcPr>
          <w:p>
            <w:r/>
            <w:r>
              <w:rPr>
                <w:b w:val="0"/>
                <w:sz w:val="18"/>
              </w:rPr>
              <w:t>Úniková hra.</w:t>
            </w:r>
          </w:p>
        </w:tc>
        <w:tc>
          <w:tcPr>
            <w:tcW w:type="dxa" w:w="2556"/>
            <w:vAlign w:val="top"/>
          </w:tcPr>
          <w:p>
            <w:r/>
            <w:r>
              <w:rPr>
                <w:b w:val="0"/>
                <w:sz w:val="18"/>
              </w:rPr>
              <w:t>rooms, locks, puzzles</w:t>
            </w:r>
          </w:p>
        </w:tc>
        <w:tc>
          <w:tcPr>
            <w:tcW w:type="dxa" w:w="2556"/>
            <w:vAlign w:val="top"/>
          </w:tcPr>
          <w:p>
            <w:r/>
            <w:r>
              <w:rPr>
                <w:b w:val="0"/>
                <w:sz w:val="18"/>
              </w:rPr>
              <w:t>inventory, finalCode</w:t>
            </w:r>
          </w:p>
        </w:tc>
      </w:tr>
      <w:tr>
        <w:tc>
          <w:tcPr>
            <w:tcW w:type="dxa" w:w="2556"/>
            <w:vAlign w:val="top"/>
          </w:tcPr>
          <w:p>
            <w:r/>
            <w:r>
              <w:rPr>
                <w:b w:val="0"/>
                <w:sz w:val="18"/>
              </w:rPr>
              <w:t>labSimulation</w:t>
            </w:r>
          </w:p>
        </w:tc>
        <w:tc>
          <w:tcPr>
            <w:tcW w:type="dxa" w:w="2556"/>
            <w:vAlign w:val="top"/>
          </w:tcPr>
          <w:p>
            <w:r/>
            <w:r>
              <w:rPr>
                <w:b w:val="0"/>
                <w:sz w:val="18"/>
              </w:rPr>
              <w:t>Přírodovědná nebo technická simulace.</w:t>
            </w:r>
          </w:p>
        </w:tc>
        <w:tc>
          <w:tcPr>
            <w:tcW w:type="dxa" w:w="2556"/>
            <w:vAlign w:val="top"/>
          </w:tcPr>
          <w:p>
            <w:r/>
            <w:r>
              <w:rPr>
                <w:b w:val="0"/>
                <w:sz w:val="18"/>
              </w:rPr>
              <w:t>scenario, experiments, observations</w:t>
            </w:r>
          </w:p>
        </w:tc>
        <w:tc>
          <w:tcPr>
            <w:tcW w:type="dxa" w:w="2556"/>
            <w:vAlign w:val="top"/>
          </w:tcPr>
          <w:p>
            <w:r/>
            <w:r>
              <w:rPr>
                <w:b w:val="0"/>
                <w:sz w:val="18"/>
              </w:rPr>
              <w:t>hypothesis, report</w:t>
            </w:r>
          </w:p>
        </w:tc>
      </w:tr>
      <w:tr>
        <w:tc>
          <w:tcPr>
            <w:tcW w:type="dxa" w:w="2556"/>
            <w:vAlign w:val="top"/>
          </w:tcPr>
          <w:p>
            <w:r/>
            <w:r>
              <w:rPr>
                <w:b w:val="0"/>
                <w:sz w:val="18"/>
              </w:rPr>
              <w:t>quizTournament</w:t>
            </w:r>
          </w:p>
        </w:tc>
        <w:tc>
          <w:tcPr>
            <w:tcW w:type="dxa" w:w="2556"/>
            <w:vAlign w:val="top"/>
          </w:tcPr>
          <w:p>
            <w:r/>
            <w:r>
              <w:rPr>
                <w:b w:val="0"/>
                <w:sz w:val="18"/>
              </w:rPr>
              <w:t>Rychlá týmová soutěž.</w:t>
            </w:r>
          </w:p>
        </w:tc>
        <w:tc>
          <w:tcPr>
            <w:tcW w:type="dxa" w:w="2556"/>
            <w:vAlign w:val="top"/>
          </w:tcPr>
          <w:p>
            <w:r/>
            <w:r>
              <w:rPr>
                <w:b w:val="0"/>
                <w:sz w:val="18"/>
              </w:rPr>
              <w:t>rounds, questions</w:t>
            </w:r>
          </w:p>
        </w:tc>
        <w:tc>
          <w:tcPr>
            <w:tcW w:type="dxa" w:w="2556"/>
            <w:vAlign w:val="top"/>
          </w:tcPr>
          <w:p>
            <w:r/>
            <w:r>
              <w:rPr>
                <w:b w:val="0"/>
                <w:sz w:val="18"/>
              </w:rPr>
              <w:t>teams, leaderboard, bonusRound</w:t>
            </w:r>
          </w:p>
        </w:tc>
      </w:tr>
      <w:tr>
        <w:tc>
          <w:tcPr>
            <w:tcW w:type="dxa" w:w="2556"/>
            <w:vAlign w:val="top"/>
          </w:tcPr>
          <w:p>
            <w:r/>
            <w:r>
              <w:rPr>
                <w:b w:val="0"/>
                <w:sz w:val="18"/>
              </w:rPr>
              <w:t>practiceTrainer</w:t>
            </w:r>
          </w:p>
        </w:tc>
        <w:tc>
          <w:tcPr>
            <w:tcW w:type="dxa" w:w="2556"/>
            <w:vAlign w:val="top"/>
          </w:tcPr>
          <w:p>
            <w:r/>
            <w:r>
              <w:rPr>
                <w:b w:val="0"/>
                <w:sz w:val="18"/>
              </w:rPr>
              <w:t>Procvičování bez příběhu.</w:t>
            </w:r>
          </w:p>
        </w:tc>
        <w:tc>
          <w:tcPr>
            <w:tcW w:type="dxa" w:w="2556"/>
            <w:vAlign w:val="top"/>
          </w:tcPr>
          <w:p>
            <w:r/>
            <w:r>
              <w:rPr>
                <w:b w:val="0"/>
                <w:sz w:val="18"/>
              </w:rPr>
              <w:t>sets, tasks</w:t>
            </w:r>
          </w:p>
        </w:tc>
        <w:tc>
          <w:tcPr>
            <w:tcW w:type="dxa" w:w="2556"/>
            <w:vAlign w:val="top"/>
          </w:tcPr>
          <w:p>
            <w:r/>
            <w:r>
              <w:rPr>
                <w:b w:val="0"/>
                <w:sz w:val="18"/>
              </w:rPr>
              <w:t>masteryMeter, review</w:t>
            </w:r>
          </w:p>
        </w:tc>
      </w:tr>
      <w:tr>
        <w:tc>
          <w:tcPr>
            <w:tcW w:type="dxa" w:w="2556"/>
            <w:vAlign w:val="top"/>
          </w:tcPr>
          <w:p>
            <w:r/>
            <w:r>
              <w:rPr>
                <w:b w:val="0"/>
                <w:sz w:val="18"/>
              </w:rPr>
              <w:t>boardProgress</w:t>
            </w:r>
          </w:p>
        </w:tc>
        <w:tc>
          <w:tcPr>
            <w:tcW w:type="dxa" w:w="2556"/>
            <w:vAlign w:val="top"/>
          </w:tcPr>
          <w:p>
            <w:r/>
            <w:r>
              <w:rPr>
                <w:b w:val="0"/>
                <w:sz w:val="18"/>
              </w:rPr>
              <w:t>Desková hra nebo cesta po políčkách.</w:t>
            </w:r>
          </w:p>
        </w:tc>
        <w:tc>
          <w:tcPr>
            <w:tcW w:type="dxa" w:w="2556"/>
            <w:vAlign w:val="top"/>
          </w:tcPr>
          <w:p>
            <w:r/>
            <w:r>
              <w:rPr>
                <w:b w:val="0"/>
                <w:sz w:val="18"/>
              </w:rPr>
              <w:t>tiles, challenges</w:t>
            </w:r>
          </w:p>
        </w:tc>
        <w:tc>
          <w:tcPr>
            <w:tcW w:type="dxa" w:w="2556"/>
            <w:vAlign w:val="top"/>
          </w:tcPr>
          <w:p>
            <w:r/>
            <w:r>
              <w:rPr>
                <w:b w:val="0"/>
                <w:sz w:val="18"/>
              </w:rPr>
              <w:t>events, shortcuts, finalGoal</w:t>
            </w:r>
          </w:p>
        </w:tc>
      </w:tr>
    </w:tbl>
    <w:p/>
    <w:p>
      <w:pPr>
        <w:pStyle w:val="Heading1"/>
      </w:pPr>
      <w:r>
        <w:t>Obecnější LUDUS_CONTENT</w:t>
      </w:r>
    </w:p>
    <w:p>
      <w:r>
        <w:t>Univerzální obsahový formát by neměl mít povinně jen stations a boss. Měl by mít obecný blok flow a konkrétní části podle flow modelu. Starší STATIONS + BOSS může zůstat jako kompatibilní fallback pro akademické hry.</w:t>
      </w:r>
    </w:p>
    <w:p>
      <w:pPr>
        <w:spacing w:before="60" w:after="120"/>
        <w:ind w:left="360"/>
      </w:pPr>
      <w:r>
        <w:rPr>
          <w:rFonts w:ascii="Consolas" w:hAnsi="Consolas" w:eastAsia="Consolas"/>
          <w:color w:val="282828"/>
          <w:sz w:val="17"/>
        </w:rPr>
        <w:t>const LUDUS_CONTENT = {</w:t>
        <w:br/>
        <w:t xml:space="preserve">  schemaVersion: "ludus-content-v2",</w:t>
        <w:br/>
        <w:t xml:space="preserve">  gameId: "starwars",</w:t>
        <w:br/>
        <w:t xml:space="preserve">  mechanicId: "academy",</w:t>
        <w:br/>
        <w:t xml:space="preserve">  flowModel: "mapStationsFinalChallenge",</w:t>
        <w:br/>
        <w:t xml:space="preserve">  uiLang: "cs",</w:t>
        <w:br/>
        <w:t xml:space="preserve">  contentLang: "en",</w:t>
        <w:br/>
        <w:t xml:space="preserve">  brandMode: "safe",</w:t>
        <w:br/>
        <w:br/>
        <w:t xml:space="preserve">  flow: {</w:t>
        <w:br/>
        <w:t xml:space="preserve">    intro: {...},</w:t>
        <w:br/>
        <w:t xml:space="preserve">    stations: [...],</w:t>
        <w:br/>
        <w:t xml:space="preserve">    finalChallenge: {...},</w:t>
        <w:br/>
        <w:t xml:space="preserve">    result: {...}</w:t>
        <w:br/>
        <w:t xml:space="preserve">  }</w:t>
        <w:br/>
        <w:t>};</w:t>
      </w:r>
    </w:p>
    <w:p>
      <w:r>
        <w:t>Pro detektivku by stejný rámec vypadal jinak:</w:t>
      </w:r>
    </w:p>
    <w:p>
      <w:pPr>
        <w:spacing w:before="60" w:after="120"/>
        <w:ind w:left="360"/>
      </w:pPr>
      <w:r>
        <w:rPr>
          <w:rFonts w:ascii="Consolas" w:hAnsi="Consolas" w:eastAsia="Consolas"/>
          <w:color w:val="282828"/>
          <w:sz w:val="17"/>
        </w:rPr>
        <w:t>const LUDUS_CONTENT = {</w:t>
        <w:br/>
        <w:t xml:space="preserve">  schemaVersion: "ludus-content-v2",</w:t>
        <w:br/>
        <w:t xml:space="preserve">  gameId: "detective",</w:t>
        <w:br/>
        <w:t xml:space="preserve">  mechanicId: "detectiveCase",</w:t>
        <w:br/>
        <w:t xml:space="preserve">  flowModel: "detectiveCase",</w:t>
        <w:br/>
        <w:br/>
        <w:t xml:space="preserve">  flow: {</w:t>
        <w:br/>
        <w:t xml:space="preserve">    caseIntro: {...},</w:t>
        <w:br/>
        <w:t xml:space="preserve">    clues: [...],</w:t>
        <w:br/>
        <w:t xml:space="preserve">    suspects: [...],</w:t>
        <w:br/>
        <w:t xml:space="preserve">    evidenceTasks: [...],</w:t>
        <w:br/>
        <w:t xml:space="preserve">    finalAccusation: {...},</w:t>
        <w:br/>
        <w:t xml:space="preserve">    result: {...}</w:t>
        <w:br/>
        <w:t xml:space="preserve">  }</w:t>
        <w:br/>
        <w:t>};</w:t>
      </w:r>
    </w:p>
    <w:p>
      <w:pPr>
        <w:pStyle w:val="Heading1"/>
      </w:pPr>
      <w:r>
        <w:t>Co má dělat LUDUS při výběru hry</w:t>
      </w:r>
    </w:p>
    <w:p>
      <w:pPr>
        <w:pStyle w:val="ListNumber"/>
      </w:pPr>
      <w:r>
        <w:t>Uživatel vybere mechaniku nebo typ hry.</w:t>
      </w:r>
    </w:p>
    <w:p>
      <w:pPr>
        <w:pStyle w:val="ListNumber"/>
      </w:pPr>
      <w:r>
        <w:t>LUDUS zobrazí pouze enginy, které tuto mechaniku skutečně podporují.</w:t>
      </w:r>
    </w:p>
    <w:p>
      <w:pPr>
        <w:pStyle w:val="ListNumber"/>
      </w:pPr>
      <w:r>
        <w:t>U každé hry ukáže stručný popis flow modelu: např. mapa + stanice + volitelný boss, detektivní případ, úniková místnost, turnaj.</w:t>
      </w:r>
    </w:p>
    <w:p>
      <w:pPr>
        <w:pStyle w:val="ListNumber"/>
      </w:pPr>
      <w:r>
        <w:t>LUDUS podle manifestu zjistí povinné a volitelné bloky.</w:t>
      </w:r>
    </w:p>
    <w:p>
      <w:pPr>
        <w:pStyle w:val="ListNumber"/>
      </w:pPr>
      <w:r>
        <w:t>Gemini dostane pouze takové zadání, které odpovídá flow modelu a supportedExerciseTypes dané hry.</w:t>
      </w:r>
    </w:p>
    <w:p>
      <w:pPr>
        <w:pStyle w:val="ListNumber"/>
      </w:pPr>
      <w:r>
        <w:t>Validace kontroluje jen ty bloky, které daná hra vyžaduje. Nemá vyhazovat chybu za chybějící boss, pokud hasBoss=false.</w:t>
      </w:r>
    </w:p>
    <w:p>
      <w:pPr>
        <w:pStyle w:val="Heading1"/>
      </w:pPr>
      <w:r>
        <w:t>Dopad na manuál 02: formát hry a manifest</w:t>
      </w:r>
    </w:p>
    <w:p>
      <w:r>
        <w:t>Do manifestu každé hry patří kromě podporovaných typů cvičení také popis flow modelu a capabilities. Minimální manifest tedy nemá říkat jen supportedExerciseTypes, ale také co hra konstrukčně umí.</w:t>
      </w:r>
    </w:p>
    <w:p>
      <w:pPr>
        <w:spacing w:before="60" w:after="120"/>
        <w:ind w:left="360"/>
      </w:pPr>
      <w:r>
        <w:rPr>
          <w:rFonts w:ascii="Consolas" w:hAnsi="Consolas" w:eastAsia="Consolas"/>
          <w:color w:val="282828"/>
          <w:sz w:val="17"/>
        </w:rPr>
        <w:t>capabilities: {</w:t>
        <w:br/>
        <w:t xml:space="preserve">  hasIntro: true,</w:t>
        <w:br/>
        <w:t xml:space="preserve">  hasMap: false,</w:t>
        <w:br/>
        <w:t xml:space="preserve">  hasStations: false,</w:t>
        <w:br/>
        <w:t xml:space="preserve">  hasBoss: false,</w:t>
        <w:br/>
        <w:t xml:space="preserve">  hasFinalChallenge: true,</w:t>
        <w:br/>
        <w:t xml:space="preserve">  hasClues: true,</w:t>
        <w:br/>
        <w:t xml:space="preserve">  hasInventory: false,</w:t>
        <w:br/>
        <w:t xml:space="preserve">  hasLeaderboard: false,</w:t>
        <w:br/>
        <w:t xml:space="preserve">  supportsTeams: false</w:t>
        <w:br/>
        <w:t>}</w:t>
      </w:r>
    </w:p>
    <w:p>
      <w:pPr>
        <w:pStyle w:val="Heading1"/>
      </w:pPr>
      <w:r>
        <w:t>Dopad na manuál 03: struktura jednoho HTML enginu</w:t>
      </w:r>
    </w:p>
    <w:p>
      <w:r>
        <w:t>Ve struktuře HTML enginu nemá být povinný blok BOSS. Místo toho má být sekce FLOW ADAPTERS / CONTENT ADAPTERS, kde si konkrétní hra převede LUDUS_CONTENT podle svého flow modelu. Akademické hry mohou mít adaptér pro stations + boss. Detektivky budou mít adaptér pro clues + suspects + finalAccusation.</w:t>
      </w:r>
    </w:p>
    <w:p>
      <w:pPr>
        <w:pStyle w:val="Heading1"/>
      </w:pPr>
      <w:r>
        <w:t>Dopad na safe/official varianty</w:t>
      </w:r>
    </w:p>
    <w:p>
      <w:r>
        <w:t>Safe/official varianta musí respektovat konkrétní koncept hry. U hry s bossem se mění boss, symboly a finální scéna. U detektivky se mohou měnit názvy institucí, jména podezřelých, ikonografie důkazů a závěrečné odhalení. U únikové hry se mohou měnit názvy místností, zámků, předmětů a finálního kódu. Není to univerzální search-and-replace.</w:t>
      </w:r>
    </w:p>
    <w:p>
      <w:pPr>
        <w:pStyle w:val="Heading1"/>
      </w:pPr>
      <w:r>
        <w:t>Kontrolní seznam: je hra připravená jako odlišný koncept?</w:t>
      </w:r>
    </w:p>
    <w:p>
      <w:pPr>
        <w:pStyle w:val="ListBullet"/>
      </w:pPr>
      <w:r>
        <w:t>[ ] Hra má uvedený flowModel.</w:t>
      </w:r>
    </w:p>
    <w:p>
      <w:pPr>
        <w:pStyle w:val="ListBullet"/>
      </w:pPr>
      <w:r>
        <w:t>[ ] Manifest obsahuje capabilities.</w:t>
      </w:r>
    </w:p>
    <w:p>
      <w:pPr>
        <w:pStyle w:val="ListBullet"/>
      </w:pPr>
      <w:r>
        <w:t>[ ] Je jasné, které bloky jsou required a které optional.</w:t>
      </w:r>
    </w:p>
    <w:p>
      <w:pPr>
        <w:pStyle w:val="ListBullet"/>
      </w:pPr>
      <w:r>
        <w:t>[ ] Chybějící boss není chyba, pokud hasBoss=false.</w:t>
      </w:r>
    </w:p>
    <w:p>
      <w:pPr>
        <w:pStyle w:val="ListBullet"/>
      </w:pPr>
      <w:r>
        <w:t>[ ] Validace odpovídá konkrétnímu flow modelu.</w:t>
      </w:r>
    </w:p>
    <w:p>
      <w:pPr>
        <w:pStyle w:val="ListBullet"/>
      </w:pPr>
      <w:r>
        <w:t>[ ] Gemini prompt generuje pouze obsah, který daný engine umí zobrazit.</w:t>
      </w:r>
    </w:p>
    <w:p>
      <w:pPr>
        <w:pStyle w:val="ListBullet"/>
      </w:pPr>
      <w:r>
        <w:t>[ ] Safe/official varianta mění nejen názvy, ale i konceptově důležité prvky.</w:t>
      </w:r>
    </w:p>
    <w:p>
      <w:pPr>
        <w:pStyle w:val="ListBullet"/>
      </w:pPr>
      <w:r>
        <w:t>[ ] LUDUS v katalogu hry ukazuje typ konceptu, ne pouze název světa.</w:t>
      </w:r>
    </w:p>
    <w:p>
      <w:pPr>
        <w:pStyle w:val="ListBullet"/>
      </w:pPr>
      <w:r>
        <w:t>[ ] Fallback STATIONS/BOSS se používá jen u her, které ho skutečně podporují.</w:t>
      </w:r>
    </w:p>
    <w:p>
      <w:pPr>
        <w:pStyle w:val="Heading1"/>
      </w:pPr>
      <w:r>
        <w:t>Krátký závěr</w:t>
      </w:r>
    </w:p>
    <w:p>
      <w:r>
        <w:t>Manuály je třeba číst tak, že Star Wars/Hogwarts model je pouze jeden typ enginu. LUDUS má být připravený na více herních konceptů. Proto se do architektury musí doplnit flowModel, capabilities, requiredContentBlocks a optionalContentBlocks. Tím se zabrání tomu, aby budoucí hry byly násilně tlačeny do modelu stanice + boss.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B195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A34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A34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B195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