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C314E" w14:textId="166CDE6E" w:rsidR="00A96E1C" w:rsidRDefault="00A96E1C" w:rsidP="00A96E1C">
      <w:pPr>
        <w:pStyle w:val="Ttulo"/>
        <w:rPr>
          <w:sz w:val="80"/>
          <w:szCs w:val="80"/>
        </w:rPr>
      </w:pPr>
      <w:r>
        <w:rPr>
          <w:noProof/>
          <w:sz w:val="28"/>
          <w:szCs w:val="28"/>
          <w:lang w:eastAsia="es-ES"/>
        </w:rPr>
        <w:drawing>
          <wp:anchor distT="0" distB="0" distL="114300" distR="114300" simplePos="0" relativeHeight="251657216" behindDoc="0" locked="0" layoutInCell="1" allowOverlap="1" wp14:anchorId="5FE20AFA" wp14:editId="7DCC07EF">
            <wp:simplePos x="0" y="0"/>
            <wp:positionH relativeFrom="margin">
              <wp:posOffset>5067300</wp:posOffset>
            </wp:positionH>
            <wp:positionV relativeFrom="paragraph">
              <wp:posOffset>9525</wp:posOffset>
            </wp:positionV>
            <wp:extent cx="1485265" cy="1101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IEEE 1074 </w:t>
      </w:r>
    </w:p>
    <w:p w14:paraId="5910F2E6" w14:textId="77777777" w:rsidR="00AD78C4" w:rsidRDefault="00AD78C4" w:rsidP="00AD78C4">
      <w:pPr>
        <w:rPr>
          <w:sz w:val="28"/>
          <w:szCs w:val="28"/>
        </w:rPr>
      </w:pPr>
      <w:r>
        <w:rPr>
          <w:sz w:val="28"/>
          <w:szCs w:val="28"/>
        </w:rPr>
        <w:t>Primera entrega 26/6/2019</w:t>
      </w:r>
    </w:p>
    <w:p w14:paraId="6F991C5D" w14:textId="15D2F76B" w:rsidR="00A96E1C" w:rsidRPr="00182108" w:rsidRDefault="00A96E1C" w:rsidP="00A96E1C">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ADA01001</w:t>
      </w:r>
      <w:r w:rsidRPr="00182108">
        <w:rPr>
          <w:sz w:val="24"/>
          <w:szCs w:val="24"/>
        </w:rPr>
        <w:t>/</w:t>
      </w:r>
      <w:r w:rsidRPr="00182108">
        <w:rPr>
          <w:noProof/>
          <w:sz w:val="24"/>
          <w:szCs w:val="24"/>
        </w:rPr>
        <w:t xml:space="preserve"> </w:t>
      </w:r>
      <w:r w:rsidRPr="00182108">
        <w:rPr>
          <w:noProof/>
          <w:sz w:val="24"/>
          <w:szCs w:val="24"/>
          <w:lang w:eastAsia="es-ES"/>
        </w:rPr>
        <mc:AlternateContent>
          <mc:Choice Requires="wps">
            <w:drawing>
              <wp:anchor distT="0" distB="0" distL="114300" distR="114300" simplePos="0" relativeHeight="251660288" behindDoc="0" locked="0" layoutInCell="1" allowOverlap="1" wp14:anchorId="17596A57" wp14:editId="5C5151A9">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BB448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186A611" w14:textId="77777777" w:rsidR="00A96E1C" w:rsidRDefault="00A96E1C">
      <w:pPr>
        <w:rPr>
          <w:rFonts w:asciiTheme="majorHAnsi" w:hAnsiTheme="majorHAnsi"/>
          <w:i/>
          <w:iCs/>
          <w:sz w:val="36"/>
          <w:szCs w:val="36"/>
        </w:rPr>
      </w:pPr>
    </w:p>
    <w:p w14:paraId="095A1CE7" w14:textId="378DAF30"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A96E1C" w:rsidRDefault="00856994" w:rsidP="00A96E1C">
      <w:pPr>
        <w:rPr>
          <w:rFonts w:asciiTheme="majorHAnsi" w:hAnsiTheme="majorHAnsi" w:cstheme="majorHAnsi"/>
          <w:b/>
          <w:bCs/>
          <w:sz w:val="36"/>
          <w:szCs w:val="36"/>
        </w:rPr>
      </w:pPr>
      <w:r w:rsidRPr="00A96E1C">
        <w:rPr>
          <w:rFonts w:asciiTheme="majorHAnsi" w:hAnsiTheme="majorHAnsi" w:cstheme="majorHAnsi"/>
          <w:b/>
          <w:bCs/>
          <w:sz w:val="36"/>
          <w:szCs w:val="36"/>
        </w:rPr>
        <w:t>Etapas:</w:t>
      </w:r>
    </w:p>
    <w:p w14:paraId="4F3C94EA" w14:textId="77777777" w:rsidR="00856994" w:rsidRDefault="00856994"/>
    <w:p w14:paraId="3B4DE658" w14:textId="3798892B" w:rsidR="00856994" w:rsidRPr="00A96E1C" w:rsidRDefault="00856994">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1-Requerimientos: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17EBFAE5" w14:textId="5304F024"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77EBDC3F"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2</w:t>
      </w:r>
      <w:r w:rsidR="00856994" w:rsidRPr="00A96E1C">
        <w:rPr>
          <w:rFonts w:asciiTheme="majorHAnsi" w:hAnsiTheme="majorHAnsi" w:cstheme="majorHAnsi"/>
          <w:b/>
          <w:bCs/>
          <w:color w:val="2F5496" w:themeColor="accent1" w:themeShade="BF"/>
          <w:sz w:val="32"/>
          <w:szCs w:val="32"/>
        </w:rPr>
        <w:t>-</w:t>
      </w:r>
      <w:r w:rsidR="0002569C" w:rsidRPr="00A96E1C">
        <w:rPr>
          <w:rFonts w:asciiTheme="majorHAnsi" w:hAnsiTheme="majorHAnsi" w:cstheme="majorHAnsi"/>
          <w:b/>
          <w:bCs/>
          <w:color w:val="2F5496" w:themeColor="accent1" w:themeShade="BF"/>
          <w:sz w:val="32"/>
          <w:szCs w:val="32"/>
        </w:rPr>
        <w:t>Análisis</w:t>
      </w:r>
      <w:r w:rsidR="001D6C56" w:rsidRPr="00A96E1C">
        <w:rPr>
          <w:rFonts w:asciiTheme="majorHAnsi" w:hAnsiTheme="majorHAnsi" w:cstheme="majorHAnsi"/>
          <w:b/>
          <w:bCs/>
          <w:color w:val="2F5496" w:themeColor="accent1" w:themeShade="BF"/>
          <w:sz w:val="32"/>
          <w:szCs w:val="32"/>
        </w:rPr>
        <w:t xml:space="preserve"> y diseño</w:t>
      </w:r>
      <w:r w:rsidR="00856994" w:rsidRPr="00A96E1C">
        <w:rPr>
          <w:rFonts w:asciiTheme="majorHAnsi" w:hAnsiTheme="majorHAnsi" w:cstheme="majorHAnsi"/>
          <w:b/>
          <w:bCs/>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574EB5D2" w14:textId="01A21D8C" w:rsidR="00D25011"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35438AF" w14:textId="110F6D97" w:rsidR="00D25011" w:rsidRDefault="00D25011"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4900258B" w14:textId="542558B8" w:rsidR="007C5637" w:rsidRDefault="004F53C3" w:rsidP="007C5637">
      <w:pPr>
        <w:pStyle w:val="NormalWeb"/>
        <w:numPr>
          <w:ilvl w:val="0"/>
          <w:numId w:val="2"/>
        </w:numPr>
      </w:pPr>
      <w:r w:rsidRPr="00983931">
        <w:lastRenderedPageBreak/>
        <w:t>IEEE830</w:t>
      </w:r>
      <w:r>
        <w:t>: se realizará la documentación del estándar 830, el cual definirá las características del software a desarrollar</w:t>
      </w:r>
    </w:p>
    <w:p w14:paraId="0F951DA6" w14:textId="0A298DF4" w:rsidR="007346E4" w:rsidRDefault="007346E4" w:rsidP="007346E4">
      <w:pPr>
        <w:pStyle w:val="NormalWeb"/>
      </w:pPr>
      <w:r w:rsidRPr="007346E4">
        <w:rPr>
          <w:rFonts w:asciiTheme="majorHAnsi" w:hAnsiTheme="majorHAnsi" w:cstheme="majorHAnsi"/>
          <w:color w:val="2F5496" w:themeColor="accent1" w:themeShade="BF"/>
          <w:sz w:val="32"/>
          <w:szCs w:val="32"/>
        </w:rPr>
        <w:t>Segundo Avance:</w:t>
      </w:r>
    </w:p>
    <w:p w14:paraId="60B9719E" w14:textId="64861103" w:rsidR="007346E4" w:rsidRDefault="000B1663" w:rsidP="00A96E1C">
      <w:pPr>
        <w:pStyle w:val="NormalWeb"/>
        <w:numPr>
          <w:ilvl w:val="0"/>
          <w:numId w:val="2"/>
        </w:numPr>
      </w:pPr>
      <w:r>
        <w:t>Análisis</w:t>
      </w:r>
      <w:r w:rsidR="007346E4">
        <w:t xml:space="preserve"> y matriz FODA:</w:t>
      </w:r>
      <w:r w:rsidR="00D25011">
        <w:t xml:space="preserve"> Se realizará el análisis de fortalezas, debilidades, oportunidades y amenazas del software</w:t>
      </w:r>
    </w:p>
    <w:p w14:paraId="11793FA3" w14:textId="7F0B10D7" w:rsidR="007346E4" w:rsidRDefault="007346E4" w:rsidP="00A96E1C">
      <w:pPr>
        <w:pStyle w:val="NormalWeb"/>
        <w:numPr>
          <w:ilvl w:val="0"/>
          <w:numId w:val="2"/>
        </w:numPr>
      </w:pPr>
      <w:r>
        <w:t>Diagrama de clases:</w:t>
      </w:r>
      <w:r w:rsidR="00D25011">
        <w:t xml:space="preserve"> Se realizará el diagrama de clases que indica la forma en que se relaciona el software internamente</w:t>
      </w:r>
    </w:p>
    <w:p w14:paraId="7F3B2494" w14:textId="026A6D78" w:rsidR="000B1663" w:rsidRDefault="000B1663" w:rsidP="00A96E1C">
      <w:pPr>
        <w:pStyle w:val="NormalWeb"/>
        <w:numPr>
          <w:ilvl w:val="0"/>
          <w:numId w:val="2"/>
        </w:numPr>
      </w:pPr>
      <w:r>
        <w:t>Análisis por punto de función:</w:t>
      </w:r>
      <w:r w:rsidR="00D25011">
        <w:t xml:space="preserve"> Se realizará el análisis para calcular el precio de venta del software</w:t>
      </w:r>
    </w:p>
    <w:p w14:paraId="055047F5" w14:textId="69E657BC" w:rsidR="000B1663" w:rsidRDefault="000B1663" w:rsidP="00A96E1C">
      <w:pPr>
        <w:pStyle w:val="NormalWeb"/>
        <w:numPr>
          <w:ilvl w:val="0"/>
          <w:numId w:val="2"/>
        </w:numPr>
      </w:pPr>
      <w:r>
        <w:t>Plan de contingencia:</w:t>
      </w:r>
      <w:r w:rsidR="00D25011">
        <w:t xml:space="preserve"> Se realizarán los distintos planes de respaldo, emergencia y recuperación para cada una de las amenazas del proyecto y software</w:t>
      </w:r>
    </w:p>
    <w:p w14:paraId="2F097301" w14:textId="77777777" w:rsidR="00462C91" w:rsidRPr="00A96E1C" w:rsidRDefault="00462C91" w:rsidP="00462C91">
      <w:pPr>
        <w:pStyle w:val="NormalWeb"/>
        <w:ind w:left="720"/>
      </w:pPr>
    </w:p>
    <w:p w14:paraId="565DE16C" w14:textId="33A1D83A"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3</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D</w:t>
      </w:r>
      <w:r w:rsidR="00856994" w:rsidRPr="00A96E1C">
        <w:rPr>
          <w:rFonts w:asciiTheme="majorHAnsi" w:hAnsiTheme="majorHAnsi" w:cstheme="majorHAnsi"/>
          <w:b/>
          <w:bCs/>
          <w:color w:val="2F5496" w:themeColor="accent1" w:themeShade="BF"/>
          <w:sz w:val="32"/>
          <w:szCs w:val="32"/>
        </w:rPr>
        <w:t>esarrollo:</w:t>
      </w:r>
    </w:p>
    <w:p w14:paraId="447981A3" w14:textId="60B02648"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 xml:space="preserve">En esta etapa se describirán las actividades llevadas a cabo con respecto </w:t>
      </w:r>
      <w:r w:rsidR="007346E4">
        <w:rPr>
          <w:rFonts w:ascii="Times New Roman" w:hAnsi="Times New Roman" w:cs="Times New Roman"/>
          <w:sz w:val="24"/>
          <w:szCs w:val="24"/>
        </w:rPr>
        <w:t>al</w:t>
      </w:r>
      <w:r>
        <w:rPr>
          <w:rFonts w:ascii="Times New Roman" w:hAnsi="Times New Roman" w:cs="Times New Roman"/>
          <w:sz w:val="24"/>
          <w:szCs w:val="24"/>
        </w:rPr>
        <w:t xml:space="preserve">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3F90CB94" w14:textId="30DEBB97" w:rsidR="007346E4" w:rsidRDefault="007346E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Primer Avance:</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47BE02D6" w14:textId="061E5201" w:rsidR="00856994" w:rsidRDefault="001D6C56" w:rsidP="008466F2">
      <w:pPr>
        <w:pStyle w:val="NormalWeb"/>
        <w:numPr>
          <w:ilvl w:val="0"/>
          <w:numId w:val="3"/>
        </w:numPr>
      </w:pPr>
      <w:r w:rsidRPr="00983931">
        <w:t>Mantenimiento del GANTT</w:t>
      </w:r>
      <w:r>
        <w:t>: se realizará el mantenimiento, el cual puede incluir cambios, del diagrama GANTT</w:t>
      </w:r>
    </w:p>
    <w:p w14:paraId="37882B71" w14:textId="5FD9BF67" w:rsidR="007346E4" w:rsidRP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p>
    <w:p w14:paraId="50A7591E" w14:textId="309023BF" w:rsidR="007346E4" w:rsidRDefault="007346E4" w:rsidP="007346E4">
      <w:pPr>
        <w:pStyle w:val="NormalWeb"/>
        <w:numPr>
          <w:ilvl w:val="0"/>
          <w:numId w:val="3"/>
        </w:numPr>
      </w:pPr>
      <w:r>
        <w:t>Diagrama secuencial:</w:t>
      </w:r>
      <w:r w:rsidR="00D25011">
        <w:t xml:space="preserve"> Se realizará el diagrama de secuencias que desarrolla las principales funciones del software</w:t>
      </w:r>
    </w:p>
    <w:p w14:paraId="773778B1" w14:textId="45A99A93" w:rsidR="007346E4" w:rsidRDefault="007346E4" w:rsidP="007346E4">
      <w:pPr>
        <w:pStyle w:val="NormalWeb"/>
        <w:numPr>
          <w:ilvl w:val="0"/>
          <w:numId w:val="3"/>
        </w:numPr>
      </w:pPr>
      <w:r>
        <w:t>Versión final de la BBDD:</w:t>
      </w:r>
      <w:r w:rsidR="00D25011">
        <w:t xml:space="preserve"> Se creará la Base de Datos dentro del servidor de </w:t>
      </w:r>
      <w:proofErr w:type="spellStart"/>
      <w:r w:rsidR="00D25011">
        <w:t>informix</w:t>
      </w:r>
      <w:proofErr w:type="spellEnd"/>
    </w:p>
    <w:p w14:paraId="6CEC87F4" w14:textId="7370FE47" w:rsidR="007346E4" w:rsidRDefault="007346E4" w:rsidP="007346E4">
      <w:pPr>
        <w:pStyle w:val="NormalWeb"/>
        <w:numPr>
          <w:ilvl w:val="0"/>
          <w:numId w:val="3"/>
        </w:numPr>
      </w:pPr>
      <w:r>
        <w:t>Permisos de la BBDD:</w:t>
      </w:r>
      <w:r w:rsidR="00D25011">
        <w:t xml:space="preserve"> Se crearan las sentencias de asignación de permisos de la Base de datos</w:t>
      </w:r>
    </w:p>
    <w:p w14:paraId="28D0BCF6" w14:textId="05AEB398" w:rsidR="007346E4" w:rsidRDefault="007346E4" w:rsidP="007346E4">
      <w:pPr>
        <w:pStyle w:val="NormalWeb"/>
        <w:numPr>
          <w:ilvl w:val="0"/>
          <w:numId w:val="3"/>
        </w:numPr>
      </w:pPr>
      <w:r>
        <w:t>Versión final del software de operarios:</w:t>
      </w:r>
      <w:r w:rsidR="00D25011">
        <w:t xml:space="preserve"> Se finaliza el desarrollo de la aplicación de los operarios del puerto/patios</w:t>
      </w:r>
    </w:p>
    <w:p w14:paraId="7B7B6A82" w14:textId="3A03FD76" w:rsidR="007346E4" w:rsidRDefault="007346E4" w:rsidP="007346E4">
      <w:pPr>
        <w:pStyle w:val="NormalWeb"/>
        <w:numPr>
          <w:ilvl w:val="0"/>
          <w:numId w:val="3"/>
        </w:numPr>
      </w:pPr>
      <w:r>
        <w:t>Aplicación de transportista: se realizará la primera versión de la aplicación del transportista</w:t>
      </w:r>
    </w:p>
    <w:p w14:paraId="2AA4C473" w14:textId="783073E6" w:rsidR="007346E4" w:rsidRDefault="007346E4" w:rsidP="007346E4">
      <w:pPr>
        <w:pStyle w:val="NormalWeb"/>
        <w:numPr>
          <w:ilvl w:val="0"/>
          <w:numId w:val="3"/>
        </w:numPr>
      </w:pPr>
      <w:r>
        <w:t>Aplicación de administrador: se realizará la primera versión de la aplicación del administrador</w:t>
      </w:r>
    </w:p>
    <w:p w14:paraId="099E1AB4" w14:textId="3A5865BD" w:rsidR="000B1663" w:rsidRDefault="000B1663" w:rsidP="007346E4">
      <w:pPr>
        <w:pStyle w:val="NormalWeb"/>
        <w:numPr>
          <w:ilvl w:val="0"/>
          <w:numId w:val="3"/>
        </w:numPr>
      </w:pPr>
      <w:r>
        <w:t>Documentación de seguimiento y control:</w:t>
      </w:r>
      <w:r w:rsidR="00D25011">
        <w:t xml:space="preserve"> Se realizará el seguimiento de las actividades relacionadas con el desarrollo del software</w:t>
      </w:r>
    </w:p>
    <w:p w14:paraId="0DF4E08B" w14:textId="79F69CC2" w:rsidR="000B1663" w:rsidRDefault="000B1663" w:rsidP="007346E4">
      <w:pPr>
        <w:pStyle w:val="NormalWeb"/>
        <w:numPr>
          <w:ilvl w:val="0"/>
          <w:numId w:val="3"/>
        </w:numPr>
      </w:pPr>
      <w:r>
        <w:lastRenderedPageBreak/>
        <w:t>Configuración de SSH:</w:t>
      </w:r>
      <w:r w:rsidR="00D25011">
        <w:t xml:space="preserve"> Se realizara el Shell Script </w:t>
      </w:r>
      <w:r w:rsidR="004A019A">
        <w:t>de la configuración del servicio SSH</w:t>
      </w:r>
    </w:p>
    <w:p w14:paraId="355831B0" w14:textId="359CF432" w:rsidR="000B1663" w:rsidRDefault="000B1663" w:rsidP="007346E4">
      <w:pPr>
        <w:pStyle w:val="NormalWeb"/>
        <w:numPr>
          <w:ilvl w:val="0"/>
          <w:numId w:val="3"/>
        </w:numPr>
      </w:pPr>
      <w:r>
        <w:t>Definir medios de respaldo:</w:t>
      </w:r>
      <w:r w:rsidR="004A019A">
        <w:t xml:space="preserve"> Se definirán los tipos de </w:t>
      </w:r>
      <w:proofErr w:type="spellStart"/>
      <w:r w:rsidR="004A019A">
        <w:t>backup</w:t>
      </w:r>
      <w:proofErr w:type="spellEnd"/>
      <w:r w:rsidR="004A019A">
        <w:t xml:space="preserve"> que se utilizarán para respaldar los datos del software</w:t>
      </w:r>
    </w:p>
    <w:p w14:paraId="01D9B78E" w14:textId="6BDE12BA" w:rsidR="000B1663" w:rsidRDefault="000B1663" w:rsidP="007346E4">
      <w:pPr>
        <w:pStyle w:val="NormalWeb"/>
        <w:numPr>
          <w:ilvl w:val="0"/>
          <w:numId w:val="3"/>
        </w:numPr>
      </w:pPr>
      <w:r>
        <w:t xml:space="preserve">Archivos de </w:t>
      </w:r>
      <w:proofErr w:type="spellStart"/>
      <w:r>
        <w:t>backup</w:t>
      </w:r>
      <w:proofErr w:type="spellEnd"/>
      <w:r>
        <w:t>:</w:t>
      </w:r>
      <w:r w:rsidR="004A019A">
        <w:t xml:space="preserve"> se crearan los Script con la configuración de los </w:t>
      </w:r>
      <w:proofErr w:type="spellStart"/>
      <w:r w:rsidR="004A019A">
        <w:t>backups</w:t>
      </w:r>
      <w:proofErr w:type="spellEnd"/>
    </w:p>
    <w:p w14:paraId="397603D8" w14:textId="02657515" w:rsidR="000B1663" w:rsidRDefault="000B1663" w:rsidP="007346E4">
      <w:pPr>
        <w:pStyle w:val="NormalWeb"/>
        <w:numPr>
          <w:ilvl w:val="0"/>
          <w:numId w:val="3"/>
        </w:numPr>
      </w:pPr>
      <w:r>
        <w:t>Script de cómputos:</w:t>
      </w:r>
      <w:r w:rsidR="004A019A">
        <w:t xml:space="preserve"> Se creará el Shell Script de cómputos</w:t>
      </w:r>
    </w:p>
    <w:p w14:paraId="1B0CC36B" w14:textId="17550580" w:rsidR="007346E4" w:rsidRDefault="000B1663" w:rsidP="004A019A">
      <w:pPr>
        <w:pStyle w:val="NormalWeb"/>
        <w:numPr>
          <w:ilvl w:val="0"/>
          <w:numId w:val="3"/>
        </w:numPr>
      </w:pPr>
      <w:r>
        <w:t xml:space="preserve">Script de </w:t>
      </w:r>
      <w:proofErr w:type="spellStart"/>
      <w:r>
        <w:t>login</w:t>
      </w:r>
      <w:proofErr w:type="spellEnd"/>
      <w:r>
        <w:t>:</w:t>
      </w:r>
      <w:r w:rsidR="004A019A">
        <w:t xml:space="preserve"> Se creará el Shell Script de </w:t>
      </w:r>
      <w:proofErr w:type="spellStart"/>
      <w:r w:rsidR="004A019A">
        <w:t>login</w:t>
      </w:r>
      <w:proofErr w:type="spellEnd"/>
    </w:p>
    <w:p w14:paraId="188DBE70" w14:textId="77777777" w:rsidR="00462C91" w:rsidRDefault="00462C91" w:rsidP="00462C91">
      <w:pPr>
        <w:pStyle w:val="NormalWeb"/>
        <w:ind w:left="720"/>
      </w:pPr>
    </w:p>
    <w:p w14:paraId="567037A1" w14:textId="4FA27D80" w:rsidR="001D6C56"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4</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Testeo:</w:t>
      </w:r>
    </w:p>
    <w:p w14:paraId="45E01CFC" w14:textId="41C4B8E7" w:rsidR="007346E4"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72AA7857" w14:textId="77777777" w:rsid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11E22D76" w14:textId="2CF6BF3E" w:rsidR="007C5637" w:rsidRPr="00462C91" w:rsidRDefault="007C5637"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10D79A3E" w14:textId="75BBB8F7" w:rsidR="007346E4" w:rsidRDefault="007346E4" w:rsidP="007346E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p>
    <w:p w14:paraId="41DB4BF2" w14:textId="5EDBC66E"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Datos de prueba de la BBDD:</w:t>
      </w:r>
      <w:r w:rsidR="004A019A">
        <w:rPr>
          <w:rFonts w:ascii="Times New Roman" w:hAnsi="Times New Roman" w:cs="Times New Roman"/>
          <w:sz w:val="24"/>
          <w:szCs w:val="24"/>
        </w:rPr>
        <w:t xml:space="preserve"> Se cargarán los datos de prueba de la Base de Datos para utilizar en el testeo del software</w:t>
      </w:r>
    </w:p>
    <w:p w14:paraId="085EF9C3" w14:textId="11F9BAD2" w:rsidR="007346E4" w:rsidRDefault="007346E4" w:rsidP="007346E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Consultas SQL</w:t>
      </w:r>
      <w:r w:rsidR="004A019A">
        <w:rPr>
          <w:rFonts w:ascii="Times New Roman" w:hAnsi="Times New Roman" w:cs="Times New Roman"/>
          <w:sz w:val="24"/>
          <w:szCs w:val="24"/>
        </w:rPr>
        <w:t>: Se realizarán las consultas prioritarias de la Base de Datos de prueba</w:t>
      </w:r>
    </w:p>
    <w:p w14:paraId="04476431" w14:textId="49B7DCFB" w:rsidR="007346E4" w:rsidRDefault="007346E4" w:rsidP="00B15CB6">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Pruebas unitarias entre las 3 aplicaciones:</w:t>
      </w:r>
      <w:r w:rsidR="004A019A">
        <w:rPr>
          <w:rFonts w:ascii="Times New Roman" w:hAnsi="Times New Roman" w:cs="Times New Roman"/>
          <w:sz w:val="24"/>
          <w:szCs w:val="24"/>
        </w:rPr>
        <w:t xml:space="preserve"> Se testeará la funcionalidad conjunta de las 3 aplicaciones</w:t>
      </w:r>
    </w:p>
    <w:p w14:paraId="10CF96B2" w14:textId="77777777" w:rsidR="00462C91" w:rsidRPr="007C5637" w:rsidRDefault="00462C91" w:rsidP="00462C91">
      <w:pPr>
        <w:pStyle w:val="Prrafodelista"/>
        <w:rPr>
          <w:rFonts w:ascii="Times New Roman" w:hAnsi="Times New Roman" w:cs="Times New Roman"/>
          <w:sz w:val="24"/>
          <w:szCs w:val="24"/>
        </w:rPr>
      </w:pPr>
    </w:p>
    <w:p w14:paraId="3CC72FBD" w14:textId="458DA5D2" w:rsidR="00B15CB6" w:rsidRPr="008466F2" w:rsidRDefault="008466F2" w:rsidP="00B15CB6">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5</w:t>
      </w:r>
      <w:r w:rsidR="001D6C56" w:rsidRPr="008466F2">
        <w:rPr>
          <w:rFonts w:asciiTheme="majorHAnsi" w:hAnsiTheme="majorHAnsi" w:cstheme="majorHAnsi"/>
          <w:b/>
          <w:bCs/>
          <w:color w:val="2F5496" w:themeColor="accent1" w:themeShade="BF"/>
          <w:sz w:val="32"/>
          <w:szCs w:val="32"/>
        </w:rPr>
        <w:t>-Implementación: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7D11DBDE" w14:textId="1141975E" w:rsidR="007C5637" w:rsidRDefault="007C5637"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p>
    <w:p w14:paraId="27464D18" w14:textId="608B5249" w:rsidR="000233C8" w:rsidRDefault="00B15CB6" w:rsidP="008466F2">
      <w:pPr>
        <w:pStyle w:val="NormalWeb"/>
        <w:numPr>
          <w:ilvl w:val="0"/>
          <w:numId w:val="4"/>
        </w:numPr>
      </w:pPr>
      <w:r w:rsidRPr="00983931">
        <w:t>Manual de instalación del servidor</w:t>
      </w:r>
      <w:r>
        <w:t>: se documentará un manual de instalación del servidor para el cliente</w:t>
      </w:r>
    </w:p>
    <w:p w14:paraId="1C58BE41" w14:textId="13877392" w:rsidR="007C5637" w:rsidRDefault="007C5637" w:rsidP="007C5637">
      <w:pPr>
        <w:pStyle w:val="NormalWeb"/>
        <w:rPr>
          <w:rFonts w:asciiTheme="majorHAnsi" w:hAnsiTheme="majorHAnsi"/>
          <w:color w:val="4472C4" w:themeColor="accent1"/>
          <w:sz w:val="32"/>
          <w:szCs w:val="32"/>
        </w:rPr>
      </w:pPr>
      <w:r w:rsidRPr="00D25011">
        <w:rPr>
          <w:rFonts w:asciiTheme="majorHAnsi" w:hAnsiTheme="majorHAnsi"/>
          <w:color w:val="4472C4" w:themeColor="accent1"/>
          <w:sz w:val="32"/>
          <w:szCs w:val="32"/>
        </w:rPr>
        <w:t>Segundo Avance:</w:t>
      </w:r>
    </w:p>
    <w:p w14:paraId="5A2746A2" w14:textId="2FCD8B65" w:rsidR="00D25011" w:rsidRPr="00462C91" w:rsidRDefault="00D25011" w:rsidP="007C5637">
      <w:pPr>
        <w:pStyle w:val="NormalWeb"/>
        <w:rPr>
          <w:rFonts w:asciiTheme="majorHAnsi" w:hAnsiTheme="majorHAnsi"/>
          <w:sz w:val="32"/>
          <w:szCs w:val="32"/>
        </w:rPr>
      </w:pPr>
      <w:r w:rsidRPr="00462C91">
        <w:rPr>
          <w:rFonts w:asciiTheme="majorHAnsi" w:hAnsiTheme="majorHAnsi"/>
          <w:sz w:val="32"/>
          <w:szCs w:val="32"/>
        </w:rPr>
        <w:t>SIN ACTIVIDADES</w:t>
      </w:r>
    </w:p>
    <w:p w14:paraId="06D4F380" w14:textId="77777777" w:rsidR="00462C91" w:rsidRDefault="00462C91" w:rsidP="007C5637">
      <w:pPr>
        <w:pStyle w:val="NormalWeb"/>
        <w:rPr>
          <w:rFonts w:asciiTheme="majorHAnsi" w:hAnsiTheme="majorHAnsi"/>
          <w:b/>
          <w:sz w:val="32"/>
          <w:szCs w:val="32"/>
        </w:rPr>
      </w:pPr>
    </w:p>
    <w:p w14:paraId="328E17E5" w14:textId="77777777" w:rsidR="00462C91" w:rsidRDefault="00462C91" w:rsidP="007C5637">
      <w:pPr>
        <w:pStyle w:val="NormalWeb"/>
        <w:rPr>
          <w:rFonts w:asciiTheme="majorHAnsi" w:hAnsiTheme="majorHAnsi"/>
          <w:b/>
          <w:sz w:val="32"/>
          <w:szCs w:val="32"/>
        </w:rPr>
      </w:pPr>
    </w:p>
    <w:p w14:paraId="10376DFB" w14:textId="77777777" w:rsidR="00462C91" w:rsidRPr="00D25011" w:rsidRDefault="00462C91" w:rsidP="007C5637">
      <w:pPr>
        <w:pStyle w:val="NormalWeb"/>
        <w:rPr>
          <w:rFonts w:asciiTheme="majorHAnsi" w:hAnsiTheme="majorHAnsi"/>
          <w:b/>
          <w:sz w:val="32"/>
          <w:szCs w:val="32"/>
        </w:rPr>
      </w:pPr>
      <w:bookmarkStart w:id="0" w:name="_GoBack"/>
      <w:bookmarkEnd w:id="0"/>
    </w:p>
    <w:p w14:paraId="4127FDF8" w14:textId="56231465" w:rsidR="00856994" w:rsidRPr="008466F2" w:rsidRDefault="008466F2">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lastRenderedPageBreak/>
        <w:t>6</w:t>
      </w:r>
      <w:r w:rsidR="001D6C56" w:rsidRPr="008466F2">
        <w:rPr>
          <w:rFonts w:asciiTheme="majorHAnsi" w:hAnsiTheme="majorHAnsi" w:cstheme="majorHAnsi"/>
          <w:b/>
          <w:bCs/>
          <w:color w:val="2F5496" w:themeColor="accent1" w:themeShade="BF"/>
          <w:sz w:val="32"/>
          <w:szCs w:val="32"/>
        </w:rPr>
        <w:t>-Mantenimiento</w:t>
      </w:r>
      <w:r w:rsidR="00856994" w:rsidRPr="008466F2">
        <w:rPr>
          <w:rFonts w:asciiTheme="majorHAnsi" w:hAnsiTheme="majorHAnsi" w:cstheme="majorHAnsi"/>
          <w:b/>
          <w:bCs/>
          <w:color w:val="2F5496" w:themeColor="accent1" w:themeShade="BF"/>
          <w:sz w:val="32"/>
          <w:szCs w:val="32"/>
        </w:rPr>
        <w:t>:</w:t>
      </w:r>
    </w:p>
    <w:p w14:paraId="69E8B5D1" w14:textId="3EF4124F" w:rsidR="00856994" w:rsidRPr="00D25011" w:rsidRDefault="00D67513">
      <w:pPr>
        <w:rPr>
          <w:rFonts w:ascii="Times New Roman" w:hAnsi="Times New Roman" w:cs="Times New Roman"/>
          <w:sz w:val="24"/>
          <w:szCs w:val="24"/>
        </w:rPr>
      </w:pPr>
      <w:r w:rsidRPr="00D25011">
        <w:rPr>
          <w:rFonts w:ascii="Times New Roman" w:hAnsi="Times New Roman" w:cs="Times New Roman"/>
          <w:sz w:val="24"/>
          <w:szCs w:val="24"/>
        </w:rPr>
        <w:t>En esta etapa se describirán las actividades realizadas para el correcto mantenimiento y posibles mejoras del software luego de implementarlo en las terminales del cliente</w:t>
      </w:r>
      <w:r w:rsidR="007C5637" w:rsidRPr="00D25011">
        <w:rPr>
          <w:rFonts w:ascii="Times New Roman" w:hAnsi="Times New Roman" w:cs="Times New Roman"/>
          <w:sz w:val="24"/>
          <w:szCs w:val="24"/>
        </w:rPr>
        <w:t>.</w:t>
      </w:r>
    </w:p>
    <w:p w14:paraId="346F2BDA" w14:textId="77777777" w:rsidR="007C5637"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7F22B28" w14:textId="77777777" w:rsidR="007C5637" w:rsidRPr="00462C9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 xml:space="preserve">Primer Avance: </w:t>
      </w:r>
      <w:r>
        <w:rPr>
          <w:rFonts w:asciiTheme="majorHAnsi" w:hAnsiTheme="majorHAnsi" w:cstheme="majorHAnsi"/>
          <w:color w:val="2F5496" w:themeColor="accent1" w:themeShade="BF"/>
          <w:sz w:val="32"/>
          <w:szCs w:val="32"/>
        </w:rPr>
        <w:br/>
      </w:r>
      <w:r w:rsidRPr="00462C91">
        <w:rPr>
          <w:rFonts w:asciiTheme="majorHAnsi" w:hAnsiTheme="majorHAnsi" w:cstheme="majorHAnsi"/>
          <w:sz w:val="32"/>
          <w:szCs w:val="32"/>
        </w:rPr>
        <w:t>SIN ACTIVIDADES</w:t>
      </w:r>
    </w:p>
    <w:p w14:paraId="69A1846D" w14:textId="77777777" w:rsidR="00D25011" w:rsidRDefault="007C5637" w:rsidP="007C5637">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Segundo Avance</w:t>
      </w:r>
      <w:r w:rsidR="00D25011">
        <w:rPr>
          <w:rFonts w:asciiTheme="majorHAnsi" w:hAnsiTheme="majorHAnsi" w:cstheme="majorHAnsi"/>
          <w:color w:val="2F5496" w:themeColor="accent1" w:themeShade="BF"/>
          <w:sz w:val="32"/>
          <w:szCs w:val="32"/>
        </w:rPr>
        <w:t>:</w:t>
      </w:r>
    </w:p>
    <w:p w14:paraId="114689F5" w14:textId="2DA55264" w:rsidR="00D25011" w:rsidRPr="00462C91" w:rsidRDefault="00D25011" w:rsidP="007C5637">
      <w:pPr>
        <w:pStyle w:val="NormalWeb"/>
        <w:rPr>
          <w:rFonts w:asciiTheme="majorHAnsi" w:hAnsiTheme="majorHAnsi" w:cstheme="majorHAnsi"/>
          <w:sz w:val="32"/>
          <w:szCs w:val="32"/>
        </w:rPr>
      </w:pPr>
      <w:r w:rsidRPr="00462C91">
        <w:rPr>
          <w:rFonts w:asciiTheme="majorHAnsi" w:hAnsiTheme="majorHAnsi" w:cstheme="majorHAnsi"/>
          <w:sz w:val="32"/>
          <w:szCs w:val="32"/>
        </w:rPr>
        <w:t>SIN ACTIVIDADES</w:t>
      </w: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7F"/>
    <w:rsid w:val="000233C8"/>
    <w:rsid w:val="0002569C"/>
    <w:rsid w:val="000B1663"/>
    <w:rsid w:val="001D6C56"/>
    <w:rsid w:val="00393396"/>
    <w:rsid w:val="004250DC"/>
    <w:rsid w:val="00462C91"/>
    <w:rsid w:val="004A019A"/>
    <w:rsid w:val="004F53C3"/>
    <w:rsid w:val="0061427C"/>
    <w:rsid w:val="007346E4"/>
    <w:rsid w:val="007C5637"/>
    <w:rsid w:val="008466F2"/>
    <w:rsid w:val="00856994"/>
    <w:rsid w:val="008B4D8F"/>
    <w:rsid w:val="00A6217F"/>
    <w:rsid w:val="00A96E1C"/>
    <w:rsid w:val="00AD78C4"/>
    <w:rsid w:val="00B15CB6"/>
    <w:rsid w:val="00D25011"/>
    <w:rsid w:val="00D67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3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9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alumno</cp:lastModifiedBy>
  <cp:revision>3</cp:revision>
  <dcterms:created xsi:type="dcterms:W3CDTF">2019-08-26T20:30:00Z</dcterms:created>
  <dcterms:modified xsi:type="dcterms:W3CDTF">2019-08-26T20:31:00Z</dcterms:modified>
</cp:coreProperties>
</file>