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B24B2">
              <w:rPr>
                <w:rFonts w:ascii="Times New Roman" w:hAnsi="Times New Roman" w:cs="Times New Roman"/>
                <w:i/>
                <w:sz w:val="48"/>
                <w:szCs w:val="48"/>
              </w:rPr>
              <w:t>36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B245E" w:rsidP="004B24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</w:t>
            </w:r>
            <w:r w:rsidR="004B24B2">
              <w:rPr>
                <w:rFonts w:ascii="Times New Roman" w:hAnsi="Times New Roman" w:cs="Times New Roman"/>
              </w:rPr>
              <w:t xml:space="preserve">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E148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[33.4</w:t>
            </w:r>
            <w:r w:rsidR="004B24B2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 RF [33.5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 RF [33.6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 RF [33.7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E148F" w:rsidRDefault="005E148F" w:rsidP="005E148F">
            <w:pPr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>El sistema brindará una lista en la cual se podrán agregar las distintas zonas.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E148F" w:rsidRPr="005E148F" w:rsidRDefault="005E148F" w:rsidP="005E148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>A medida que se ingresa las zonas se solicita un nombre y una capacidad para la misma.</w:t>
            </w:r>
          </w:p>
          <w:p w:rsidR="005E148F" w:rsidRPr="005E148F" w:rsidRDefault="005E148F" w:rsidP="005E148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>El sistema no permitirá ingresar un lugar al menos que la sumatoria de la capacidad de cada zona sea igual a la capacidad del lugar. Cada ítem de la lista de la zon</w:t>
            </w:r>
            <w:r w:rsidRPr="005E148F">
              <w:rPr>
                <w:rFonts w:ascii="Times New Roman" w:hAnsi="Times New Roman" w:cs="Times New Roman"/>
              </w:rPr>
              <w:t xml:space="preserve">a que compone </w:t>
            </w:r>
            <w:r w:rsidRPr="005E148F">
              <w:rPr>
                <w:rFonts w:ascii="Times New Roman" w:hAnsi="Times New Roman" w:cs="Times New Roman"/>
              </w:rPr>
              <w:t xml:space="preserve">el patio tendrá un botón que permita agregar </w:t>
            </w:r>
            <w:proofErr w:type="spellStart"/>
            <w:r w:rsidRPr="005E148F">
              <w:rPr>
                <w:rFonts w:ascii="Times New Roman" w:hAnsi="Times New Roman" w:cs="Times New Roman"/>
              </w:rPr>
              <w:t>subzonas</w:t>
            </w:r>
            <w:proofErr w:type="spellEnd"/>
            <w:r w:rsidRPr="005E148F">
              <w:rPr>
                <w:rFonts w:ascii="Times New Roman" w:hAnsi="Times New Roman" w:cs="Times New Roman"/>
              </w:rPr>
              <w:t xml:space="preserve"> a la zona.</w:t>
            </w:r>
          </w:p>
          <w:p w:rsidR="005E148F" w:rsidRPr="005E148F" w:rsidRDefault="005E148F" w:rsidP="005E148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 xml:space="preserve">El sistema tampoco permitirá ingresar un lugar a menos que cada zona tenga una </w:t>
            </w:r>
            <w:proofErr w:type="spellStart"/>
            <w:r w:rsidRPr="005E148F">
              <w:rPr>
                <w:rFonts w:ascii="Times New Roman" w:hAnsi="Times New Roman" w:cs="Times New Roman"/>
              </w:rPr>
              <w:t>subzona</w:t>
            </w:r>
            <w:proofErr w:type="spellEnd"/>
            <w:r w:rsidRPr="005E148F">
              <w:rPr>
                <w:rFonts w:ascii="Times New Roman" w:hAnsi="Times New Roman" w:cs="Times New Roman"/>
              </w:rPr>
              <w:t xml:space="preserve"> adentro y la sumatoria de la capacidad de cada </w:t>
            </w:r>
            <w:proofErr w:type="spellStart"/>
            <w:r w:rsidRPr="005E148F">
              <w:rPr>
                <w:rFonts w:ascii="Times New Roman" w:hAnsi="Times New Roman" w:cs="Times New Roman"/>
              </w:rPr>
              <w:t>subzona</w:t>
            </w:r>
            <w:proofErr w:type="spellEnd"/>
            <w:r w:rsidRPr="005E148F">
              <w:rPr>
                <w:rFonts w:ascii="Times New Roman" w:hAnsi="Times New Roman" w:cs="Times New Roman"/>
              </w:rPr>
              <w:t xml:space="preserve"> deberá ser igual a la capacidad de la zona.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agregar lugar de trabajo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procede con la creación del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A255F" w:rsidRDefault="005A255F" w:rsidP="005A255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zona</w:t>
            </w:r>
          </w:p>
          <w:p w:rsidR="004B24B2" w:rsidRDefault="004B24B2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solicita agregar </w:t>
            </w:r>
            <w:proofErr w:type="spellStart"/>
            <w:r>
              <w:rPr>
                <w:rFonts w:ascii="Times New Roman" w:hAnsi="Times New Roman" w:cs="Times New Roman"/>
              </w:rPr>
              <w:t>subzona</w:t>
            </w:r>
            <w:proofErr w:type="spellEnd"/>
          </w:p>
          <w:p w:rsidR="005A255F" w:rsidRDefault="005A255F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ingresa datos de la </w:t>
            </w:r>
            <w:proofErr w:type="spellStart"/>
            <w:r>
              <w:rPr>
                <w:rFonts w:ascii="Times New Roman" w:hAnsi="Times New Roman" w:cs="Times New Roman"/>
              </w:rPr>
              <w:t>subzona</w:t>
            </w:r>
            <w:proofErr w:type="spellEnd"/>
          </w:p>
          <w:p w:rsidR="005A255F" w:rsidRPr="004B24B2" w:rsidRDefault="005A255F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la zona dentro del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A255F" w:rsidRDefault="005A255F" w:rsidP="005A255F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5A255F" w:rsidRPr="005A255F" w:rsidRDefault="005A255F" w:rsidP="005A255F">
            <w:pPr>
              <w:jc w:val="both"/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Error 1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zona erróneos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Sistema: muestra mensaje de error y pide que ingrese los datos nuevamente</w:t>
            </w:r>
          </w:p>
          <w:p w:rsidR="005A255F" w:rsidRPr="005A255F" w:rsidRDefault="005A255F" w:rsidP="005A255F">
            <w:pPr>
              <w:rPr>
                <w:rFonts w:ascii="Times New Roman" w:hAnsi="Times New Roman" w:cs="Times New Roman"/>
              </w:rPr>
            </w:pPr>
          </w:p>
          <w:p w:rsidR="005A255F" w:rsidRDefault="005A255F" w:rsidP="005A2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2: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Usuario: ingresa los datos de la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solicita agregar </w:t>
            </w:r>
            <w:proofErr w:type="spellStart"/>
            <w:r>
              <w:rPr>
                <w:rFonts w:ascii="Times New Roman" w:hAnsi="Times New Roman" w:cs="Times New Roman"/>
              </w:rPr>
              <w:t>subzona</w:t>
            </w:r>
            <w:proofErr w:type="spellEnd"/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ingresa los datos de la </w:t>
            </w:r>
            <w:proofErr w:type="spellStart"/>
            <w:r>
              <w:rPr>
                <w:rFonts w:ascii="Times New Roman" w:hAnsi="Times New Roman" w:cs="Times New Roman"/>
              </w:rPr>
              <w:t>subzona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incorrectos</w:t>
            </w:r>
          </w:p>
          <w:p w:rsidR="005A255F" w:rsidRP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se ingresen los datos nuevamente</w:t>
            </w:r>
          </w:p>
          <w:p w:rsidR="005A255F" w:rsidRPr="005A255F" w:rsidRDefault="005A255F" w:rsidP="005A255F">
            <w:pPr>
              <w:rPr>
                <w:rFonts w:ascii="Times New Roman" w:hAnsi="Times New Roman" w:cs="Times New Roman"/>
              </w:rPr>
            </w:pPr>
          </w:p>
          <w:p w:rsidR="005D5365" w:rsidRPr="005A255F" w:rsidRDefault="005D5365" w:rsidP="005A255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91D" w:rsidRDefault="00A8191D" w:rsidP="00BF5E56">
      <w:pPr>
        <w:spacing w:after="0" w:line="240" w:lineRule="auto"/>
      </w:pPr>
      <w:r>
        <w:separator/>
      </w:r>
    </w:p>
  </w:endnote>
  <w:endnote w:type="continuationSeparator" w:id="0">
    <w:p w:rsidR="00A8191D" w:rsidRDefault="00A8191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91D" w:rsidRDefault="00A8191D" w:rsidP="00BF5E56">
      <w:pPr>
        <w:spacing w:after="0" w:line="240" w:lineRule="auto"/>
      </w:pPr>
      <w:r>
        <w:separator/>
      </w:r>
    </w:p>
  </w:footnote>
  <w:footnote w:type="continuationSeparator" w:id="0">
    <w:p w:rsidR="00A8191D" w:rsidRDefault="00A8191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8191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8191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8191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883"/>
    <w:multiLevelType w:val="hybridMultilevel"/>
    <w:tmpl w:val="CCC2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3078C"/>
    <w:multiLevelType w:val="hybridMultilevel"/>
    <w:tmpl w:val="6B12F5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47A73"/>
    <w:multiLevelType w:val="hybridMultilevel"/>
    <w:tmpl w:val="BE2057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2310AD"/>
    <w:multiLevelType w:val="hybridMultilevel"/>
    <w:tmpl w:val="CCC2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B5221"/>
    <w:multiLevelType w:val="hybridMultilevel"/>
    <w:tmpl w:val="0442C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574A1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49759B"/>
    <w:rsid w:val="004B24B2"/>
    <w:rsid w:val="005A255F"/>
    <w:rsid w:val="005D5365"/>
    <w:rsid w:val="005E148F"/>
    <w:rsid w:val="00623793"/>
    <w:rsid w:val="00684ABF"/>
    <w:rsid w:val="008B7792"/>
    <w:rsid w:val="008F6B06"/>
    <w:rsid w:val="00A01667"/>
    <w:rsid w:val="00A8191D"/>
    <w:rsid w:val="00AC1D3D"/>
    <w:rsid w:val="00BF5E56"/>
    <w:rsid w:val="00C97A45"/>
    <w:rsid w:val="00CA65B2"/>
    <w:rsid w:val="00CD1BA3"/>
    <w:rsid w:val="00D120C4"/>
    <w:rsid w:val="00D24E73"/>
    <w:rsid w:val="00D56CFF"/>
    <w:rsid w:val="00D779B8"/>
    <w:rsid w:val="00FA66FC"/>
    <w:rsid w:val="00FB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E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E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5</cp:revision>
  <dcterms:created xsi:type="dcterms:W3CDTF">2019-06-23T14:59:00Z</dcterms:created>
  <dcterms:modified xsi:type="dcterms:W3CDTF">2019-08-12T20:39:00Z</dcterms:modified>
</cp:coreProperties>
</file>