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B24B2">
              <w:rPr>
                <w:rFonts w:ascii="Times New Roman" w:hAnsi="Times New Roman" w:cs="Times New Roman"/>
                <w:i/>
                <w:sz w:val="48"/>
                <w:szCs w:val="48"/>
              </w:rPr>
              <w:t>36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FB245E" w:rsidP="004B24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</w:t>
            </w:r>
            <w:bookmarkStart w:id="0" w:name="_GoBack"/>
            <w:bookmarkEnd w:id="0"/>
            <w:r w:rsidR="004B24B2">
              <w:rPr>
                <w:rFonts w:ascii="Times New Roman" w:hAnsi="Times New Roman" w:cs="Times New Roman"/>
              </w:rPr>
              <w:t xml:space="preserve"> zona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[34.3]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le permite al administrador agregar zona a los lugares de trabajo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ventana durante la creación del lugar de trabajo que le solicita al administrador agregar zonas. Las zonas deberán abarcar todo el tamaño del lugar y dentro de ellas se deberán agregar subzonas que deberán abarcar todo el tamaño de la zona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desde agregar lugar de trabajo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procede con la creación del lugar de trabajo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Extends: NO, Include: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A255F" w:rsidRDefault="005A255F" w:rsidP="005A255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ventana de agregar zona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los datos de la zona</w:t>
            </w:r>
          </w:p>
          <w:p w:rsidR="004B24B2" w:rsidRDefault="004B24B2" w:rsidP="004B24B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solicita agregar subzona</w:t>
            </w:r>
          </w:p>
          <w:p w:rsidR="005A255F" w:rsidRDefault="005A255F" w:rsidP="004B24B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datos de la subzona</w:t>
            </w:r>
          </w:p>
          <w:p w:rsidR="005A255F" w:rsidRPr="004B24B2" w:rsidRDefault="005A255F" w:rsidP="004B24B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guarda la zona dentro del lugar de trabajo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A255F" w:rsidRDefault="005A255F" w:rsidP="005A255F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5A255F" w:rsidRPr="005A255F" w:rsidRDefault="005A255F" w:rsidP="005A255F">
            <w:pPr>
              <w:jc w:val="both"/>
              <w:rPr>
                <w:rFonts w:ascii="Times New Roman" w:hAnsi="Times New Roman" w:cs="Times New Roman"/>
              </w:rPr>
            </w:pPr>
            <w:r w:rsidRPr="005A255F">
              <w:rPr>
                <w:rFonts w:ascii="Times New Roman" w:hAnsi="Times New Roman" w:cs="Times New Roman"/>
              </w:rPr>
              <w:t>Error 1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ventana de agregar zona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los datos de la zona erróneos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A255F">
              <w:rPr>
                <w:rFonts w:ascii="Times New Roman" w:hAnsi="Times New Roman" w:cs="Times New Roman"/>
              </w:rPr>
              <w:t>Sistema: muestra mensaje de error y pide que ingrese los datos nuevamente</w:t>
            </w:r>
          </w:p>
          <w:p w:rsidR="005A255F" w:rsidRPr="005A255F" w:rsidRDefault="005A255F" w:rsidP="005A255F">
            <w:pPr>
              <w:rPr>
                <w:rFonts w:ascii="Times New Roman" w:hAnsi="Times New Roman" w:cs="Times New Roman"/>
              </w:rPr>
            </w:pPr>
          </w:p>
          <w:p w:rsidR="005A255F" w:rsidRDefault="005A255F" w:rsidP="005A2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2: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A255F">
              <w:rPr>
                <w:rFonts w:ascii="Times New Roman" w:hAnsi="Times New Roman" w:cs="Times New Roman"/>
              </w:rPr>
              <w:t>Sistema: despliega ventana de agregar zona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A255F">
              <w:rPr>
                <w:rFonts w:ascii="Times New Roman" w:hAnsi="Times New Roman" w:cs="Times New Roman"/>
              </w:rPr>
              <w:t>Usuario: ingresa los datos de la zona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solicita agregar subzona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los datos de la subzona incorrectos</w:t>
            </w:r>
          </w:p>
          <w:p w:rsidR="005A255F" w:rsidRPr="005A255F" w:rsidRDefault="005A255F" w:rsidP="005A255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y pide que se ingresen los datos nuevamente</w:t>
            </w:r>
          </w:p>
          <w:p w:rsidR="005A255F" w:rsidRPr="005A255F" w:rsidRDefault="005A255F" w:rsidP="005A255F">
            <w:pPr>
              <w:rPr>
                <w:rFonts w:ascii="Times New Roman" w:hAnsi="Times New Roman" w:cs="Times New Roman"/>
              </w:rPr>
            </w:pPr>
          </w:p>
          <w:p w:rsidR="005D5365" w:rsidRPr="005A255F" w:rsidRDefault="005D5365" w:rsidP="005A255F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E73" w:rsidRDefault="00D24E73" w:rsidP="00BF5E56">
      <w:pPr>
        <w:spacing w:after="0" w:line="240" w:lineRule="auto"/>
      </w:pPr>
      <w:r>
        <w:separator/>
      </w:r>
    </w:p>
  </w:endnote>
  <w:endnote w:type="continuationSeparator" w:id="0">
    <w:p w:rsidR="00D24E73" w:rsidRDefault="00D24E73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E73" w:rsidRDefault="00D24E73" w:rsidP="00BF5E56">
      <w:pPr>
        <w:spacing w:after="0" w:line="240" w:lineRule="auto"/>
      </w:pPr>
      <w:r>
        <w:separator/>
      </w:r>
    </w:p>
  </w:footnote>
  <w:footnote w:type="continuationSeparator" w:id="0">
    <w:p w:rsidR="00D24E73" w:rsidRDefault="00D24E73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24E7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24E7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24E7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83"/>
    <w:multiLevelType w:val="hybridMultilevel"/>
    <w:tmpl w:val="CCC2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3078C"/>
    <w:multiLevelType w:val="hybridMultilevel"/>
    <w:tmpl w:val="6B12F5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47A73"/>
    <w:multiLevelType w:val="hybridMultilevel"/>
    <w:tmpl w:val="BE2057A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2310AD"/>
    <w:multiLevelType w:val="hybridMultilevel"/>
    <w:tmpl w:val="CCC2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B5221"/>
    <w:multiLevelType w:val="hybridMultilevel"/>
    <w:tmpl w:val="0442CB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4B24B2"/>
    <w:rsid w:val="005A255F"/>
    <w:rsid w:val="005D5365"/>
    <w:rsid w:val="00623793"/>
    <w:rsid w:val="00684ABF"/>
    <w:rsid w:val="008B7792"/>
    <w:rsid w:val="008F6B06"/>
    <w:rsid w:val="00A01667"/>
    <w:rsid w:val="00AC1D3D"/>
    <w:rsid w:val="00BF5E56"/>
    <w:rsid w:val="00C97A45"/>
    <w:rsid w:val="00CA65B2"/>
    <w:rsid w:val="00CD1BA3"/>
    <w:rsid w:val="00D120C4"/>
    <w:rsid w:val="00D24E73"/>
    <w:rsid w:val="00D56CFF"/>
    <w:rsid w:val="00D779B8"/>
    <w:rsid w:val="00FA66FC"/>
    <w:rsid w:val="00FB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CBB9F16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4</cp:revision>
  <dcterms:created xsi:type="dcterms:W3CDTF">2019-06-23T14:59:00Z</dcterms:created>
  <dcterms:modified xsi:type="dcterms:W3CDTF">2019-06-23T21:50:00Z</dcterms:modified>
</cp:coreProperties>
</file>